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2A2B18" w14:textId="59A83A4E" w:rsidR="00000FDB" w:rsidRPr="00000FDB" w:rsidRDefault="00000FDB" w:rsidP="00000FDB">
      <w:pPr>
        <w:pStyle w:val="1"/>
        <w:jc w:val="center"/>
        <w:rPr>
          <w:sz w:val="30"/>
          <w:szCs w:val="30"/>
        </w:rPr>
      </w:pPr>
      <w:r w:rsidRPr="00000FDB">
        <w:rPr>
          <w:rFonts w:hint="eastAsia"/>
          <w:sz w:val="30"/>
          <w:szCs w:val="30"/>
        </w:rPr>
        <w:t>王德斌：</w:t>
      </w:r>
      <w:r w:rsidRPr="00000FDB">
        <w:rPr>
          <w:rFonts w:hint="eastAsia"/>
          <w:sz w:val="30"/>
          <w:szCs w:val="30"/>
        </w:rPr>
        <w:t>如何永续互助？详解生态农业组织的协作之路</w:t>
      </w:r>
    </w:p>
    <w:p w14:paraId="376C3009" w14:textId="2B4DF857" w:rsidR="00E72896" w:rsidRDefault="00000FDB" w:rsidP="00000FDB">
      <w:pPr>
        <w:spacing w:line="360" w:lineRule="auto"/>
        <w:ind w:firstLineChars="200" w:firstLine="420"/>
      </w:pPr>
      <w:r w:rsidRPr="00000FDB">
        <w:rPr>
          <w:rFonts w:hint="eastAsia"/>
        </w:rPr>
        <w:t>本文来自于</w:t>
      </w:r>
      <w:r w:rsidRPr="00000FDB">
        <w:rPr>
          <w:rFonts w:hint="eastAsia"/>
        </w:rPr>
        <w:t>2020年2月28日西厢房乡</w:t>
      </w:r>
      <w:proofErr w:type="gramStart"/>
      <w:r w:rsidRPr="00000FDB">
        <w:rPr>
          <w:rFonts w:hint="eastAsia"/>
        </w:rPr>
        <w:t>侬</w:t>
      </w:r>
      <w:proofErr w:type="gramEnd"/>
      <w:r w:rsidRPr="00000FDB">
        <w:rPr>
          <w:rFonts w:hint="eastAsia"/>
        </w:rPr>
        <w:t>学堂组织的线上直播</w:t>
      </w:r>
      <w:r w:rsidRPr="00000FDB">
        <w:rPr>
          <w:rFonts w:hint="eastAsia"/>
        </w:rPr>
        <w:t>王叟民“生态农业组织的协作之路”的分享内容。</w:t>
      </w:r>
    </w:p>
    <w:p w14:paraId="693CFB25" w14:textId="77777777" w:rsidR="00000FDB" w:rsidRPr="00000FDB" w:rsidRDefault="00000FDB" w:rsidP="00000FDB">
      <w:pPr>
        <w:spacing w:line="360" w:lineRule="auto"/>
        <w:ind w:firstLineChars="200" w:firstLine="420"/>
        <w:rPr>
          <w:rFonts w:hint="eastAsia"/>
        </w:rPr>
      </w:pPr>
    </w:p>
    <w:p w14:paraId="65E74603" w14:textId="77777777" w:rsidR="00000FDB" w:rsidRPr="00000FDB" w:rsidRDefault="00000FDB" w:rsidP="00000FDB">
      <w:pPr>
        <w:spacing w:line="360" w:lineRule="auto"/>
        <w:ind w:firstLineChars="200" w:firstLine="420"/>
        <w:rPr>
          <w:b/>
          <w:bCs/>
        </w:rPr>
      </w:pPr>
      <w:r w:rsidRPr="00000FDB">
        <w:rPr>
          <w:rFonts w:hint="eastAsia"/>
          <w:b/>
          <w:bCs/>
        </w:rPr>
        <w:t>简介：</w:t>
      </w:r>
    </w:p>
    <w:p w14:paraId="15F7CFD4" w14:textId="637BA4FD" w:rsidR="00000FDB" w:rsidRDefault="00000FDB" w:rsidP="00000FDB">
      <w:pPr>
        <w:spacing w:line="360" w:lineRule="auto"/>
        <w:ind w:firstLineChars="200" w:firstLine="420"/>
      </w:pPr>
      <w:r w:rsidRPr="00000FDB">
        <w:rPr>
          <w:rFonts w:hint="eastAsia"/>
        </w:rPr>
        <w:t>王叟民，云南宣威人、乡村发展工作者、关注乡村综合发展和</w:t>
      </w:r>
      <w:proofErr w:type="gramStart"/>
      <w:r w:rsidRPr="00000FDB">
        <w:rPr>
          <w:rFonts w:hint="eastAsia"/>
        </w:rPr>
        <w:t>可</w:t>
      </w:r>
      <w:proofErr w:type="gramEnd"/>
      <w:r w:rsidRPr="00000FDB">
        <w:rPr>
          <w:rFonts w:hint="eastAsia"/>
        </w:rPr>
        <w:t>持续食物体系，『见心』</w:t>
      </w:r>
      <w:proofErr w:type="gramStart"/>
      <w:r w:rsidRPr="00000FDB">
        <w:rPr>
          <w:rFonts w:hint="eastAsia"/>
        </w:rPr>
        <w:t>文创社联合</w:t>
      </w:r>
      <w:proofErr w:type="gramEnd"/>
      <w:r w:rsidRPr="00000FDB">
        <w:rPr>
          <w:rFonts w:hint="eastAsia"/>
        </w:rPr>
        <w:t>发起人、云南永续农业协作中心联合发起人、抚仙谷·稻作复兴计划联合发起人、云南爱故乡工作站联络人，目前运营乡村土货栈。</w:t>
      </w:r>
    </w:p>
    <w:p w14:paraId="197562FE" w14:textId="47635F06" w:rsidR="00000FDB" w:rsidRDefault="00000FDB" w:rsidP="00000FDB">
      <w:pPr>
        <w:spacing w:line="360" w:lineRule="auto"/>
        <w:ind w:firstLineChars="200" w:firstLine="420"/>
      </w:pPr>
    </w:p>
    <w:p w14:paraId="4A413E39" w14:textId="5D294E20" w:rsidR="00000FDB" w:rsidRPr="00000FDB" w:rsidRDefault="00000FDB" w:rsidP="00000FDB">
      <w:pPr>
        <w:spacing w:line="360" w:lineRule="auto"/>
        <w:ind w:firstLineChars="200" w:firstLine="420"/>
        <w:rPr>
          <w:rFonts w:hint="eastAsia"/>
          <w:b/>
          <w:bCs/>
        </w:rPr>
      </w:pPr>
      <w:r w:rsidRPr="00000FDB">
        <w:rPr>
          <w:rFonts w:hint="eastAsia"/>
          <w:b/>
          <w:bCs/>
        </w:rPr>
        <w:t>正文：</w:t>
      </w:r>
    </w:p>
    <w:p w14:paraId="01D5338E" w14:textId="77777777" w:rsidR="00000FDB" w:rsidRDefault="00000FDB" w:rsidP="00000FDB">
      <w:pPr>
        <w:spacing w:line="360" w:lineRule="auto"/>
        <w:ind w:firstLineChars="200" w:firstLine="420"/>
      </w:pPr>
      <w:r>
        <w:rPr>
          <w:rFonts w:hint="eastAsia"/>
        </w:rPr>
        <w:t>我们应该重新认识从城市到乡村、从土地到餐桌、从生产者到消费者、从现实到未来的关系和价值体现，让我们的乡村能够重新被发现被珍视！</w:t>
      </w:r>
    </w:p>
    <w:p w14:paraId="641B07EC" w14:textId="14A70AB7" w:rsidR="00000FDB" w:rsidRDefault="00000FDB" w:rsidP="00000FDB">
      <w:pPr>
        <w:spacing w:line="360" w:lineRule="auto"/>
        <w:ind w:firstLineChars="200" w:firstLine="420"/>
        <w:jc w:val="right"/>
      </w:pPr>
      <w:r>
        <w:rPr>
          <w:rFonts w:hint="eastAsia"/>
        </w:rPr>
        <w:t>——王叟民</w:t>
      </w:r>
    </w:p>
    <w:p w14:paraId="17BE7DAE" w14:textId="77777777" w:rsidR="00000FDB" w:rsidRDefault="00000FDB" w:rsidP="00000FDB">
      <w:pPr>
        <w:spacing w:line="360" w:lineRule="auto"/>
        <w:ind w:firstLineChars="200" w:firstLine="420"/>
        <w:jc w:val="left"/>
      </w:pPr>
    </w:p>
    <w:p w14:paraId="26C29D6C" w14:textId="27DB00E8" w:rsidR="00000FDB" w:rsidRDefault="00000FDB" w:rsidP="00000FDB">
      <w:pPr>
        <w:spacing w:line="360" w:lineRule="auto"/>
        <w:ind w:firstLineChars="200" w:firstLine="420"/>
        <w:jc w:val="left"/>
      </w:pPr>
      <w:r>
        <w:rPr>
          <w:rFonts w:hint="eastAsia"/>
        </w:rPr>
        <w:t>各位朋友们好，今天我为大家做一个关于“生态农业协作”的分享，分享内容包含三个方面：一是近两年来我们在云南尝试的生态农业的协作</w:t>
      </w:r>
      <w:proofErr w:type="gramStart"/>
      <w:r>
        <w:rPr>
          <w:rFonts w:hint="eastAsia"/>
        </w:rPr>
        <w:t>性网络</w:t>
      </w:r>
      <w:proofErr w:type="gramEnd"/>
      <w:r>
        <w:rPr>
          <w:rFonts w:hint="eastAsia"/>
        </w:rPr>
        <w:t>——云南永续农业协作中心的实践情况；二是去年发起的抚仙湖稻作复兴计划的一些实践经验；三是疫情之下，生态农业相关从业者之间该如何团结互助。</w:t>
      </w:r>
    </w:p>
    <w:p w14:paraId="131DEF9C" w14:textId="77777777" w:rsidR="00000FDB" w:rsidRDefault="00000FDB" w:rsidP="00000FDB">
      <w:pPr>
        <w:spacing w:line="360" w:lineRule="auto"/>
        <w:jc w:val="left"/>
      </w:pPr>
    </w:p>
    <w:p w14:paraId="106B50C7" w14:textId="2E5DCBC5" w:rsidR="00000FDB" w:rsidRPr="00000FDB" w:rsidRDefault="00000FDB" w:rsidP="00000FDB">
      <w:pPr>
        <w:pStyle w:val="2"/>
        <w:rPr>
          <w:rFonts w:ascii="微软雅黑" w:eastAsia="微软雅黑" w:hAnsi="微软雅黑" w:hint="eastAsia"/>
          <w:b w:val="0"/>
          <w:bCs w:val="0"/>
          <w:sz w:val="24"/>
          <w:szCs w:val="24"/>
        </w:rPr>
      </w:pPr>
      <w:r w:rsidRPr="00000FDB">
        <w:rPr>
          <w:rFonts w:ascii="微软雅黑" w:eastAsia="微软雅黑" w:hAnsi="微软雅黑"/>
          <w:b w:val="0"/>
          <w:bCs w:val="0"/>
          <w:sz w:val="24"/>
          <w:szCs w:val="24"/>
        </w:rPr>
        <w:t>1</w:t>
      </w:r>
      <w:r w:rsidRPr="00000FDB">
        <w:rPr>
          <w:rFonts w:ascii="微软雅黑" w:eastAsia="微软雅黑" w:hAnsi="微软雅黑" w:hint="eastAsia"/>
          <w:b w:val="0"/>
          <w:bCs w:val="0"/>
          <w:sz w:val="24"/>
          <w:szCs w:val="24"/>
        </w:rPr>
        <w:t>、</w:t>
      </w:r>
      <w:r w:rsidRPr="00000FDB">
        <w:rPr>
          <w:rFonts w:ascii="微软雅黑" w:eastAsia="微软雅黑" w:hAnsi="微软雅黑" w:hint="eastAsia"/>
          <w:b w:val="0"/>
          <w:bCs w:val="0"/>
          <w:sz w:val="24"/>
          <w:szCs w:val="24"/>
        </w:rPr>
        <w:t>云南永续农业协作中心的缘起与实践</w:t>
      </w:r>
    </w:p>
    <w:p w14:paraId="568900EB" w14:textId="622D2322" w:rsidR="00000FDB" w:rsidRDefault="00000FDB" w:rsidP="00000FDB">
      <w:pPr>
        <w:spacing w:line="360" w:lineRule="auto"/>
        <w:ind w:firstLineChars="200" w:firstLine="420"/>
        <w:jc w:val="left"/>
        <w:rPr>
          <w:rFonts w:hint="eastAsia"/>
        </w:rPr>
      </w:pPr>
      <w:r>
        <w:rPr>
          <w:rFonts w:hint="eastAsia"/>
        </w:rPr>
        <w:t>首先，我为大家带来云南永续农业协作中心的实践分享。</w:t>
      </w:r>
    </w:p>
    <w:p w14:paraId="3AD395F8" w14:textId="78A9B999" w:rsidR="00000FDB" w:rsidRPr="00000FDB" w:rsidRDefault="00000FDB" w:rsidP="00000FDB">
      <w:pPr>
        <w:spacing w:line="360" w:lineRule="auto"/>
        <w:ind w:firstLineChars="200" w:firstLine="420"/>
        <w:jc w:val="left"/>
        <w:rPr>
          <w:rFonts w:hint="eastAsia"/>
        </w:rPr>
      </w:pPr>
      <w:r>
        <w:rPr>
          <w:rFonts w:hint="eastAsia"/>
        </w:rPr>
        <w:t>我曾经参与了温铁军老师团队组织的农村可持续发展人才培养计划，从</w:t>
      </w:r>
      <w:r>
        <w:t>2007年开始，差不多十年的时间，我接触了全国各地的几十个乡建项目，在村庄里做农民合作组织、生态农业、乡村文化等相关工作，积累了一些乡建经验。</w:t>
      </w:r>
    </w:p>
    <w:p w14:paraId="6C5462B0" w14:textId="6C34A610" w:rsidR="00000FDB" w:rsidRDefault="00000FDB" w:rsidP="00000FDB">
      <w:pPr>
        <w:spacing w:line="360" w:lineRule="auto"/>
        <w:ind w:firstLineChars="200" w:firstLine="420"/>
        <w:jc w:val="left"/>
      </w:pPr>
      <w:r>
        <w:t>2017年3月，我回到了故乡云南，并与云南做生态农业的一些朋友取得了联系。当时云南从事社会生态农业的农友还是很多的，只是彼此往来不多，即使有合作，也是没有情</w:t>
      </w:r>
      <w:r>
        <w:lastRenderedPageBreak/>
        <w:t>感链接、没有信任链接的商业合作。当时，大家都认为，生态农业需要团结、合作，但是具体该怎么做，却没有明确的思路。</w:t>
      </w:r>
    </w:p>
    <w:p w14:paraId="7C5AF019" w14:textId="4A88F322" w:rsidR="00000FDB" w:rsidRDefault="002D632B" w:rsidP="00000FDB">
      <w:pPr>
        <w:spacing w:line="360" w:lineRule="auto"/>
        <w:jc w:val="left"/>
      </w:pPr>
      <w:r>
        <w:rPr>
          <w:noProof/>
        </w:rPr>
        <w:drawing>
          <wp:inline distT="0" distB="0" distL="0" distR="0" wp14:anchorId="1BC8F1BC" wp14:editId="08ACE15E">
            <wp:extent cx="5274310" cy="375094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750945"/>
                    </a:xfrm>
                    <a:prstGeom prst="rect">
                      <a:avLst/>
                    </a:prstGeom>
                    <a:noFill/>
                    <a:ln>
                      <a:noFill/>
                    </a:ln>
                  </pic:spPr>
                </pic:pic>
              </a:graphicData>
            </a:graphic>
          </wp:inline>
        </w:drawing>
      </w:r>
    </w:p>
    <w:p w14:paraId="3FF2F9BD" w14:textId="77777777" w:rsidR="00000FDB" w:rsidRDefault="00000FDB" w:rsidP="00000FDB">
      <w:pPr>
        <w:spacing w:line="360" w:lineRule="auto"/>
        <w:jc w:val="left"/>
        <w:rPr>
          <w:rFonts w:hint="eastAsia"/>
        </w:rPr>
      </w:pPr>
    </w:p>
    <w:p w14:paraId="712100BC" w14:textId="6B4E7D65" w:rsidR="00000FDB" w:rsidRPr="002D632B" w:rsidRDefault="00000FDB" w:rsidP="002D632B">
      <w:pPr>
        <w:spacing w:line="360" w:lineRule="auto"/>
        <w:ind w:firstLineChars="200" w:firstLine="420"/>
        <w:jc w:val="left"/>
        <w:rPr>
          <w:rFonts w:hint="eastAsia"/>
        </w:rPr>
      </w:pPr>
      <w:r>
        <w:rPr>
          <w:rFonts w:hint="eastAsia"/>
        </w:rPr>
        <w:t>后来，我们总结了一些关于生态农业面临的问题：</w:t>
      </w:r>
    </w:p>
    <w:p w14:paraId="42D13B7D" w14:textId="17A2B2B9" w:rsidR="00000FDB" w:rsidRDefault="00000FDB" w:rsidP="002D632B">
      <w:pPr>
        <w:spacing w:line="360" w:lineRule="auto"/>
        <w:ind w:firstLineChars="200" w:firstLine="420"/>
        <w:jc w:val="left"/>
        <w:rPr>
          <w:rFonts w:hint="eastAsia"/>
        </w:rPr>
      </w:pPr>
      <w:r w:rsidRPr="00000FDB">
        <w:rPr>
          <w:rFonts w:hint="eastAsia"/>
          <w:b/>
          <w:bCs/>
        </w:rPr>
        <w:t>一、生态农业的生产端。</w:t>
      </w:r>
      <w:r>
        <w:rPr>
          <w:rFonts w:hint="eastAsia"/>
        </w:rPr>
        <w:t>生态农业的生产困境包括六点：</w:t>
      </w:r>
      <w:r>
        <w:t>1、造假，某些地方生产的生态产品不一定是生态的，不同区域、不同水平急需技术分享支持（尤其是病虫害防治技术）；2、茫然，生产者、从业者不知道该用什么样的生产方式和生态农法；3、苦恼，对市场很苦恼，不知道生态产品种出来之后能否卖得出去，能卖到哪里去；4、价格战，为了把产品卖出去就开始拼价格；5、乏味，眼里只有产品无生活，非产品元素挖掘少；6、掉坑，盲目无序涌入生态生产。</w:t>
      </w:r>
    </w:p>
    <w:p w14:paraId="1AE56D04" w14:textId="7547CF40" w:rsidR="00000FDB" w:rsidRDefault="00000FDB" w:rsidP="002D632B">
      <w:pPr>
        <w:spacing w:line="360" w:lineRule="auto"/>
        <w:ind w:firstLineChars="200" w:firstLine="420"/>
        <w:jc w:val="left"/>
        <w:rPr>
          <w:rFonts w:hint="eastAsia"/>
        </w:rPr>
      </w:pPr>
      <w:r w:rsidRPr="00000FDB">
        <w:rPr>
          <w:rFonts w:hint="eastAsia"/>
          <w:b/>
          <w:bCs/>
        </w:rPr>
        <w:t>二、生态农业的平台端。</w:t>
      </w:r>
      <w:r>
        <w:rPr>
          <w:rFonts w:hint="eastAsia"/>
        </w:rPr>
        <w:t>生态产品的平台端中，包含产品可靠性、产品溯源性、市场竞争性、产品丰富性、平台贡献性。但目前的生态农业溯源性较差，市场的竞争力较低，产品的丰富度也相对较低。如今，大部分生态农业希望平台能够发挥流通、销售的功能，但现阶段平台端的贡献较小。</w:t>
      </w:r>
    </w:p>
    <w:p w14:paraId="3F60B9A9" w14:textId="53795DEC" w:rsidR="00000FDB" w:rsidRDefault="00000FDB" w:rsidP="002D632B">
      <w:pPr>
        <w:spacing w:line="360" w:lineRule="auto"/>
        <w:ind w:firstLineChars="200" w:firstLine="420"/>
        <w:jc w:val="left"/>
        <w:rPr>
          <w:rFonts w:hint="eastAsia"/>
        </w:rPr>
      </w:pPr>
      <w:r w:rsidRPr="00000FDB">
        <w:rPr>
          <w:rFonts w:hint="eastAsia"/>
          <w:b/>
          <w:bCs/>
        </w:rPr>
        <w:t>三、生态农业的消费端。</w:t>
      </w:r>
      <w:r>
        <w:rPr>
          <w:rFonts w:hint="eastAsia"/>
        </w:rPr>
        <w:t>生态农业的消费端的问题有</w:t>
      </w:r>
      <w:r>
        <w:t>3点：1、消费者基数相对比较小；2、消费者分散，例如在昆明，可能有不少生态产品消费者，但是如果按区划分，人数就比较少。这样一来，消费者的声音和力量并不能在生态农业中发挥出来；3、生态消费者</w:t>
      </w:r>
      <w:r>
        <w:lastRenderedPageBreak/>
        <w:t>正在逐步分化，认可生态消费的消费者因为各自观念不同而发生不同要求，比如分为：素食主义者、环保主义者等，导致消费端的力量进一步弱化。最终反作用到生态农业的平台端，导致平台端的贡献进一步变小。</w:t>
      </w:r>
    </w:p>
    <w:p w14:paraId="568159F3" w14:textId="2DE5D4FE" w:rsidR="00000FDB" w:rsidRDefault="00000FDB" w:rsidP="002D632B">
      <w:pPr>
        <w:spacing w:line="360" w:lineRule="auto"/>
        <w:ind w:firstLineChars="200" w:firstLine="420"/>
        <w:jc w:val="left"/>
        <w:rPr>
          <w:rFonts w:hint="eastAsia"/>
        </w:rPr>
      </w:pPr>
      <w:r>
        <w:rPr>
          <w:rFonts w:hint="eastAsia"/>
        </w:rPr>
        <w:t>总而言之，生态农业虽然已有十多年的发展，但是生产端、平台端、消费端三者并没有形成一个良好的和谐关系，所以生态农业需要更好地互助协作。</w:t>
      </w:r>
    </w:p>
    <w:p w14:paraId="1DE85ED9" w14:textId="6528EEDC" w:rsidR="00000FDB" w:rsidRDefault="00000FDB" w:rsidP="002D632B">
      <w:pPr>
        <w:spacing w:line="360" w:lineRule="auto"/>
        <w:ind w:firstLineChars="200" w:firstLine="420"/>
        <w:jc w:val="left"/>
        <w:rPr>
          <w:rFonts w:hint="eastAsia"/>
        </w:rPr>
      </w:pPr>
      <w:r>
        <w:t>2017年，我回到云南之后，就通过线下实地探访的方式，先后探访了几十户农户生产者，几十个农场生产者，几十家</w:t>
      </w:r>
      <w:proofErr w:type="gramStart"/>
      <w:r>
        <w:t>生态食材体验</w:t>
      </w:r>
      <w:proofErr w:type="gramEnd"/>
      <w:r>
        <w:t>馆和电商平台，几十位</w:t>
      </w:r>
      <w:proofErr w:type="gramStart"/>
      <w:r>
        <w:t>生态食材消费者</w:t>
      </w:r>
      <w:proofErr w:type="gramEnd"/>
      <w:r>
        <w:t>，当然还有很多与乡建及农业相关的其他机构，和大家进行了前期的沟通交流。</w:t>
      </w:r>
    </w:p>
    <w:p w14:paraId="768B6DBD" w14:textId="77777777" w:rsidR="00000FDB" w:rsidRDefault="00000FDB" w:rsidP="002D632B">
      <w:pPr>
        <w:spacing w:line="360" w:lineRule="auto"/>
        <w:ind w:firstLineChars="200" w:firstLine="420"/>
        <w:jc w:val="left"/>
      </w:pPr>
      <w:r>
        <w:t>2018年2月6日，在大家的共同努力下，云南永续农业协作中心成立。5家发起组织分别是：乡村土货栈、润土帮帮、</w:t>
      </w:r>
      <w:proofErr w:type="gramStart"/>
      <w:r>
        <w:t>梓</w:t>
      </w:r>
      <w:proofErr w:type="gramEnd"/>
      <w:r>
        <w:t>盟农业、</w:t>
      </w:r>
      <w:proofErr w:type="gramStart"/>
      <w:r>
        <w:t>臻</w:t>
      </w:r>
      <w:proofErr w:type="gramEnd"/>
      <w:r>
        <w:t>和农业和素味。为了永续中心的可持续发展，伙伴们采用了去中心化轮值制度及AA制度。</w:t>
      </w:r>
    </w:p>
    <w:p w14:paraId="727C2160" w14:textId="0C47B31F" w:rsidR="00000FDB" w:rsidRDefault="002D632B" w:rsidP="00000FDB">
      <w:pPr>
        <w:spacing w:line="360" w:lineRule="auto"/>
        <w:jc w:val="left"/>
        <w:rPr>
          <w:rFonts w:hint="eastAsia"/>
        </w:rPr>
      </w:pPr>
      <w:r>
        <w:rPr>
          <w:noProof/>
        </w:rPr>
        <w:drawing>
          <wp:inline distT="0" distB="0" distL="0" distR="0" wp14:anchorId="7AF7A8EF" wp14:editId="747D76E9">
            <wp:extent cx="5274310" cy="297434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974340"/>
                    </a:xfrm>
                    <a:prstGeom prst="rect">
                      <a:avLst/>
                    </a:prstGeom>
                    <a:noFill/>
                    <a:ln>
                      <a:noFill/>
                    </a:ln>
                  </pic:spPr>
                </pic:pic>
              </a:graphicData>
            </a:graphic>
          </wp:inline>
        </w:drawing>
      </w:r>
    </w:p>
    <w:p w14:paraId="29DB645C" w14:textId="5CBAF50B" w:rsidR="00000FDB" w:rsidRPr="002D632B" w:rsidRDefault="00000FDB" w:rsidP="002D632B">
      <w:pPr>
        <w:spacing w:line="360" w:lineRule="auto"/>
        <w:jc w:val="center"/>
        <w:rPr>
          <w:rFonts w:hint="eastAsia"/>
          <w:color w:val="767171" w:themeColor="background2" w:themeShade="80"/>
          <w:sz w:val="18"/>
          <w:szCs w:val="18"/>
        </w:rPr>
      </w:pPr>
      <w:r w:rsidRPr="002D632B">
        <w:rPr>
          <w:rFonts w:hint="eastAsia"/>
          <w:color w:val="767171" w:themeColor="background2" w:themeShade="80"/>
          <w:sz w:val="18"/>
          <w:szCs w:val="18"/>
        </w:rPr>
        <w:t>永续中心发起成员负责人合影</w:t>
      </w:r>
    </w:p>
    <w:p w14:paraId="5659E18F" w14:textId="380D36DF" w:rsidR="00000FDB" w:rsidRDefault="00000FDB" w:rsidP="002D632B">
      <w:pPr>
        <w:spacing w:line="360" w:lineRule="auto"/>
        <w:ind w:firstLineChars="200" w:firstLine="420"/>
        <w:jc w:val="left"/>
        <w:rPr>
          <w:rFonts w:hint="eastAsia"/>
        </w:rPr>
      </w:pPr>
      <w:r>
        <w:rPr>
          <w:rFonts w:hint="eastAsia"/>
        </w:rPr>
        <w:t>目前我们的成员情况大致为：发起成员</w:t>
      </w:r>
      <w:r>
        <w:t>5家、正式成员13家、准成员12家，以及其他联络农场20余家。成员均是先加入我们的活动，一年后进行考核评估，最终成为正式成员。云南永续农业协作中心其实是一个网络性的生态农业互助平台组织，非实际注册组织。</w:t>
      </w:r>
    </w:p>
    <w:p w14:paraId="15BD5534" w14:textId="63D65372" w:rsidR="00000FDB" w:rsidRDefault="00000FDB" w:rsidP="002D632B">
      <w:pPr>
        <w:spacing w:line="360" w:lineRule="auto"/>
        <w:ind w:firstLineChars="200" w:firstLine="420"/>
        <w:jc w:val="left"/>
        <w:rPr>
          <w:rFonts w:hint="eastAsia"/>
        </w:rPr>
      </w:pPr>
      <w:r>
        <w:rPr>
          <w:rFonts w:hint="eastAsia"/>
        </w:rPr>
        <w:t>那么这些年，云南永续农业协作中心都做了些什么事情呢？</w:t>
      </w:r>
    </w:p>
    <w:p w14:paraId="1B7A5900" w14:textId="77777777" w:rsidR="00000FDB" w:rsidRDefault="00000FDB" w:rsidP="002D632B">
      <w:pPr>
        <w:spacing w:line="360" w:lineRule="auto"/>
        <w:ind w:firstLineChars="200" w:firstLine="420"/>
        <w:jc w:val="left"/>
      </w:pPr>
      <w:r>
        <w:rPr>
          <w:rFonts w:hint="eastAsia"/>
        </w:rPr>
        <w:t>我们是从</w:t>
      </w:r>
      <w:proofErr w:type="gramStart"/>
      <w:r>
        <w:rPr>
          <w:rFonts w:hint="eastAsia"/>
        </w:rPr>
        <w:t>臻</w:t>
      </w:r>
      <w:proofErr w:type="gramEnd"/>
      <w:r>
        <w:rPr>
          <w:rFonts w:hint="eastAsia"/>
        </w:rPr>
        <w:t>和农业的一场</w:t>
      </w:r>
      <w:proofErr w:type="gramStart"/>
      <w:r>
        <w:rPr>
          <w:rFonts w:hint="eastAsia"/>
        </w:rPr>
        <w:t>品桃宴</w:t>
      </w:r>
      <w:proofErr w:type="gramEnd"/>
      <w:r>
        <w:rPr>
          <w:rFonts w:hint="eastAsia"/>
        </w:rPr>
        <w:t>，即红心</w:t>
      </w:r>
      <w:proofErr w:type="gramStart"/>
      <w:r>
        <w:rPr>
          <w:rFonts w:hint="eastAsia"/>
        </w:rPr>
        <w:t>桃</w:t>
      </w:r>
      <w:proofErr w:type="gramEnd"/>
      <w:r>
        <w:rPr>
          <w:rFonts w:hint="eastAsia"/>
        </w:rPr>
        <w:t>品鉴会开始的，随后我们又做了一些不同的产品赏味活动、品酒会、学习培训等。我们每年还会举办永续农业协作中心的年会，到</w:t>
      </w:r>
      <w:r>
        <w:rPr>
          <w:rFonts w:hint="eastAsia"/>
        </w:rPr>
        <w:lastRenderedPageBreak/>
        <w:t>目前为止已举办了两年，每次约一百人左右的规模，活动费用由出席者共同出资。</w:t>
      </w:r>
    </w:p>
    <w:p w14:paraId="2112AAF9" w14:textId="3C9CDD72" w:rsidR="00000FDB" w:rsidRDefault="002D632B" w:rsidP="00000FDB">
      <w:pPr>
        <w:spacing w:line="360" w:lineRule="auto"/>
        <w:jc w:val="left"/>
        <w:rPr>
          <w:rFonts w:hint="eastAsia"/>
        </w:rPr>
      </w:pPr>
      <w:r>
        <w:rPr>
          <w:noProof/>
        </w:rPr>
        <w:drawing>
          <wp:inline distT="0" distB="0" distL="0" distR="0" wp14:anchorId="6E1C9EC7" wp14:editId="32C7F8B4">
            <wp:extent cx="5274310" cy="352044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520440"/>
                    </a:xfrm>
                    <a:prstGeom prst="rect">
                      <a:avLst/>
                    </a:prstGeom>
                    <a:noFill/>
                    <a:ln>
                      <a:noFill/>
                    </a:ln>
                  </pic:spPr>
                </pic:pic>
              </a:graphicData>
            </a:graphic>
          </wp:inline>
        </w:drawing>
      </w:r>
    </w:p>
    <w:p w14:paraId="02F37A14" w14:textId="5CA26465" w:rsidR="00000FDB" w:rsidRPr="002D632B" w:rsidRDefault="00000FDB" w:rsidP="002D632B">
      <w:pPr>
        <w:spacing w:line="360" w:lineRule="auto"/>
        <w:jc w:val="center"/>
        <w:rPr>
          <w:rFonts w:hint="eastAsia"/>
          <w:sz w:val="18"/>
          <w:szCs w:val="18"/>
        </w:rPr>
      </w:pPr>
      <w:proofErr w:type="gramStart"/>
      <w:r w:rsidRPr="002D632B">
        <w:rPr>
          <w:rFonts w:hint="eastAsia"/>
          <w:color w:val="767171" w:themeColor="background2" w:themeShade="80"/>
          <w:sz w:val="18"/>
          <w:szCs w:val="18"/>
        </w:rPr>
        <w:t>品桃宴</w:t>
      </w:r>
      <w:proofErr w:type="gramEnd"/>
    </w:p>
    <w:p w14:paraId="519F0FFB" w14:textId="77777777" w:rsidR="00000FDB" w:rsidRDefault="00000FDB" w:rsidP="002D632B">
      <w:pPr>
        <w:spacing w:line="360" w:lineRule="auto"/>
        <w:ind w:firstLineChars="200" w:firstLine="420"/>
        <w:jc w:val="left"/>
      </w:pPr>
      <w:r>
        <w:rPr>
          <w:rFonts w:hint="eastAsia"/>
        </w:rPr>
        <w:t>同时，我们也开展了一些生态农产品的溯源考察活动，如：</w:t>
      </w:r>
      <w:proofErr w:type="gramStart"/>
      <w:r>
        <w:rPr>
          <w:rFonts w:hint="eastAsia"/>
        </w:rPr>
        <w:t>臻</w:t>
      </w:r>
      <w:proofErr w:type="gramEnd"/>
      <w:r>
        <w:rPr>
          <w:rFonts w:hint="eastAsia"/>
        </w:rPr>
        <w:t>和农业普洱茶园基地考察、水正农业生态</w:t>
      </w:r>
      <w:proofErr w:type="gramStart"/>
      <w:r>
        <w:rPr>
          <w:rFonts w:hint="eastAsia"/>
        </w:rPr>
        <w:t>鱼考察</w:t>
      </w:r>
      <w:proofErr w:type="gramEnd"/>
      <w:r>
        <w:rPr>
          <w:rFonts w:hint="eastAsia"/>
        </w:rPr>
        <w:t>等。</w:t>
      </w:r>
    </w:p>
    <w:p w14:paraId="5E34EB4C" w14:textId="40EE13C9" w:rsidR="00000FDB" w:rsidRPr="002D632B" w:rsidRDefault="002D632B" w:rsidP="00000FDB">
      <w:pPr>
        <w:spacing w:line="360" w:lineRule="auto"/>
        <w:jc w:val="left"/>
      </w:pPr>
      <w:r>
        <w:rPr>
          <w:noProof/>
        </w:rPr>
        <w:drawing>
          <wp:inline distT="0" distB="0" distL="0" distR="0" wp14:anchorId="6AB01180" wp14:editId="2CF8038A">
            <wp:extent cx="5274310" cy="395097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950970"/>
                    </a:xfrm>
                    <a:prstGeom prst="rect">
                      <a:avLst/>
                    </a:prstGeom>
                    <a:noFill/>
                    <a:ln>
                      <a:noFill/>
                    </a:ln>
                  </pic:spPr>
                </pic:pic>
              </a:graphicData>
            </a:graphic>
          </wp:inline>
        </w:drawing>
      </w:r>
    </w:p>
    <w:p w14:paraId="257ECD9A" w14:textId="3C28CB69" w:rsidR="00000FDB" w:rsidRPr="002D632B" w:rsidRDefault="00000FDB" w:rsidP="002D632B">
      <w:pPr>
        <w:spacing w:line="360" w:lineRule="auto"/>
        <w:jc w:val="center"/>
        <w:rPr>
          <w:rFonts w:hint="eastAsia"/>
          <w:color w:val="767171" w:themeColor="background2" w:themeShade="80"/>
          <w:sz w:val="18"/>
          <w:szCs w:val="18"/>
        </w:rPr>
      </w:pPr>
      <w:r w:rsidRPr="002D632B">
        <w:rPr>
          <w:rFonts w:hint="eastAsia"/>
          <w:color w:val="767171" w:themeColor="background2" w:themeShade="80"/>
          <w:sz w:val="18"/>
          <w:szCs w:val="18"/>
        </w:rPr>
        <w:lastRenderedPageBreak/>
        <w:t>农场探访寻品</w:t>
      </w:r>
    </w:p>
    <w:p w14:paraId="47F5BC40" w14:textId="04104C5F" w:rsidR="00000FDB" w:rsidRDefault="00000FDB" w:rsidP="002D632B">
      <w:pPr>
        <w:spacing w:line="360" w:lineRule="auto"/>
        <w:ind w:firstLineChars="200" w:firstLine="420"/>
        <w:jc w:val="left"/>
        <w:rPr>
          <w:rFonts w:hint="eastAsia"/>
        </w:rPr>
      </w:pPr>
      <w:r>
        <w:rPr>
          <w:rFonts w:hint="eastAsia"/>
        </w:rPr>
        <w:t>其次，我们配合成员组织共同开展活动，如：</w:t>
      </w:r>
      <w:proofErr w:type="gramStart"/>
      <w:r>
        <w:rPr>
          <w:rFonts w:hint="eastAsia"/>
        </w:rPr>
        <w:t>梓盟农业</w:t>
      </w:r>
      <w:proofErr w:type="gramEnd"/>
      <w:r>
        <w:rPr>
          <w:rFonts w:hint="eastAsia"/>
        </w:rPr>
        <w:t>周年庆活动、云南腊月杀猪</w:t>
      </w:r>
      <w:proofErr w:type="gramStart"/>
      <w:r>
        <w:rPr>
          <w:rFonts w:hint="eastAsia"/>
        </w:rPr>
        <w:t>饭活动</w:t>
      </w:r>
      <w:proofErr w:type="gramEnd"/>
      <w:r>
        <w:rPr>
          <w:rFonts w:hint="eastAsia"/>
        </w:rPr>
        <w:t>等。此外，我们在线下也开展了产品流通、推广展示活动，如：年末在昆明最火地段之一的同德广场，与生态农业圈共同举办年货街活动。</w:t>
      </w:r>
    </w:p>
    <w:p w14:paraId="3943C1BC" w14:textId="030DDA9B" w:rsidR="00000FDB" w:rsidRDefault="002D632B" w:rsidP="00000FDB">
      <w:pPr>
        <w:spacing w:line="360" w:lineRule="auto"/>
        <w:jc w:val="left"/>
      </w:pPr>
      <w:r>
        <w:rPr>
          <w:noProof/>
        </w:rPr>
        <w:drawing>
          <wp:inline distT="0" distB="0" distL="0" distR="0" wp14:anchorId="471A6362" wp14:editId="79586412">
            <wp:extent cx="5274310" cy="3955415"/>
            <wp:effectExtent l="0" t="0" r="254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a:noFill/>
                    </a:ln>
                  </pic:spPr>
                </pic:pic>
              </a:graphicData>
            </a:graphic>
          </wp:inline>
        </w:drawing>
      </w:r>
    </w:p>
    <w:p w14:paraId="776C2502" w14:textId="77777777" w:rsidR="00000FDB" w:rsidRPr="00002A12" w:rsidRDefault="00000FDB" w:rsidP="00002A12">
      <w:pPr>
        <w:spacing w:line="360" w:lineRule="auto"/>
        <w:jc w:val="center"/>
        <w:rPr>
          <w:color w:val="767171" w:themeColor="background2" w:themeShade="80"/>
          <w:sz w:val="18"/>
          <w:szCs w:val="18"/>
        </w:rPr>
      </w:pPr>
      <w:proofErr w:type="gramStart"/>
      <w:r w:rsidRPr="00002A12">
        <w:rPr>
          <w:rFonts w:hint="eastAsia"/>
          <w:color w:val="767171" w:themeColor="background2" w:themeShade="80"/>
          <w:sz w:val="18"/>
          <w:szCs w:val="18"/>
        </w:rPr>
        <w:t>梓</w:t>
      </w:r>
      <w:proofErr w:type="gramEnd"/>
      <w:r w:rsidRPr="00002A12">
        <w:rPr>
          <w:rFonts w:hint="eastAsia"/>
          <w:color w:val="767171" w:themeColor="background2" w:themeShade="80"/>
          <w:sz w:val="18"/>
          <w:szCs w:val="18"/>
        </w:rPr>
        <w:t>盟四周年活动</w:t>
      </w:r>
    </w:p>
    <w:p w14:paraId="1AAA51B3" w14:textId="67339CB3" w:rsidR="00000FDB" w:rsidRDefault="00002A12" w:rsidP="00000FDB">
      <w:pPr>
        <w:spacing w:line="360" w:lineRule="auto"/>
        <w:jc w:val="left"/>
        <w:rPr>
          <w:rFonts w:hint="eastAsia"/>
        </w:rPr>
      </w:pPr>
      <w:r>
        <w:rPr>
          <w:noProof/>
        </w:rPr>
        <w:lastRenderedPageBreak/>
        <w:drawing>
          <wp:inline distT="0" distB="0" distL="0" distR="0" wp14:anchorId="4A7B828F" wp14:editId="69ABE5D0">
            <wp:extent cx="5274310" cy="3881755"/>
            <wp:effectExtent l="0" t="0" r="254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881755"/>
                    </a:xfrm>
                    <a:prstGeom prst="rect">
                      <a:avLst/>
                    </a:prstGeom>
                    <a:noFill/>
                    <a:ln>
                      <a:noFill/>
                    </a:ln>
                  </pic:spPr>
                </pic:pic>
              </a:graphicData>
            </a:graphic>
          </wp:inline>
        </w:drawing>
      </w:r>
    </w:p>
    <w:p w14:paraId="739B8563" w14:textId="238AC012" w:rsidR="00000FDB" w:rsidRPr="00002A12" w:rsidRDefault="00000FDB" w:rsidP="00002A12">
      <w:pPr>
        <w:spacing w:line="360" w:lineRule="auto"/>
        <w:jc w:val="center"/>
        <w:rPr>
          <w:rFonts w:hint="eastAsia"/>
          <w:color w:val="767171" w:themeColor="background2" w:themeShade="80"/>
          <w:sz w:val="18"/>
          <w:szCs w:val="18"/>
        </w:rPr>
      </w:pPr>
      <w:r w:rsidRPr="00002A12">
        <w:rPr>
          <w:rFonts w:hint="eastAsia"/>
          <w:color w:val="767171" w:themeColor="background2" w:themeShade="80"/>
          <w:sz w:val="18"/>
          <w:szCs w:val="18"/>
        </w:rPr>
        <w:t>沙朗杀猪饭</w:t>
      </w:r>
    </w:p>
    <w:p w14:paraId="62C581E4" w14:textId="1CF7342E" w:rsidR="00000FDB" w:rsidRPr="00002A12" w:rsidRDefault="00000FDB" w:rsidP="00002A12">
      <w:pPr>
        <w:spacing w:line="360" w:lineRule="auto"/>
        <w:ind w:firstLineChars="200" w:firstLine="420"/>
        <w:jc w:val="left"/>
        <w:rPr>
          <w:rFonts w:hint="eastAsia"/>
        </w:rPr>
      </w:pPr>
      <w:r>
        <w:rPr>
          <w:rFonts w:hint="eastAsia"/>
        </w:rPr>
        <w:t>在活动过程中，我们借鉴了袁家村小吃街的承诺模式，承诺我们年货街的产品均不使用农药、化肥、添加剂，如果有违规产品，则永久退出生态圈。</w:t>
      </w:r>
    </w:p>
    <w:p w14:paraId="1704968A" w14:textId="65EA8759" w:rsidR="00000FDB" w:rsidRDefault="00000FDB" w:rsidP="00002A12">
      <w:pPr>
        <w:spacing w:line="360" w:lineRule="auto"/>
        <w:ind w:firstLineChars="200" w:firstLine="420"/>
        <w:jc w:val="left"/>
        <w:rPr>
          <w:rFonts w:hint="eastAsia"/>
        </w:rPr>
      </w:pPr>
      <w:r>
        <w:rPr>
          <w:rFonts w:hint="eastAsia"/>
        </w:rPr>
        <w:t>除了年货街以外，我们所组织的活动还包括农业节庆、农事活动等，如：在</w:t>
      </w:r>
      <w:proofErr w:type="gramStart"/>
      <w:r>
        <w:rPr>
          <w:rFonts w:hint="eastAsia"/>
        </w:rPr>
        <w:t>臻</w:t>
      </w:r>
      <w:proofErr w:type="gramEnd"/>
      <w:r>
        <w:rPr>
          <w:rFonts w:hint="eastAsia"/>
        </w:rPr>
        <w:t>和农业</w:t>
      </w:r>
      <w:r>
        <w:t>200余亩桃林中，连续两年组织举办“桃花会”。今年由于疫情原因，暂缓未组织。</w:t>
      </w:r>
    </w:p>
    <w:p w14:paraId="260FE993" w14:textId="021B0CC3" w:rsidR="00000FDB" w:rsidRDefault="00002A12" w:rsidP="00000FDB">
      <w:pPr>
        <w:spacing w:line="360" w:lineRule="auto"/>
        <w:jc w:val="left"/>
      </w:pPr>
      <w:r>
        <w:rPr>
          <w:noProof/>
        </w:rPr>
        <w:lastRenderedPageBreak/>
        <w:drawing>
          <wp:inline distT="0" distB="0" distL="0" distR="0" wp14:anchorId="1D3EDBD5" wp14:editId="2871EE09">
            <wp:extent cx="5274310" cy="396176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961765"/>
                    </a:xfrm>
                    <a:prstGeom prst="rect">
                      <a:avLst/>
                    </a:prstGeom>
                    <a:noFill/>
                    <a:ln>
                      <a:noFill/>
                    </a:ln>
                  </pic:spPr>
                </pic:pic>
              </a:graphicData>
            </a:graphic>
          </wp:inline>
        </w:drawing>
      </w:r>
    </w:p>
    <w:p w14:paraId="1C5A4DD2" w14:textId="153F60F3" w:rsidR="00000FDB" w:rsidRPr="00002A12" w:rsidRDefault="00000FDB" w:rsidP="00002A12">
      <w:pPr>
        <w:spacing w:line="360" w:lineRule="auto"/>
        <w:jc w:val="center"/>
        <w:rPr>
          <w:rFonts w:hint="eastAsia"/>
          <w:color w:val="767171" w:themeColor="background2" w:themeShade="80"/>
          <w:sz w:val="18"/>
          <w:szCs w:val="18"/>
        </w:rPr>
      </w:pPr>
      <w:r w:rsidRPr="00002A12">
        <w:rPr>
          <w:rFonts w:hint="eastAsia"/>
          <w:color w:val="767171" w:themeColor="background2" w:themeShade="80"/>
          <w:sz w:val="18"/>
          <w:szCs w:val="18"/>
        </w:rPr>
        <w:t>桃花宴</w:t>
      </w:r>
    </w:p>
    <w:p w14:paraId="69518522" w14:textId="6019B977" w:rsidR="00000FDB" w:rsidRDefault="00000FDB" w:rsidP="00002A12">
      <w:pPr>
        <w:spacing w:line="360" w:lineRule="auto"/>
        <w:ind w:firstLineChars="200" w:firstLine="420"/>
        <w:jc w:val="left"/>
        <w:rPr>
          <w:rFonts w:hint="eastAsia"/>
        </w:rPr>
      </w:pPr>
      <w:proofErr w:type="gramStart"/>
      <w:r>
        <w:rPr>
          <w:rFonts w:hint="eastAsia"/>
        </w:rPr>
        <w:t>梓盟农业</w:t>
      </w:r>
      <w:proofErr w:type="gramEnd"/>
      <w:r>
        <w:rPr>
          <w:rFonts w:hint="eastAsia"/>
        </w:rPr>
        <w:t>是一个主打胡萝卜和西红柿的云南最早</w:t>
      </w:r>
      <w:r>
        <w:t>CSA农场之一，我们还在那儿组织举办了西红柿节和西红柿派对。</w:t>
      </w:r>
    </w:p>
    <w:p w14:paraId="776D4AFB" w14:textId="7CE0A82C" w:rsidR="00000FDB" w:rsidRDefault="00002A12" w:rsidP="00000FDB">
      <w:pPr>
        <w:spacing w:line="360" w:lineRule="auto"/>
        <w:jc w:val="left"/>
      </w:pPr>
      <w:r>
        <w:rPr>
          <w:noProof/>
        </w:rPr>
        <w:drawing>
          <wp:inline distT="0" distB="0" distL="0" distR="0" wp14:anchorId="68318831" wp14:editId="385C4BA8">
            <wp:extent cx="5274310" cy="1731645"/>
            <wp:effectExtent l="0" t="0" r="254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1731645"/>
                    </a:xfrm>
                    <a:prstGeom prst="rect">
                      <a:avLst/>
                    </a:prstGeom>
                    <a:noFill/>
                    <a:ln>
                      <a:noFill/>
                    </a:ln>
                  </pic:spPr>
                </pic:pic>
              </a:graphicData>
            </a:graphic>
          </wp:inline>
        </w:drawing>
      </w:r>
    </w:p>
    <w:p w14:paraId="28638021" w14:textId="760D31CD" w:rsidR="00000FDB" w:rsidRPr="00002A12" w:rsidRDefault="00000FDB" w:rsidP="00002A12">
      <w:pPr>
        <w:spacing w:line="360" w:lineRule="auto"/>
        <w:jc w:val="center"/>
        <w:rPr>
          <w:rFonts w:hint="eastAsia"/>
          <w:color w:val="767171" w:themeColor="background2" w:themeShade="80"/>
          <w:sz w:val="18"/>
          <w:szCs w:val="18"/>
        </w:rPr>
      </w:pPr>
      <w:proofErr w:type="gramStart"/>
      <w:r w:rsidRPr="00002A12">
        <w:rPr>
          <w:rFonts w:hint="eastAsia"/>
          <w:color w:val="767171" w:themeColor="background2" w:themeShade="80"/>
          <w:sz w:val="18"/>
          <w:szCs w:val="18"/>
        </w:rPr>
        <w:t>梓</w:t>
      </w:r>
      <w:proofErr w:type="gramEnd"/>
      <w:r w:rsidRPr="00002A12">
        <w:rPr>
          <w:rFonts w:hint="eastAsia"/>
          <w:color w:val="767171" w:themeColor="background2" w:themeShade="80"/>
          <w:sz w:val="18"/>
          <w:szCs w:val="18"/>
        </w:rPr>
        <w:t>盟田庄农场番茄派对</w:t>
      </w:r>
    </w:p>
    <w:p w14:paraId="3B1532DC" w14:textId="73BE9125" w:rsidR="00000FDB" w:rsidRDefault="00000FDB" w:rsidP="00002A12">
      <w:pPr>
        <w:spacing w:line="360" w:lineRule="auto"/>
        <w:ind w:firstLineChars="200" w:firstLine="420"/>
        <w:jc w:val="left"/>
        <w:rPr>
          <w:rFonts w:hint="eastAsia"/>
        </w:rPr>
      </w:pPr>
      <w:r>
        <w:rPr>
          <w:rFonts w:hint="eastAsia"/>
        </w:rPr>
        <w:t>鉴于生态农产品与“食”息息相关，所以我们也常组织各类餐会，如：在百亩桃林中组织桃花宴、在昆明生态食馆“土生食馆”</w:t>
      </w:r>
      <w:proofErr w:type="gramStart"/>
      <w:r>
        <w:rPr>
          <w:rFonts w:hint="eastAsia"/>
        </w:rPr>
        <w:t>组织全笋宴</w:t>
      </w:r>
      <w:proofErr w:type="gramEnd"/>
      <w:r>
        <w:rPr>
          <w:rFonts w:hint="eastAsia"/>
        </w:rPr>
        <w:t>等。</w:t>
      </w:r>
    </w:p>
    <w:p w14:paraId="374CF40B" w14:textId="7800FED5" w:rsidR="00000FDB" w:rsidRDefault="00002A12" w:rsidP="00000FDB">
      <w:pPr>
        <w:spacing w:line="360" w:lineRule="auto"/>
        <w:jc w:val="left"/>
      </w:pPr>
      <w:r>
        <w:rPr>
          <w:noProof/>
        </w:rPr>
        <w:lastRenderedPageBreak/>
        <w:drawing>
          <wp:inline distT="0" distB="0" distL="0" distR="0" wp14:anchorId="5A9010B2" wp14:editId="48C0D4CA">
            <wp:extent cx="5274310" cy="3443605"/>
            <wp:effectExtent l="0" t="0" r="254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443605"/>
                    </a:xfrm>
                    <a:prstGeom prst="rect">
                      <a:avLst/>
                    </a:prstGeom>
                    <a:noFill/>
                    <a:ln>
                      <a:noFill/>
                    </a:ln>
                  </pic:spPr>
                </pic:pic>
              </a:graphicData>
            </a:graphic>
          </wp:inline>
        </w:drawing>
      </w:r>
    </w:p>
    <w:p w14:paraId="5E4D953D" w14:textId="53034E10" w:rsidR="00000FDB" w:rsidRPr="00002A12" w:rsidRDefault="00000FDB" w:rsidP="00002A12">
      <w:pPr>
        <w:spacing w:line="360" w:lineRule="auto"/>
        <w:jc w:val="center"/>
        <w:rPr>
          <w:rFonts w:hint="eastAsia"/>
          <w:color w:val="767171" w:themeColor="background2" w:themeShade="80"/>
          <w:sz w:val="18"/>
          <w:szCs w:val="18"/>
        </w:rPr>
      </w:pPr>
      <w:proofErr w:type="gramStart"/>
      <w:r w:rsidRPr="00002A12">
        <w:rPr>
          <w:rFonts w:hint="eastAsia"/>
          <w:color w:val="767171" w:themeColor="background2" w:themeShade="80"/>
          <w:sz w:val="18"/>
          <w:szCs w:val="18"/>
        </w:rPr>
        <w:t>全笋宴</w:t>
      </w:r>
      <w:proofErr w:type="gramEnd"/>
    </w:p>
    <w:p w14:paraId="36A2A6E4" w14:textId="40D69F78" w:rsidR="00000FDB" w:rsidRDefault="00000FDB" w:rsidP="00002A12">
      <w:pPr>
        <w:spacing w:line="360" w:lineRule="auto"/>
        <w:ind w:firstLineChars="200" w:firstLine="420"/>
        <w:jc w:val="left"/>
        <w:rPr>
          <w:rFonts w:hint="eastAsia"/>
        </w:rPr>
      </w:pPr>
      <w:r>
        <w:rPr>
          <w:rFonts w:hint="eastAsia"/>
        </w:rPr>
        <w:t>永续中心秉承各美其美，美人之美，美美与共的开放态度，与相关组织跨界合作。目前，云南永续农业协作中心的合作伙伴有：中国农业大学人文与发展学院社会食物团队、云南主妇圈、古秾工舍、北京参与</w:t>
      </w:r>
      <w:proofErr w:type="gramStart"/>
      <w:r>
        <w:rPr>
          <w:rFonts w:hint="eastAsia"/>
        </w:rPr>
        <w:t>式保障</w:t>
      </w:r>
      <w:proofErr w:type="gramEnd"/>
      <w:r>
        <w:rPr>
          <w:rFonts w:hint="eastAsia"/>
        </w:rPr>
        <w:t>体系研究会、情意自然全国共</w:t>
      </w:r>
      <w:proofErr w:type="gramStart"/>
      <w:r>
        <w:rPr>
          <w:rFonts w:hint="eastAsia"/>
        </w:rPr>
        <w:t>学圆</w:t>
      </w:r>
      <w:proofErr w:type="gramEnd"/>
      <w:r>
        <w:rPr>
          <w:rFonts w:hint="eastAsia"/>
        </w:rPr>
        <w:t>、社会生态农业</w:t>
      </w:r>
      <w:r>
        <w:t>CSA联盟、北京爱故乡发展中心等。</w:t>
      </w:r>
    </w:p>
    <w:p w14:paraId="49DBBE61" w14:textId="036D87AD" w:rsidR="00000FDB" w:rsidRDefault="00000FDB" w:rsidP="00002A12">
      <w:pPr>
        <w:spacing w:line="360" w:lineRule="auto"/>
        <w:ind w:firstLineChars="200" w:firstLine="420"/>
        <w:jc w:val="left"/>
        <w:rPr>
          <w:rFonts w:hint="eastAsia"/>
        </w:rPr>
      </w:pPr>
      <w:r>
        <w:rPr>
          <w:rFonts w:hint="eastAsia"/>
        </w:rPr>
        <w:t>当然，我们也与云南本地的其他伙伴合作，如：古秾工舍、云南主妇圈等，一起参与他们主办的各</w:t>
      </w:r>
      <w:proofErr w:type="gramStart"/>
      <w:r>
        <w:rPr>
          <w:rFonts w:hint="eastAsia"/>
        </w:rPr>
        <w:t>类更加</w:t>
      </w:r>
      <w:proofErr w:type="gramEnd"/>
      <w:r>
        <w:rPr>
          <w:rFonts w:hint="eastAsia"/>
        </w:rPr>
        <w:t>丰富多彩的活动。</w:t>
      </w:r>
    </w:p>
    <w:p w14:paraId="0E236E53" w14:textId="5BFA5F6E" w:rsidR="00000FDB" w:rsidRDefault="00002A12" w:rsidP="00000FDB">
      <w:pPr>
        <w:spacing w:line="360" w:lineRule="auto"/>
        <w:jc w:val="left"/>
      </w:pPr>
      <w:r>
        <w:rPr>
          <w:noProof/>
        </w:rPr>
        <w:lastRenderedPageBreak/>
        <w:drawing>
          <wp:inline distT="0" distB="0" distL="0" distR="0" wp14:anchorId="29C0A9DD" wp14:editId="52B2ECC2">
            <wp:extent cx="5274310" cy="3518535"/>
            <wp:effectExtent l="0" t="0" r="254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518535"/>
                    </a:xfrm>
                    <a:prstGeom prst="rect">
                      <a:avLst/>
                    </a:prstGeom>
                    <a:noFill/>
                    <a:ln>
                      <a:noFill/>
                    </a:ln>
                  </pic:spPr>
                </pic:pic>
              </a:graphicData>
            </a:graphic>
          </wp:inline>
        </w:drawing>
      </w:r>
    </w:p>
    <w:p w14:paraId="004C2CE4" w14:textId="77777777" w:rsidR="00000FDB" w:rsidRPr="00002A12" w:rsidRDefault="00000FDB" w:rsidP="00002A12">
      <w:pPr>
        <w:spacing w:line="360" w:lineRule="auto"/>
        <w:jc w:val="center"/>
        <w:rPr>
          <w:color w:val="767171" w:themeColor="background2" w:themeShade="80"/>
          <w:sz w:val="18"/>
          <w:szCs w:val="18"/>
        </w:rPr>
      </w:pPr>
      <w:r w:rsidRPr="00002A12">
        <w:rPr>
          <w:rFonts w:hint="eastAsia"/>
          <w:color w:val="767171" w:themeColor="background2" w:themeShade="80"/>
          <w:sz w:val="18"/>
          <w:szCs w:val="18"/>
        </w:rPr>
        <w:t>花朝节</w:t>
      </w:r>
    </w:p>
    <w:p w14:paraId="46FF163A" w14:textId="472809A1" w:rsidR="00000FDB" w:rsidRDefault="00000FDB" w:rsidP="00002A12">
      <w:pPr>
        <w:spacing w:line="360" w:lineRule="auto"/>
        <w:ind w:firstLineChars="200" w:firstLine="420"/>
        <w:jc w:val="left"/>
        <w:rPr>
          <w:rFonts w:hint="eastAsia"/>
        </w:rPr>
      </w:pPr>
      <w:r>
        <w:rPr>
          <w:rFonts w:hint="eastAsia"/>
        </w:rPr>
        <w:t>以上是两年来，云南永续农业协作中心开展的活动、学习交流、年会、基地探访等工作的大致情况介绍。</w:t>
      </w:r>
    </w:p>
    <w:p w14:paraId="43049533" w14:textId="77777777" w:rsidR="00000FDB" w:rsidRDefault="00000FDB" w:rsidP="00002A12">
      <w:pPr>
        <w:spacing w:line="360" w:lineRule="auto"/>
        <w:ind w:firstLineChars="200" w:firstLine="420"/>
        <w:jc w:val="left"/>
      </w:pPr>
      <w:r>
        <w:rPr>
          <w:rFonts w:hint="eastAsia"/>
        </w:rPr>
        <w:t>那么云南永续农业协作中心是如何运作呢？我们总结了“永续</w:t>
      </w:r>
      <w:r>
        <w:t>15条”，它支撑着永续农业协作中心的运行。</w:t>
      </w:r>
    </w:p>
    <w:p w14:paraId="21DC8F1C" w14:textId="68D46A58" w:rsidR="00000FDB" w:rsidRDefault="00002A12" w:rsidP="00000FDB">
      <w:pPr>
        <w:spacing w:line="360" w:lineRule="auto"/>
        <w:jc w:val="left"/>
      </w:pPr>
      <w:r>
        <w:rPr>
          <w:noProof/>
        </w:rPr>
        <w:drawing>
          <wp:inline distT="0" distB="0" distL="0" distR="0" wp14:anchorId="2AEAEC8E" wp14:editId="38968962">
            <wp:extent cx="5274310" cy="290258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902585"/>
                    </a:xfrm>
                    <a:prstGeom prst="rect">
                      <a:avLst/>
                    </a:prstGeom>
                    <a:noFill/>
                    <a:ln>
                      <a:noFill/>
                    </a:ln>
                  </pic:spPr>
                </pic:pic>
              </a:graphicData>
            </a:graphic>
          </wp:inline>
        </w:drawing>
      </w:r>
    </w:p>
    <w:p w14:paraId="52C7CC6F" w14:textId="73D2FC9C" w:rsidR="00000FDB" w:rsidRDefault="00002A12" w:rsidP="00000FDB">
      <w:pPr>
        <w:spacing w:line="360" w:lineRule="auto"/>
        <w:jc w:val="left"/>
        <w:rPr>
          <w:rFonts w:hint="eastAsia"/>
        </w:rPr>
      </w:pPr>
      <w:r>
        <w:rPr>
          <w:noProof/>
        </w:rPr>
        <w:lastRenderedPageBreak/>
        <w:drawing>
          <wp:inline distT="0" distB="0" distL="0" distR="0" wp14:anchorId="23AEAEFF" wp14:editId="35A77226">
            <wp:extent cx="5274310" cy="2684145"/>
            <wp:effectExtent l="0" t="0" r="254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684145"/>
                    </a:xfrm>
                    <a:prstGeom prst="rect">
                      <a:avLst/>
                    </a:prstGeom>
                    <a:noFill/>
                    <a:ln>
                      <a:noFill/>
                    </a:ln>
                  </pic:spPr>
                </pic:pic>
              </a:graphicData>
            </a:graphic>
          </wp:inline>
        </w:drawing>
      </w:r>
    </w:p>
    <w:p w14:paraId="0CD9D055" w14:textId="52F8199A" w:rsidR="00000FDB" w:rsidRPr="00002A12" w:rsidRDefault="00000FDB" w:rsidP="00002A12">
      <w:pPr>
        <w:spacing w:line="360" w:lineRule="auto"/>
        <w:jc w:val="center"/>
        <w:rPr>
          <w:rFonts w:hint="eastAsia"/>
          <w:color w:val="767171" w:themeColor="background2" w:themeShade="80"/>
          <w:sz w:val="18"/>
          <w:szCs w:val="18"/>
        </w:rPr>
      </w:pPr>
      <w:r w:rsidRPr="00002A12">
        <w:rPr>
          <w:rFonts w:hint="eastAsia"/>
          <w:color w:val="767171" w:themeColor="background2" w:themeShade="80"/>
          <w:sz w:val="18"/>
          <w:szCs w:val="18"/>
        </w:rPr>
        <w:t>永续</w:t>
      </w:r>
      <w:r w:rsidRPr="00002A12">
        <w:rPr>
          <w:color w:val="767171" w:themeColor="background2" w:themeShade="80"/>
          <w:sz w:val="18"/>
          <w:szCs w:val="18"/>
        </w:rPr>
        <w:t>15条</w:t>
      </w:r>
    </w:p>
    <w:p w14:paraId="52EDADCD" w14:textId="4336643A" w:rsidR="00000FDB" w:rsidRDefault="00000FDB" w:rsidP="00002A12">
      <w:pPr>
        <w:spacing w:line="360" w:lineRule="auto"/>
        <w:ind w:firstLineChars="200" w:firstLine="420"/>
        <w:jc w:val="left"/>
        <w:rPr>
          <w:rFonts w:hint="eastAsia"/>
        </w:rPr>
      </w:pPr>
      <w:r>
        <w:rPr>
          <w:rFonts w:hint="eastAsia"/>
        </w:rPr>
        <w:t>云南永续农业协作中心的基本运作模式为：管理委员会，即：发起单位每家单位</w:t>
      </w:r>
      <w:r>
        <w:t>1名，到今年扩充后共10名委员会成员，进行重大决策的商议和制定。每个月由1名成员轮流负责当月工作，没有正式工作人员、没有固定办公场所，所以没有场地、房租、人员等花费，可以减低成本开支。在架构上来说，没有直接的上下级关系、没有领导，所以云南永续农业协作中心类似联盟，但不是标准意义的联盟架构，因为每个人都是这里的主人。</w:t>
      </w:r>
    </w:p>
    <w:p w14:paraId="1DB1A26A" w14:textId="2BD3FBAA" w:rsidR="00000FDB" w:rsidRDefault="00000FDB" w:rsidP="00002A12">
      <w:pPr>
        <w:spacing w:line="360" w:lineRule="auto"/>
        <w:ind w:firstLineChars="200" w:firstLine="420"/>
        <w:jc w:val="left"/>
        <w:rPr>
          <w:rFonts w:hint="eastAsia"/>
        </w:rPr>
      </w:pPr>
      <w:r>
        <w:rPr>
          <w:rFonts w:hint="eastAsia"/>
        </w:rPr>
        <w:t>当我们有一个具体的项目需要开展时，会由一位召集发起人来做负责人，从整体上来说，云南永续农业协作中心没有总负责人。但是，我们有一定的要求，如：整个协作中心本身没有运作、办公等开支，只有在具体开展项目工作时会有成本开支，因此，成本开支由活动的具体参与者以</w:t>
      </w:r>
      <w:r>
        <w:t>AA制来进行共同分摊。</w:t>
      </w:r>
    </w:p>
    <w:p w14:paraId="05C7DF19" w14:textId="57603668" w:rsidR="00000FDB" w:rsidRDefault="00000FDB" w:rsidP="00002A12">
      <w:pPr>
        <w:spacing w:line="360" w:lineRule="auto"/>
        <w:ind w:firstLineChars="200" w:firstLine="420"/>
        <w:jc w:val="left"/>
        <w:rPr>
          <w:rFonts w:hint="eastAsia"/>
        </w:rPr>
      </w:pPr>
      <w:r>
        <w:rPr>
          <w:rFonts w:hint="eastAsia"/>
        </w:rPr>
        <w:t>云南永续农业协作中心的基本构想：以台湾的慈心、里仁为学习借鉴，致力于在云南推动这四个方面的工作：</w:t>
      </w:r>
    </w:p>
    <w:p w14:paraId="598D9828" w14:textId="1CF3350D" w:rsidR="00000FDB" w:rsidRDefault="00000FDB" w:rsidP="00002A12">
      <w:pPr>
        <w:spacing w:line="360" w:lineRule="auto"/>
        <w:ind w:firstLineChars="200" w:firstLine="420"/>
        <w:jc w:val="left"/>
        <w:rPr>
          <w:rFonts w:hint="eastAsia"/>
        </w:rPr>
      </w:pPr>
      <w:r w:rsidRPr="00002A12">
        <w:rPr>
          <w:rFonts w:hint="eastAsia"/>
          <w:b/>
          <w:bCs/>
        </w:rPr>
        <w:t>第一：发展云南</w:t>
      </w:r>
      <w:r w:rsidRPr="00002A12">
        <w:rPr>
          <w:b/>
          <w:bCs/>
        </w:rPr>
        <w:t>PGS网络（参与</w:t>
      </w:r>
      <w:proofErr w:type="gramStart"/>
      <w:r w:rsidRPr="00002A12">
        <w:rPr>
          <w:b/>
          <w:bCs/>
        </w:rPr>
        <w:t>式保障</w:t>
      </w:r>
      <w:proofErr w:type="gramEnd"/>
      <w:r w:rsidRPr="00002A12">
        <w:rPr>
          <w:b/>
          <w:bCs/>
        </w:rPr>
        <w:t>体系）</w:t>
      </w:r>
      <w:r>
        <w:t>。因为我们现在的农产品信任问题亟待解决，对此我们希望发展PGS；</w:t>
      </w:r>
    </w:p>
    <w:p w14:paraId="01813A7E" w14:textId="73A6F897" w:rsidR="00000FDB" w:rsidRDefault="00000FDB" w:rsidP="00002A12">
      <w:pPr>
        <w:spacing w:line="360" w:lineRule="auto"/>
        <w:ind w:firstLineChars="200" w:firstLine="420"/>
        <w:jc w:val="left"/>
        <w:rPr>
          <w:rFonts w:hint="eastAsia"/>
        </w:rPr>
      </w:pPr>
      <w:r w:rsidRPr="00002A12">
        <w:rPr>
          <w:rFonts w:hint="eastAsia"/>
          <w:b/>
          <w:bCs/>
        </w:rPr>
        <w:t>第二：研发永续银行。</w:t>
      </w:r>
      <w:r>
        <w:rPr>
          <w:rFonts w:hint="eastAsia"/>
        </w:rPr>
        <w:t>即永续农业的货币，我们认为每个人的劳动付出都是有价值的，但是此价值不一定能完全用现金来体现和衡量，或者说不必要完全依赖现金来进行处理。所以，我们正在尝试研发永续工分的系统；</w:t>
      </w:r>
    </w:p>
    <w:p w14:paraId="55ADB449" w14:textId="77777777" w:rsidR="00000FDB" w:rsidRDefault="00000FDB" w:rsidP="00002A12">
      <w:pPr>
        <w:spacing w:line="360" w:lineRule="auto"/>
        <w:ind w:firstLineChars="200" w:firstLine="420"/>
        <w:jc w:val="left"/>
      </w:pPr>
      <w:r w:rsidRPr="00002A12">
        <w:rPr>
          <w:rFonts w:hint="eastAsia"/>
          <w:b/>
          <w:bCs/>
        </w:rPr>
        <w:t>第三：推进云南种子网络的发展和完善。</w:t>
      </w:r>
      <w:r>
        <w:rPr>
          <w:rFonts w:hint="eastAsia"/>
        </w:rPr>
        <w:t>因生态农业种子的重要性，我们一直在组织生态年货街，以及结合节庆、农事开展田园集市等；</w:t>
      </w:r>
    </w:p>
    <w:p w14:paraId="4C432290" w14:textId="57D2F757" w:rsidR="00000FDB" w:rsidRDefault="00000FDB" w:rsidP="00002A12">
      <w:pPr>
        <w:spacing w:line="360" w:lineRule="auto"/>
        <w:ind w:firstLineChars="200" w:firstLine="420"/>
        <w:jc w:val="left"/>
      </w:pPr>
      <w:r w:rsidRPr="00002A12">
        <w:rPr>
          <w:rFonts w:hint="eastAsia"/>
          <w:b/>
          <w:bCs/>
        </w:rPr>
        <w:lastRenderedPageBreak/>
        <w:t>第四：筹划永续学堂。</w:t>
      </w:r>
      <w:r>
        <w:rPr>
          <w:rFonts w:hint="eastAsia"/>
        </w:rPr>
        <w:t>与其他所有行业一样，学习是进步的阶梯，从事生态农业也是学无止境，我们希望用永续学堂这个学习平台互相交流学习，并邀请外界专业导师来进行分享。</w:t>
      </w:r>
    </w:p>
    <w:p w14:paraId="4691CF58" w14:textId="77777777" w:rsidR="00000FDB" w:rsidRDefault="00000FDB" w:rsidP="00000FDB">
      <w:pPr>
        <w:spacing w:line="360" w:lineRule="auto"/>
        <w:jc w:val="left"/>
      </w:pPr>
    </w:p>
    <w:p w14:paraId="2427AFD4" w14:textId="111CDE2C" w:rsidR="00000FDB" w:rsidRPr="00002A12" w:rsidRDefault="00000FDB" w:rsidP="00002A12">
      <w:pPr>
        <w:pStyle w:val="2"/>
        <w:rPr>
          <w:rFonts w:ascii="微软雅黑" w:eastAsia="微软雅黑" w:hAnsi="微软雅黑" w:hint="eastAsia"/>
          <w:b w:val="0"/>
          <w:bCs w:val="0"/>
          <w:sz w:val="24"/>
          <w:szCs w:val="24"/>
        </w:rPr>
      </w:pPr>
      <w:r w:rsidRPr="00002A12">
        <w:rPr>
          <w:rFonts w:ascii="微软雅黑" w:eastAsia="微软雅黑" w:hAnsi="微软雅黑"/>
          <w:b w:val="0"/>
          <w:bCs w:val="0"/>
          <w:sz w:val="24"/>
          <w:szCs w:val="24"/>
        </w:rPr>
        <w:t>2</w:t>
      </w:r>
      <w:r w:rsidR="00002A12" w:rsidRPr="00002A12">
        <w:rPr>
          <w:rFonts w:ascii="微软雅黑" w:eastAsia="微软雅黑" w:hAnsi="微软雅黑" w:hint="eastAsia"/>
          <w:b w:val="0"/>
          <w:bCs w:val="0"/>
          <w:sz w:val="24"/>
          <w:szCs w:val="24"/>
        </w:rPr>
        <w:t>、</w:t>
      </w:r>
      <w:proofErr w:type="gramStart"/>
      <w:r w:rsidRPr="00002A12">
        <w:rPr>
          <w:rFonts w:ascii="微软雅黑" w:eastAsia="微软雅黑" w:hAnsi="微软雅黑" w:hint="eastAsia"/>
          <w:b w:val="0"/>
          <w:bCs w:val="0"/>
          <w:sz w:val="24"/>
          <w:szCs w:val="24"/>
        </w:rPr>
        <w:t>抚仙谷稻作</w:t>
      </w:r>
      <w:proofErr w:type="gramEnd"/>
      <w:r w:rsidRPr="00002A12">
        <w:rPr>
          <w:rFonts w:ascii="微软雅黑" w:eastAsia="微软雅黑" w:hAnsi="微软雅黑" w:hint="eastAsia"/>
          <w:b w:val="0"/>
          <w:bCs w:val="0"/>
          <w:sz w:val="24"/>
          <w:szCs w:val="24"/>
        </w:rPr>
        <w:t>复兴计划的经验</w:t>
      </w:r>
    </w:p>
    <w:p w14:paraId="5929FC21" w14:textId="317F5A45" w:rsidR="00000FDB" w:rsidRDefault="00000FDB" w:rsidP="00002A12">
      <w:pPr>
        <w:spacing w:line="360" w:lineRule="auto"/>
        <w:ind w:firstLineChars="200" w:firstLine="420"/>
        <w:jc w:val="left"/>
        <w:rPr>
          <w:rFonts w:hint="eastAsia"/>
        </w:rPr>
      </w:pPr>
      <w:r>
        <w:rPr>
          <w:rFonts w:hint="eastAsia"/>
        </w:rPr>
        <w:t>正如以上提到的配合节庆、农事举办的活动，“抚仙谷稻作复兴计划”实际上是我们与一些伙伴好友从活动出发，进一步深化的项目，以尝试弥补类似桃林活动等这类活动仅限于一年一度的遗憾。</w:t>
      </w:r>
    </w:p>
    <w:p w14:paraId="3ABA52E2" w14:textId="09C35D5D" w:rsidR="00000FDB" w:rsidRDefault="007C25E7" w:rsidP="00000FDB">
      <w:pPr>
        <w:spacing w:line="360" w:lineRule="auto"/>
        <w:jc w:val="left"/>
      </w:pPr>
      <w:r>
        <w:rPr>
          <w:noProof/>
        </w:rPr>
        <w:drawing>
          <wp:inline distT="0" distB="0" distL="0" distR="0" wp14:anchorId="0E0BE219" wp14:editId="64EE2519">
            <wp:extent cx="5274310" cy="351282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512820"/>
                    </a:xfrm>
                    <a:prstGeom prst="rect">
                      <a:avLst/>
                    </a:prstGeom>
                    <a:noFill/>
                    <a:ln>
                      <a:noFill/>
                    </a:ln>
                  </pic:spPr>
                </pic:pic>
              </a:graphicData>
            </a:graphic>
          </wp:inline>
        </w:drawing>
      </w:r>
    </w:p>
    <w:p w14:paraId="190A7A3A" w14:textId="77777777" w:rsidR="00000FDB" w:rsidRPr="007C25E7" w:rsidRDefault="00000FDB" w:rsidP="007C25E7">
      <w:pPr>
        <w:spacing w:line="360" w:lineRule="auto"/>
        <w:jc w:val="center"/>
        <w:rPr>
          <w:color w:val="767171" w:themeColor="background2" w:themeShade="80"/>
          <w:sz w:val="18"/>
          <w:szCs w:val="18"/>
        </w:rPr>
      </w:pPr>
      <w:r w:rsidRPr="007C25E7">
        <w:rPr>
          <w:rFonts w:hint="eastAsia"/>
          <w:color w:val="767171" w:themeColor="background2" w:themeShade="80"/>
          <w:sz w:val="18"/>
          <w:szCs w:val="18"/>
        </w:rPr>
        <w:t>抚仙湖流域</w:t>
      </w:r>
    </w:p>
    <w:p w14:paraId="1AD4C86D" w14:textId="2F277263" w:rsidR="00000FDB" w:rsidRDefault="00000FDB" w:rsidP="007C25E7">
      <w:pPr>
        <w:spacing w:line="360" w:lineRule="auto"/>
        <w:ind w:firstLineChars="200" w:firstLine="420"/>
        <w:jc w:val="left"/>
        <w:rPr>
          <w:rFonts w:hint="eastAsia"/>
        </w:rPr>
      </w:pPr>
      <w:proofErr w:type="gramStart"/>
      <w:r>
        <w:rPr>
          <w:rFonts w:hint="eastAsia"/>
        </w:rPr>
        <w:t>抚仙谷稻作</w:t>
      </w:r>
      <w:proofErr w:type="gramEnd"/>
      <w:r>
        <w:rPr>
          <w:rFonts w:hint="eastAsia"/>
        </w:rPr>
        <w:t>复兴计划的选址是在云南澄江县抚仙湖的南岸。最初的契机，是源于两位从广州返乡创立“晶喜庄园”的庄主。</w:t>
      </w:r>
      <w:r>
        <w:t>2019年，我们在组织永续活动的过程中认识，后来大家促成了在抚仙湖尝试生态稻作的想法。</w:t>
      </w:r>
    </w:p>
    <w:p w14:paraId="252C51C2" w14:textId="175BF9E3" w:rsidR="00000FDB" w:rsidRDefault="00000FDB" w:rsidP="007C25E7">
      <w:pPr>
        <w:spacing w:line="360" w:lineRule="auto"/>
        <w:ind w:firstLineChars="200" w:firstLine="420"/>
        <w:jc w:val="left"/>
        <w:rPr>
          <w:rFonts w:hint="eastAsia"/>
        </w:rPr>
      </w:pPr>
      <w:r>
        <w:rPr>
          <w:rFonts w:hint="eastAsia"/>
        </w:rPr>
        <w:t>这是我们的项目田地，由于抚仙湖的生态保护措施，这一片田地已经</w:t>
      </w:r>
      <w:proofErr w:type="gramStart"/>
      <w:r>
        <w:rPr>
          <w:rFonts w:hint="eastAsia"/>
        </w:rPr>
        <w:t>荒下来</w:t>
      </w:r>
      <w:proofErr w:type="gramEnd"/>
      <w:r>
        <w:rPr>
          <w:rFonts w:hint="eastAsia"/>
        </w:rPr>
        <w:t>了。</w:t>
      </w:r>
    </w:p>
    <w:p w14:paraId="304938F3" w14:textId="442996BC" w:rsidR="00000FDB" w:rsidRDefault="007C25E7" w:rsidP="00000FDB">
      <w:pPr>
        <w:spacing w:line="360" w:lineRule="auto"/>
        <w:jc w:val="left"/>
      </w:pPr>
      <w:r>
        <w:rPr>
          <w:noProof/>
        </w:rPr>
        <w:lastRenderedPageBreak/>
        <w:drawing>
          <wp:inline distT="0" distB="0" distL="0" distR="0" wp14:anchorId="2A00DED6" wp14:editId="450A4AE4">
            <wp:extent cx="5274310" cy="350710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507105"/>
                    </a:xfrm>
                    <a:prstGeom prst="rect">
                      <a:avLst/>
                    </a:prstGeom>
                    <a:noFill/>
                    <a:ln>
                      <a:noFill/>
                    </a:ln>
                  </pic:spPr>
                </pic:pic>
              </a:graphicData>
            </a:graphic>
          </wp:inline>
        </w:drawing>
      </w:r>
    </w:p>
    <w:p w14:paraId="07F8C9B5" w14:textId="6BE36FC7" w:rsidR="00000FDB" w:rsidRPr="007C25E7" w:rsidRDefault="00000FDB" w:rsidP="007C25E7">
      <w:pPr>
        <w:spacing w:line="360" w:lineRule="auto"/>
        <w:jc w:val="center"/>
        <w:rPr>
          <w:rFonts w:hint="eastAsia"/>
          <w:color w:val="767171" w:themeColor="background2" w:themeShade="80"/>
          <w:sz w:val="18"/>
          <w:szCs w:val="18"/>
        </w:rPr>
      </w:pPr>
      <w:r w:rsidRPr="007C25E7">
        <w:rPr>
          <w:rFonts w:hint="eastAsia"/>
          <w:color w:val="767171" w:themeColor="background2" w:themeShade="80"/>
          <w:sz w:val="18"/>
          <w:szCs w:val="18"/>
        </w:rPr>
        <w:t>项目田地</w:t>
      </w:r>
    </w:p>
    <w:p w14:paraId="0858397D" w14:textId="40A21606" w:rsidR="00000FDB" w:rsidRDefault="00000FDB" w:rsidP="007C25E7">
      <w:pPr>
        <w:spacing w:line="360" w:lineRule="auto"/>
        <w:ind w:firstLineChars="200" w:firstLine="420"/>
        <w:jc w:val="left"/>
        <w:rPr>
          <w:rFonts w:hint="eastAsia"/>
        </w:rPr>
      </w:pPr>
      <w:proofErr w:type="gramStart"/>
      <w:r>
        <w:rPr>
          <w:rFonts w:hint="eastAsia"/>
        </w:rPr>
        <w:t>抚仙谷稻作</w:t>
      </w:r>
      <w:proofErr w:type="gramEnd"/>
      <w:r>
        <w:rPr>
          <w:rFonts w:hint="eastAsia"/>
        </w:rPr>
        <w:t>复兴计划，具体来说，就是以返乡青年、乡村发展工作者为先导，组成</w:t>
      </w:r>
      <w:proofErr w:type="gramStart"/>
      <w:r>
        <w:rPr>
          <w:rFonts w:hint="eastAsia"/>
        </w:rPr>
        <w:t>抚仙谷稻作</w:t>
      </w:r>
      <w:proofErr w:type="gramEnd"/>
      <w:r>
        <w:rPr>
          <w:rFonts w:hint="eastAsia"/>
        </w:rPr>
        <w:t>生态系统复兴小组运营团队，以“共有”</w:t>
      </w:r>
      <w:r>
        <w:t>20亩稻田为复兴计划试验田，逐年带动在地农民组成合作社，与消费者和流通组织等协力，策划稻作与米食相关的延伸活动，在生态技术支持下复兴抚仙湖生态稻作。</w:t>
      </w:r>
    </w:p>
    <w:p w14:paraId="3BA22E4D" w14:textId="73301C0F" w:rsidR="00000FDB" w:rsidRDefault="007C25E7" w:rsidP="00000FDB">
      <w:pPr>
        <w:spacing w:line="360" w:lineRule="auto"/>
        <w:jc w:val="left"/>
      </w:pPr>
      <w:r>
        <w:rPr>
          <w:noProof/>
        </w:rPr>
        <w:drawing>
          <wp:inline distT="0" distB="0" distL="0" distR="0" wp14:anchorId="268A9679" wp14:editId="6DD8DDC6">
            <wp:extent cx="5274310" cy="2970530"/>
            <wp:effectExtent l="0" t="0" r="254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2970530"/>
                    </a:xfrm>
                    <a:prstGeom prst="rect">
                      <a:avLst/>
                    </a:prstGeom>
                    <a:noFill/>
                    <a:ln>
                      <a:noFill/>
                    </a:ln>
                  </pic:spPr>
                </pic:pic>
              </a:graphicData>
            </a:graphic>
          </wp:inline>
        </w:drawing>
      </w:r>
    </w:p>
    <w:p w14:paraId="57D71B29" w14:textId="77777777" w:rsidR="00000FDB" w:rsidRDefault="00000FDB" w:rsidP="007C25E7">
      <w:pPr>
        <w:spacing w:line="360" w:lineRule="auto"/>
        <w:ind w:firstLineChars="200" w:firstLine="420"/>
        <w:jc w:val="left"/>
      </w:pPr>
      <w:r>
        <w:rPr>
          <w:rFonts w:hint="eastAsia"/>
        </w:rPr>
        <w:t>这个项目带有社会公益性，区别于一般的商业化项目，落脚点是与稻作所在村庄发展结合，不是一个纯粹的种植项目，而是以稻作生态位切入，活化村庄传统文化，以稻米与</w:t>
      </w:r>
      <w:r>
        <w:rPr>
          <w:rFonts w:hint="eastAsia"/>
        </w:rPr>
        <w:lastRenderedPageBreak/>
        <w:t>体验活动为产品及服务，复兴乡村。</w:t>
      </w:r>
    </w:p>
    <w:p w14:paraId="2EE9D338" w14:textId="590AD29A" w:rsidR="00000FDB" w:rsidRDefault="007C25E7" w:rsidP="00000FDB">
      <w:pPr>
        <w:spacing w:line="360" w:lineRule="auto"/>
        <w:jc w:val="left"/>
        <w:rPr>
          <w:rFonts w:hint="eastAsia"/>
        </w:rPr>
      </w:pPr>
      <w:r>
        <w:rPr>
          <w:noProof/>
        </w:rPr>
        <w:drawing>
          <wp:inline distT="0" distB="0" distL="0" distR="0" wp14:anchorId="501451C6" wp14:editId="1756A763">
            <wp:extent cx="5274310" cy="3463925"/>
            <wp:effectExtent l="0" t="0" r="254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463925"/>
                    </a:xfrm>
                    <a:prstGeom prst="rect">
                      <a:avLst/>
                    </a:prstGeom>
                    <a:noFill/>
                    <a:ln>
                      <a:noFill/>
                    </a:ln>
                  </pic:spPr>
                </pic:pic>
              </a:graphicData>
            </a:graphic>
          </wp:inline>
        </w:drawing>
      </w:r>
    </w:p>
    <w:p w14:paraId="7BA51605" w14:textId="3422E3F3" w:rsidR="00000FDB" w:rsidRPr="007C25E7" w:rsidRDefault="00000FDB" w:rsidP="007C25E7">
      <w:pPr>
        <w:spacing w:line="360" w:lineRule="auto"/>
        <w:jc w:val="center"/>
        <w:rPr>
          <w:rFonts w:hint="eastAsia"/>
          <w:color w:val="767171" w:themeColor="background2" w:themeShade="80"/>
          <w:sz w:val="18"/>
          <w:szCs w:val="18"/>
        </w:rPr>
      </w:pPr>
      <w:r w:rsidRPr="007C25E7">
        <w:rPr>
          <w:rFonts w:hint="eastAsia"/>
          <w:color w:val="767171" w:themeColor="background2" w:themeShade="80"/>
          <w:sz w:val="18"/>
          <w:szCs w:val="18"/>
        </w:rPr>
        <w:t>生态稻作</w:t>
      </w:r>
    </w:p>
    <w:p w14:paraId="589F609D" w14:textId="398FBE6A" w:rsidR="00000FDB" w:rsidRPr="007C25E7" w:rsidRDefault="00000FDB" w:rsidP="007C25E7">
      <w:pPr>
        <w:spacing w:line="360" w:lineRule="auto"/>
        <w:ind w:firstLineChars="200" w:firstLine="420"/>
        <w:jc w:val="left"/>
        <w:rPr>
          <w:rFonts w:hint="eastAsia"/>
        </w:rPr>
      </w:pPr>
      <w:proofErr w:type="gramStart"/>
      <w:r>
        <w:rPr>
          <w:rFonts w:hint="eastAsia"/>
        </w:rPr>
        <w:t>抚仙谷稻作</w:t>
      </w:r>
      <w:proofErr w:type="gramEnd"/>
      <w:r>
        <w:rPr>
          <w:rFonts w:hint="eastAsia"/>
        </w:rPr>
        <w:t>复兴计划的人员参与主要方式有</w:t>
      </w:r>
      <w:r>
        <w:t>4种：</w:t>
      </w:r>
    </w:p>
    <w:p w14:paraId="409E5565" w14:textId="5A88B9E1" w:rsidR="00000FDB" w:rsidRPr="007C25E7" w:rsidRDefault="00000FDB" w:rsidP="007C25E7">
      <w:pPr>
        <w:spacing w:line="360" w:lineRule="auto"/>
        <w:ind w:firstLineChars="200" w:firstLine="420"/>
        <w:jc w:val="left"/>
        <w:rPr>
          <w:rFonts w:hint="eastAsia"/>
        </w:rPr>
      </w:pPr>
      <w:r>
        <w:t>1、</w:t>
      </w:r>
      <w:proofErr w:type="gramStart"/>
      <w:r>
        <w:t>抚仙谷稻作</w:t>
      </w:r>
      <w:proofErr w:type="gramEnd"/>
      <w:r>
        <w:t>顾问：对生态稻作文化、种植、技术、销售、文创等有经验的市民可以成为</w:t>
      </w:r>
      <w:proofErr w:type="gramStart"/>
      <w:r>
        <w:t>抚仙谷稻作</w:t>
      </w:r>
      <w:proofErr w:type="gramEnd"/>
      <w:r>
        <w:t>的顾问；</w:t>
      </w:r>
    </w:p>
    <w:p w14:paraId="282CF76D" w14:textId="4A4FD09E" w:rsidR="00000FDB" w:rsidRPr="007C25E7" w:rsidRDefault="00000FDB" w:rsidP="007C25E7">
      <w:pPr>
        <w:spacing w:line="360" w:lineRule="auto"/>
        <w:ind w:firstLineChars="200" w:firstLine="420"/>
        <w:jc w:val="left"/>
        <w:rPr>
          <w:rFonts w:hint="eastAsia"/>
        </w:rPr>
      </w:pPr>
      <w:r>
        <w:t>2、</w:t>
      </w:r>
      <w:proofErr w:type="gramStart"/>
      <w:r>
        <w:t>抚仙谷稻作</w:t>
      </w:r>
      <w:proofErr w:type="gramEnd"/>
      <w:r>
        <w:t>见证大使：参与</w:t>
      </w:r>
      <w:proofErr w:type="gramStart"/>
      <w:r>
        <w:t>抚仙谷稻作</w:t>
      </w:r>
      <w:proofErr w:type="gramEnd"/>
      <w:r>
        <w:t>体验活动，经双方同意可以成为</w:t>
      </w:r>
      <w:proofErr w:type="gramStart"/>
      <w:r>
        <w:t>抚仙谷稻作</w:t>
      </w:r>
      <w:proofErr w:type="gramEnd"/>
      <w:r>
        <w:t>生产记录的见证者，消费</w:t>
      </w:r>
      <w:proofErr w:type="gramStart"/>
      <w:r>
        <w:t>抚仙谷稻米</w:t>
      </w:r>
      <w:proofErr w:type="gramEnd"/>
      <w:r>
        <w:t>享受优惠；</w:t>
      </w:r>
    </w:p>
    <w:p w14:paraId="4B4D168E" w14:textId="73031C1B" w:rsidR="00000FDB" w:rsidRPr="007C25E7" w:rsidRDefault="00000FDB" w:rsidP="007C25E7">
      <w:pPr>
        <w:spacing w:line="360" w:lineRule="auto"/>
        <w:ind w:firstLineChars="200" w:firstLine="420"/>
        <w:jc w:val="left"/>
        <w:rPr>
          <w:rFonts w:hint="eastAsia"/>
        </w:rPr>
      </w:pPr>
      <w:r>
        <w:t>3、谷东（全年谷东、半年谷东、季度谷东）参与：按照全年、半年、季度预订预购消费</w:t>
      </w:r>
      <w:proofErr w:type="gramStart"/>
      <w:r>
        <w:t>抚仙谷稻米</w:t>
      </w:r>
      <w:proofErr w:type="gramEnd"/>
      <w:r>
        <w:t>，</w:t>
      </w:r>
      <w:proofErr w:type="gramStart"/>
      <w:r>
        <w:t>抚仙谷按月</w:t>
      </w:r>
      <w:proofErr w:type="gramEnd"/>
      <w:r>
        <w:t>配发稻米；</w:t>
      </w:r>
    </w:p>
    <w:p w14:paraId="7C10548A" w14:textId="72CDB7BC" w:rsidR="00000FDB" w:rsidRDefault="00000FDB" w:rsidP="007C25E7">
      <w:pPr>
        <w:spacing w:line="360" w:lineRule="auto"/>
        <w:ind w:firstLineChars="200" w:firstLine="420"/>
        <w:jc w:val="left"/>
        <w:rPr>
          <w:rFonts w:hint="eastAsia"/>
        </w:rPr>
      </w:pPr>
      <w:r>
        <w:t>4、</w:t>
      </w:r>
      <w:proofErr w:type="gramStart"/>
      <w:r>
        <w:t>抚仙谷稻作</w:t>
      </w:r>
      <w:proofErr w:type="gramEnd"/>
      <w:r>
        <w:t>合作伙伴或团长：有社区店、实体店或电子商务等的市民可以申请成为</w:t>
      </w:r>
      <w:proofErr w:type="gramStart"/>
      <w:r>
        <w:t>抚仙谷稻作</w:t>
      </w:r>
      <w:proofErr w:type="gramEnd"/>
      <w:r>
        <w:t>的合作伙伴或分销团长。</w:t>
      </w:r>
    </w:p>
    <w:p w14:paraId="19883017" w14:textId="44DA25C5" w:rsidR="00000FDB" w:rsidRDefault="007C25E7" w:rsidP="00000FDB">
      <w:pPr>
        <w:spacing w:line="360" w:lineRule="auto"/>
        <w:jc w:val="left"/>
      </w:pPr>
      <w:r>
        <w:rPr>
          <w:noProof/>
        </w:rPr>
        <w:lastRenderedPageBreak/>
        <w:drawing>
          <wp:inline distT="0" distB="0" distL="0" distR="0" wp14:anchorId="3C255265" wp14:editId="5F7F45CE">
            <wp:extent cx="5274310" cy="315214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152140"/>
                    </a:xfrm>
                    <a:prstGeom prst="rect">
                      <a:avLst/>
                    </a:prstGeom>
                    <a:noFill/>
                    <a:ln>
                      <a:noFill/>
                    </a:ln>
                  </pic:spPr>
                </pic:pic>
              </a:graphicData>
            </a:graphic>
          </wp:inline>
        </w:drawing>
      </w:r>
    </w:p>
    <w:p w14:paraId="3EDA078C" w14:textId="0ED84F90" w:rsidR="00000FDB" w:rsidRPr="004C394D" w:rsidRDefault="00000FDB" w:rsidP="004C394D">
      <w:pPr>
        <w:spacing w:line="360" w:lineRule="auto"/>
        <w:jc w:val="center"/>
        <w:rPr>
          <w:rFonts w:hint="eastAsia"/>
          <w:color w:val="767171" w:themeColor="background2" w:themeShade="80"/>
          <w:sz w:val="18"/>
          <w:szCs w:val="18"/>
        </w:rPr>
      </w:pPr>
      <w:r w:rsidRPr="004C394D">
        <w:rPr>
          <w:rFonts w:hint="eastAsia"/>
          <w:color w:val="767171" w:themeColor="background2" w:themeShade="80"/>
          <w:sz w:val="18"/>
          <w:szCs w:val="18"/>
        </w:rPr>
        <w:t>核心团队</w:t>
      </w:r>
    </w:p>
    <w:p w14:paraId="06F9140C" w14:textId="1B710AFA" w:rsidR="00000FDB" w:rsidRDefault="00000FDB" w:rsidP="004C394D">
      <w:pPr>
        <w:spacing w:line="360" w:lineRule="auto"/>
        <w:ind w:firstLineChars="200" w:firstLine="420"/>
        <w:jc w:val="left"/>
        <w:rPr>
          <w:rFonts w:hint="eastAsia"/>
        </w:rPr>
      </w:pPr>
      <w:r>
        <w:rPr>
          <w:rFonts w:hint="eastAsia"/>
        </w:rPr>
        <w:t>这是我们稻作复兴团队，一共有</w:t>
      </w:r>
      <w:r>
        <w:t>7位发起人。其中有做新媒体的，有做乡村发展工作的，也有做庄园的，大家来自不同的专业领域，有不同的分工。</w:t>
      </w:r>
    </w:p>
    <w:p w14:paraId="5DAB90EA" w14:textId="5ABECD1E" w:rsidR="00000FDB" w:rsidRPr="004C394D" w:rsidRDefault="00000FDB" w:rsidP="004C394D">
      <w:pPr>
        <w:spacing w:line="360" w:lineRule="auto"/>
        <w:ind w:firstLineChars="200" w:firstLine="420"/>
        <w:jc w:val="left"/>
        <w:rPr>
          <w:rFonts w:hint="eastAsia"/>
        </w:rPr>
      </w:pPr>
      <w:r>
        <w:rPr>
          <w:rFonts w:hint="eastAsia"/>
        </w:rPr>
        <w:t>一年来，我们用自抚仙湖的国家饮用水储备水源进行一类水灌溉、全程人工除草、不施用农药、产品</w:t>
      </w:r>
      <w:proofErr w:type="gramStart"/>
      <w:r>
        <w:rPr>
          <w:rFonts w:hint="eastAsia"/>
        </w:rPr>
        <w:t>经诺安</w:t>
      </w:r>
      <w:proofErr w:type="gramEnd"/>
      <w:r>
        <w:rPr>
          <w:rFonts w:hint="eastAsia"/>
        </w:rPr>
        <w:t>的</w:t>
      </w:r>
      <w:r>
        <w:t>284项农药残留检测全部未检出、6项重金属检测（其中4项未检出，2项远低于国家允许标准）。</w:t>
      </w:r>
    </w:p>
    <w:p w14:paraId="413DBB80" w14:textId="18319D59" w:rsidR="00000FDB" w:rsidRDefault="00000FDB" w:rsidP="004C394D">
      <w:pPr>
        <w:spacing w:line="360" w:lineRule="auto"/>
        <w:ind w:firstLineChars="200" w:firstLine="420"/>
        <w:jc w:val="left"/>
        <w:rPr>
          <w:rFonts w:hint="eastAsia"/>
        </w:rPr>
      </w:pPr>
      <w:r>
        <w:rPr>
          <w:rFonts w:hint="eastAsia"/>
        </w:rPr>
        <w:t>这就是我们</w:t>
      </w:r>
      <w:r>
        <w:t>2019出产的稻米，这是稻米的基本包装。</w:t>
      </w:r>
    </w:p>
    <w:p w14:paraId="784EE833" w14:textId="2CB670CE" w:rsidR="00000FDB" w:rsidRDefault="004C394D" w:rsidP="00000FDB">
      <w:pPr>
        <w:spacing w:line="360" w:lineRule="auto"/>
        <w:jc w:val="left"/>
      </w:pPr>
      <w:r>
        <w:rPr>
          <w:noProof/>
        </w:rPr>
        <w:drawing>
          <wp:inline distT="0" distB="0" distL="0" distR="0" wp14:anchorId="0BD2FD5F" wp14:editId="77931659">
            <wp:extent cx="5274310" cy="2241550"/>
            <wp:effectExtent l="0" t="0" r="254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2241550"/>
                    </a:xfrm>
                    <a:prstGeom prst="rect">
                      <a:avLst/>
                    </a:prstGeom>
                    <a:noFill/>
                    <a:ln>
                      <a:noFill/>
                    </a:ln>
                  </pic:spPr>
                </pic:pic>
              </a:graphicData>
            </a:graphic>
          </wp:inline>
        </w:drawing>
      </w:r>
    </w:p>
    <w:p w14:paraId="062EF068" w14:textId="77777777" w:rsidR="00000FDB" w:rsidRPr="004C394D" w:rsidRDefault="00000FDB" w:rsidP="004C394D">
      <w:pPr>
        <w:spacing w:line="360" w:lineRule="auto"/>
        <w:jc w:val="center"/>
        <w:rPr>
          <w:color w:val="767171" w:themeColor="background2" w:themeShade="80"/>
          <w:sz w:val="18"/>
          <w:szCs w:val="18"/>
        </w:rPr>
      </w:pPr>
      <w:r w:rsidRPr="004C394D">
        <w:rPr>
          <w:rFonts w:hint="eastAsia"/>
          <w:color w:val="767171" w:themeColor="background2" w:themeShade="80"/>
          <w:sz w:val="18"/>
          <w:szCs w:val="18"/>
        </w:rPr>
        <w:t>产品包装</w:t>
      </w:r>
    </w:p>
    <w:p w14:paraId="3771BF57" w14:textId="5241A5B0" w:rsidR="00000FDB" w:rsidRDefault="004C394D" w:rsidP="00000FDB">
      <w:pPr>
        <w:spacing w:line="360" w:lineRule="auto"/>
        <w:jc w:val="left"/>
        <w:rPr>
          <w:rFonts w:hint="eastAsia"/>
        </w:rPr>
      </w:pPr>
      <w:r>
        <w:rPr>
          <w:noProof/>
        </w:rPr>
        <w:lastRenderedPageBreak/>
        <w:drawing>
          <wp:inline distT="0" distB="0" distL="0" distR="0" wp14:anchorId="03DCFC75" wp14:editId="27BC8F36">
            <wp:extent cx="5274310" cy="1058545"/>
            <wp:effectExtent l="0" t="0" r="254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1058545"/>
                    </a:xfrm>
                    <a:prstGeom prst="rect">
                      <a:avLst/>
                    </a:prstGeom>
                    <a:noFill/>
                    <a:ln>
                      <a:noFill/>
                    </a:ln>
                  </pic:spPr>
                </pic:pic>
              </a:graphicData>
            </a:graphic>
          </wp:inline>
        </w:drawing>
      </w:r>
    </w:p>
    <w:p w14:paraId="21C64D31" w14:textId="77777777" w:rsidR="00000FDB" w:rsidRPr="004C394D" w:rsidRDefault="00000FDB" w:rsidP="004C394D">
      <w:pPr>
        <w:spacing w:line="360" w:lineRule="auto"/>
        <w:jc w:val="center"/>
        <w:rPr>
          <w:color w:val="767171" w:themeColor="background2" w:themeShade="80"/>
          <w:sz w:val="18"/>
          <w:szCs w:val="18"/>
        </w:rPr>
      </w:pPr>
      <w:r w:rsidRPr="004C394D">
        <w:rPr>
          <w:rFonts w:hint="eastAsia"/>
          <w:color w:val="767171" w:themeColor="background2" w:themeShade="80"/>
          <w:sz w:val="18"/>
          <w:szCs w:val="18"/>
        </w:rPr>
        <w:t>产品设计</w:t>
      </w:r>
    </w:p>
    <w:p w14:paraId="4A53408B" w14:textId="0F223166" w:rsidR="00000FDB" w:rsidRDefault="004C394D" w:rsidP="00000FDB">
      <w:pPr>
        <w:spacing w:line="360" w:lineRule="auto"/>
        <w:jc w:val="left"/>
        <w:rPr>
          <w:rFonts w:hint="eastAsia"/>
        </w:rPr>
      </w:pPr>
      <w:r>
        <w:rPr>
          <w:noProof/>
        </w:rPr>
        <w:drawing>
          <wp:inline distT="0" distB="0" distL="0" distR="0" wp14:anchorId="09487494" wp14:editId="5301B234">
            <wp:extent cx="5274310" cy="3517900"/>
            <wp:effectExtent l="0" t="0" r="254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3517900"/>
                    </a:xfrm>
                    <a:prstGeom prst="rect">
                      <a:avLst/>
                    </a:prstGeom>
                    <a:noFill/>
                    <a:ln>
                      <a:noFill/>
                    </a:ln>
                  </pic:spPr>
                </pic:pic>
              </a:graphicData>
            </a:graphic>
          </wp:inline>
        </w:drawing>
      </w:r>
    </w:p>
    <w:p w14:paraId="76DFDE13" w14:textId="77777777" w:rsidR="00000FDB" w:rsidRPr="004C394D" w:rsidRDefault="00000FDB" w:rsidP="004C394D">
      <w:pPr>
        <w:spacing w:line="360" w:lineRule="auto"/>
        <w:jc w:val="center"/>
        <w:rPr>
          <w:color w:val="767171" w:themeColor="background2" w:themeShade="80"/>
          <w:sz w:val="18"/>
          <w:szCs w:val="18"/>
        </w:rPr>
      </w:pPr>
      <w:r w:rsidRPr="004C394D">
        <w:rPr>
          <w:rFonts w:hint="eastAsia"/>
          <w:color w:val="767171" w:themeColor="background2" w:themeShade="80"/>
          <w:sz w:val="18"/>
          <w:szCs w:val="18"/>
        </w:rPr>
        <w:t>产品图</w:t>
      </w:r>
    </w:p>
    <w:p w14:paraId="05166A34" w14:textId="2DCDD9B7" w:rsidR="00000FDB" w:rsidRDefault="004C394D" w:rsidP="00000FDB">
      <w:pPr>
        <w:spacing w:line="360" w:lineRule="auto"/>
        <w:jc w:val="left"/>
        <w:rPr>
          <w:rFonts w:hint="eastAsia"/>
        </w:rPr>
      </w:pPr>
      <w:r>
        <w:rPr>
          <w:noProof/>
        </w:rPr>
        <w:lastRenderedPageBreak/>
        <w:drawing>
          <wp:inline distT="0" distB="0" distL="0" distR="0" wp14:anchorId="51DDEDC4" wp14:editId="270F404A">
            <wp:extent cx="5274310" cy="703326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7033260"/>
                    </a:xfrm>
                    <a:prstGeom prst="rect">
                      <a:avLst/>
                    </a:prstGeom>
                    <a:noFill/>
                    <a:ln>
                      <a:noFill/>
                    </a:ln>
                  </pic:spPr>
                </pic:pic>
              </a:graphicData>
            </a:graphic>
          </wp:inline>
        </w:drawing>
      </w:r>
    </w:p>
    <w:p w14:paraId="1BBA57BB" w14:textId="4D261C25" w:rsidR="00000FDB" w:rsidRPr="004C394D" w:rsidRDefault="00000FDB" w:rsidP="004C394D">
      <w:pPr>
        <w:spacing w:line="360" w:lineRule="auto"/>
        <w:jc w:val="center"/>
        <w:rPr>
          <w:rFonts w:hint="eastAsia"/>
          <w:color w:val="767171" w:themeColor="background2" w:themeShade="80"/>
          <w:sz w:val="18"/>
          <w:szCs w:val="18"/>
        </w:rPr>
      </w:pPr>
      <w:r w:rsidRPr="004C394D">
        <w:rPr>
          <w:rFonts w:hint="eastAsia"/>
          <w:color w:val="767171" w:themeColor="background2" w:themeShade="80"/>
          <w:sz w:val="18"/>
          <w:szCs w:val="18"/>
        </w:rPr>
        <w:t>产品图</w:t>
      </w:r>
    </w:p>
    <w:p w14:paraId="460F247F" w14:textId="4420170E" w:rsidR="00000FDB" w:rsidRDefault="00000FDB" w:rsidP="004C394D">
      <w:pPr>
        <w:spacing w:line="360" w:lineRule="auto"/>
        <w:ind w:firstLineChars="200" w:firstLine="420"/>
        <w:jc w:val="left"/>
        <w:rPr>
          <w:rFonts w:hint="eastAsia"/>
        </w:rPr>
      </w:pPr>
      <w:r>
        <w:t>24节气的每一个节气，我们都做这片土地的记录和观察。我们也在尝试，是否可以将24节气的习俗、食物与我们的</w:t>
      </w:r>
      <w:proofErr w:type="gramStart"/>
      <w:r>
        <w:t>抚仙谷稻作</w:t>
      </w:r>
      <w:proofErr w:type="gramEnd"/>
      <w:r>
        <w:t>结合起来。除此以外，时下广受欢迎的</w:t>
      </w:r>
      <w:proofErr w:type="gramStart"/>
      <w:r>
        <w:t>抚仙谷农耕</w:t>
      </w:r>
      <w:proofErr w:type="gramEnd"/>
      <w:r>
        <w:t>活动也时有开展，如：夏季巡田、自然观察、稻田音乐会等。</w:t>
      </w:r>
    </w:p>
    <w:p w14:paraId="4DF7F30E" w14:textId="6D05C108" w:rsidR="00000FDB" w:rsidRDefault="004C394D" w:rsidP="00000FDB">
      <w:pPr>
        <w:spacing w:line="360" w:lineRule="auto"/>
        <w:jc w:val="left"/>
      </w:pPr>
      <w:r>
        <w:rPr>
          <w:noProof/>
        </w:rPr>
        <w:lastRenderedPageBreak/>
        <w:drawing>
          <wp:inline distT="0" distB="0" distL="0" distR="0" wp14:anchorId="7E3C9506" wp14:editId="45734241">
            <wp:extent cx="5274310" cy="2989580"/>
            <wp:effectExtent l="0" t="0" r="254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2989580"/>
                    </a:xfrm>
                    <a:prstGeom prst="rect">
                      <a:avLst/>
                    </a:prstGeom>
                    <a:noFill/>
                    <a:ln>
                      <a:noFill/>
                    </a:ln>
                  </pic:spPr>
                </pic:pic>
              </a:graphicData>
            </a:graphic>
          </wp:inline>
        </w:drawing>
      </w:r>
    </w:p>
    <w:p w14:paraId="089E2194" w14:textId="2B20D35D" w:rsidR="00000FDB" w:rsidRPr="004C394D" w:rsidRDefault="00000FDB" w:rsidP="004C394D">
      <w:pPr>
        <w:spacing w:line="360" w:lineRule="auto"/>
        <w:jc w:val="center"/>
        <w:rPr>
          <w:color w:val="767171" w:themeColor="background2" w:themeShade="80"/>
          <w:sz w:val="18"/>
          <w:szCs w:val="18"/>
        </w:rPr>
      </w:pPr>
      <w:r w:rsidRPr="004C394D">
        <w:rPr>
          <w:rFonts w:hint="eastAsia"/>
          <w:color w:val="767171" w:themeColor="background2" w:themeShade="80"/>
          <w:sz w:val="18"/>
          <w:szCs w:val="18"/>
        </w:rPr>
        <w:t>夏季巡田</w:t>
      </w:r>
    </w:p>
    <w:p w14:paraId="255969BC" w14:textId="73D6E2DE" w:rsidR="004C394D" w:rsidRDefault="004C394D" w:rsidP="00000FDB">
      <w:pPr>
        <w:spacing w:line="360" w:lineRule="auto"/>
        <w:jc w:val="left"/>
        <w:rPr>
          <w:rFonts w:hint="eastAsia"/>
        </w:rPr>
      </w:pPr>
      <w:r>
        <w:rPr>
          <w:noProof/>
        </w:rPr>
        <w:drawing>
          <wp:inline distT="0" distB="0" distL="0" distR="0" wp14:anchorId="1CDF1B40" wp14:editId="1208EC32">
            <wp:extent cx="5274310" cy="3496310"/>
            <wp:effectExtent l="0" t="0" r="254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3496310"/>
                    </a:xfrm>
                    <a:prstGeom prst="rect">
                      <a:avLst/>
                    </a:prstGeom>
                    <a:noFill/>
                    <a:ln>
                      <a:noFill/>
                    </a:ln>
                  </pic:spPr>
                </pic:pic>
              </a:graphicData>
            </a:graphic>
          </wp:inline>
        </w:drawing>
      </w:r>
    </w:p>
    <w:p w14:paraId="357AE669" w14:textId="77777777" w:rsidR="00000FDB" w:rsidRPr="004C394D" w:rsidRDefault="00000FDB" w:rsidP="004C394D">
      <w:pPr>
        <w:spacing w:line="360" w:lineRule="auto"/>
        <w:jc w:val="center"/>
        <w:rPr>
          <w:color w:val="767171" w:themeColor="background2" w:themeShade="80"/>
          <w:sz w:val="18"/>
          <w:szCs w:val="18"/>
        </w:rPr>
      </w:pPr>
      <w:r w:rsidRPr="004C394D">
        <w:rPr>
          <w:rFonts w:hint="eastAsia"/>
          <w:color w:val="767171" w:themeColor="background2" w:themeShade="80"/>
          <w:sz w:val="18"/>
          <w:szCs w:val="18"/>
        </w:rPr>
        <w:t>自然观察</w:t>
      </w:r>
    </w:p>
    <w:p w14:paraId="039DE7A4" w14:textId="207B25FF" w:rsidR="00000FDB" w:rsidRDefault="004C394D" w:rsidP="00000FDB">
      <w:pPr>
        <w:spacing w:line="360" w:lineRule="auto"/>
        <w:jc w:val="left"/>
        <w:rPr>
          <w:rFonts w:hint="eastAsia"/>
        </w:rPr>
      </w:pPr>
      <w:r>
        <w:rPr>
          <w:noProof/>
        </w:rPr>
        <w:lastRenderedPageBreak/>
        <w:drawing>
          <wp:inline distT="0" distB="0" distL="0" distR="0" wp14:anchorId="3A1811AF" wp14:editId="2752A162">
            <wp:extent cx="5274310" cy="3517900"/>
            <wp:effectExtent l="0" t="0" r="254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3517900"/>
                    </a:xfrm>
                    <a:prstGeom prst="rect">
                      <a:avLst/>
                    </a:prstGeom>
                    <a:noFill/>
                    <a:ln>
                      <a:noFill/>
                    </a:ln>
                  </pic:spPr>
                </pic:pic>
              </a:graphicData>
            </a:graphic>
          </wp:inline>
        </w:drawing>
      </w:r>
    </w:p>
    <w:p w14:paraId="424A6489" w14:textId="2805E314" w:rsidR="00000FDB" w:rsidRPr="004C394D" w:rsidRDefault="00000FDB" w:rsidP="004C394D">
      <w:pPr>
        <w:spacing w:line="360" w:lineRule="auto"/>
        <w:jc w:val="center"/>
        <w:rPr>
          <w:rFonts w:hint="eastAsia"/>
          <w:color w:val="767171" w:themeColor="background2" w:themeShade="80"/>
          <w:sz w:val="18"/>
          <w:szCs w:val="18"/>
        </w:rPr>
      </w:pPr>
      <w:r w:rsidRPr="004C394D">
        <w:rPr>
          <w:rFonts w:hint="eastAsia"/>
          <w:color w:val="767171" w:themeColor="background2" w:themeShade="80"/>
          <w:sz w:val="18"/>
          <w:szCs w:val="18"/>
        </w:rPr>
        <w:t>稻田音乐会</w:t>
      </w:r>
    </w:p>
    <w:p w14:paraId="3AFFB935" w14:textId="77777777" w:rsidR="00000FDB" w:rsidRDefault="00000FDB" w:rsidP="004C394D">
      <w:pPr>
        <w:spacing w:line="360" w:lineRule="auto"/>
        <w:ind w:firstLineChars="200" w:firstLine="420"/>
        <w:jc w:val="left"/>
      </w:pPr>
      <w:r>
        <w:rPr>
          <w:rFonts w:hint="eastAsia"/>
        </w:rPr>
        <w:t>其中有两项活动尤为隆重：其一是开秧门，我们在插秧的时候融入了祭祀环节；其二是丰收节，丰收节以丰收祭祀开场，内容</w:t>
      </w:r>
      <w:proofErr w:type="gramStart"/>
      <w:r>
        <w:rPr>
          <w:rFonts w:hint="eastAsia"/>
        </w:rPr>
        <w:t>包括从割水稻</w:t>
      </w:r>
      <w:proofErr w:type="gramEnd"/>
      <w:r>
        <w:rPr>
          <w:rFonts w:hint="eastAsia"/>
        </w:rPr>
        <w:t>到最后成为粒粒大米整个流程的体验、汇聚了各地大米的百米展，以及稻田音乐会、诗歌会。</w:t>
      </w:r>
    </w:p>
    <w:p w14:paraId="2A462B1D" w14:textId="3BE4D3DB" w:rsidR="00000FDB" w:rsidRPr="004C394D" w:rsidRDefault="004C394D" w:rsidP="00000FDB">
      <w:pPr>
        <w:spacing w:line="360" w:lineRule="auto"/>
        <w:jc w:val="left"/>
      </w:pPr>
      <w:r>
        <w:rPr>
          <w:noProof/>
        </w:rPr>
        <w:drawing>
          <wp:inline distT="0" distB="0" distL="0" distR="0" wp14:anchorId="1FE9F1CA" wp14:editId="3618D06F">
            <wp:extent cx="5274310" cy="351155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3511550"/>
                    </a:xfrm>
                    <a:prstGeom prst="rect">
                      <a:avLst/>
                    </a:prstGeom>
                    <a:noFill/>
                    <a:ln>
                      <a:noFill/>
                    </a:ln>
                  </pic:spPr>
                </pic:pic>
              </a:graphicData>
            </a:graphic>
          </wp:inline>
        </w:drawing>
      </w:r>
    </w:p>
    <w:p w14:paraId="0CD498A5" w14:textId="7100F768" w:rsidR="00000FDB" w:rsidRPr="004C394D" w:rsidRDefault="00000FDB" w:rsidP="004C394D">
      <w:pPr>
        <w:spacing w:line="360" w:lineRule="auto"/>
        <w:jc w:val="center"/>
        <w:rPr>
          <w:rFonts w:hint="eastAsia"/>
          <w:color w:val="767171" w:themeColor="background2" w:themeShade="80"/>
          <w:sz w:val="18"/>
          <w:szCs w:val="18"/>
        </w:rPr>
      </w:pPr>
      <w:r w:rsidRPr="004C394D">
        <w:rPr>
          <w:rFonts w:hint="eastAsia"/>
          <w:color w:val="767171" w:themeColor="background2" w:themeShade="80"/>
          <w:sz w:val="18"/>
          <w:szCs w:val="18"/>
        </w:rPr>
        <w:t>开秧门</w:t>
      </w:r>
    </w:p>
    <w:p w14:paraId="52F09BD3" w14:textId="72D870FC" w:rsidR="00000FDB" w:rsidRDefault="004C394D" w:rsidP="00000FDB">
      <w:pPr>
        <w:spacing w:line="360" w:lineRule="auto"/>
        <w:jc w:val="left"/>
      </w:pPr>
      <w:r>
        <w:rPr>
          <w:noProof/>
        </w:rPr>
        <w:lastRenderedPageBreak/>
        <w:drawing>
          <wp:inline distT="0" distB="0" distL="0" distR="0" wp14:anchorId="1A9183AB" wp14:editId="13AF9A41">
            <wp:extent cx="5274310" cy="351155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3511550"/>
                    </a:xfrm>
                    <a:prstGeom prst="rect">
                      <a:avLst/>
                    </a:prstGeom>
                    <a:noFill/>
                    <a:ln>
                      <a:noFill/>
                    </a:ln>
                  </pic:spPr>
                </pic:pic>
              </a:graphicData>
            </a:graphic>
          </wp:inline>
        </w:drawing>
      </w:r>
    </w:p>
    <w:p w14:paraId="7D867AE1" w14:textId="52BD639D" w:rsidR="00000FDB" w:rsidRPr="004C394D" w:rsidRDefault="00000FDB" w:rsidP="004C394D">
      <w:pPr>
        <w:spacing w:line="360" w:lineRule="auto"/>
        <w:jc w:val="center"/>
        <w:rPr>
          <w:rFonts w:hint="eastAsia"/>
          <w:color w:val="767171" w:themeColor="background2" w:themeShade="80"/>
          <w:sz w:val="18"/>
          <w:szCs w:val="18"/>
        </w:rPr>
      </w:pPr>
      <w:r w:rsidRPr="004C394D">
        <w:rPr>
          <w:rFonts w:hint="eastAsia"/>
          <w:color w:val="767171" w:themeColor="background2" w:themeShade="80"/>
          <w:sz w:val="18"/>
          <w:szCs w:val="18"/>
        </w:rPr>
        <w:t>丰收节</w:t>
      </w:r>
    </w:p>
    <w:p w14:paraId="43D098C4" w14:textId="03C53A2C" w:rsidR="00000FDB" w:rsidRDefault="00000FDB" w:rsidP="004C394D">
      <w:pPr>
        <w:spacing w:line="360" w:lineRule="auto"/>
        <w:ind w:firstLineChars="200" w:firstLine="420"/>
        <w:jc w:val="left"/>
        <w:rPr>
          <w:rFonts w:hint="eastAsia"/>
        </w:rPr>
      </w:pPr>
      <w:r>
        <w:rPr>
          <w:rFonts w:hint="eastAsia"/>
        </w:rPr>
        <w:t>同时，我们邀请当地老奶奶带大家体验编织稻草的</w:t>
      </w:r>
      <w:r>
        <w:t>DIY乐趣，更有云南永续协作中心的伙伴们共同摆摊搭建的稻田市集。现场还开展了生态稻作的相关技术学习，涉及包装、销售等环节的交流活动。</w:t>
      </w:r>
    </w:p>
    <w:p w14:paraId="348182CD" w14:textId="44199955" w:rsidR="00000FDB" w:rsidRDefault="004C394D" w:rsidP="00000FDB">
      <w:pPr>
        <w:spacing w:line="360" w:lineRule="auto"/>
        <w:jc w:val="left"/>
      </w:pPr>
      <w:r>
        <w:rPr>
          <w:noProof/>
        </w:rPr>
        <w:drawing>
          <wp:inline distT="0" distB="0" distL="0" distR="0" wp14:anchorId="4D58A693" wp14:editId="3C36F029">
            <wp:extent cx="5274310" cy="3462655"/>
            <wp:effectExtent l="0" t="0" r="254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3462655"/>
                    </a:xfrm>
                    <a:prstGeom prst="rect">
                      <a:avLst/>
                    </a:prstGeom>
                    <a:noFill/>
                    <a:ln>
                      <a:noFill/>
                    </a:ln>
                  </pic:spPr>
                </pic:pic>
              </a:graphicData>
            </a:graphic>
          </wp:inline>
        </w:drawing>
      </w:r>
    </w:p>
    <w:p w14:paraId="6783C604" w14:textId="77777777" w:rsidR="00000FDB" w:rsidRPr="004C394D" w:rsidRDefault="00000FDB" w:rsidP="004C394D">
      <w:pPr>
        <w:spacing w:line="360" w:lineRule="auto"/>
        <w:jc w:val="center"/>
        <w:rPr>
          <w:color w:val="767171" w:themeColor="background2" w:themeShade="80"/>
          <w:sz w:val="18"/>
          <w:szCs w:val="18"/>
        </w:rPr>
      </w:pPr>
      <w:r w:rsidRPr="004C394D">
        <w:rPr>
          <w:rFonts w:hint="eastAsia"/>
          <w:color w:val="767171" w:themeColor="background2" w:themeShade="80"/>
          <w:sz w:val="18"/>
          <w:szCs w:val="18"/>
        </w:rPr>
        <w:t>稻草</w:t>
      </w:r>
      <w:r w:rsidRPr="004C394D">
        <w:rPr>
          <w:color w:val="767171" w:themeColor="background2" w:themeShade="80"/>
          <w:sz w:val="18"/>
          <w:szCs w:val="18"/>
        </w:rPr>
        <w:t>DIY</w:t>
      </w:r>
    </w:p>
    <w:p w14:paraId="45507599" w14:textId="77777777" w:rsidR="00000FDB" w:rsidRDefault="00000FDB" w:rsidP="00000FDB">
      <w:pPr>
        <w:spacing w:line="360" w:lineRule="auto"/>
        <w:jc w:val="left"/>
      </w:pPr>
    </w:p>
    <w:p w14:paraId="3ABC48DF" w14:textId="5C3C38AF" w:rsidR="00000FDB" w:rsidRDefault="004C394D" w:rsidP="00000FDB">
      <w:pPr>
        <w:spacing w:line="360" w:lineRule="auto"/>
        <w:jc w:val="left"/>
      </w:pPr>
      <w:r>
        <w:rPr>
          <w:noProof/>
        </w:rPr>
        <w:lastRenderedPageBreak/>
        <w:drawing>
          <wp:inline distT="0" distB="0" distL="0" distR="0" wp14:anchorId="2DAFE413" wp14:editId="25A0BD8E">
            <wp:extent cx="5274310" cy="351790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3517900"/>
                    </a:xfrm>
                    <a:prstGeom prst="rect">
                      <a:avLst/>
                    </a:prstGeom>
                    <a:noFill/>
                    <a:ln>
                      <a:noFill/>
                    </a:ln>
                  </pic:spPr>
                </pic:pic>
              </a:graphicData>
            </a:graphic>
          </wp:inline>
        </w:drawing>
      </w:r>
    </w:p>
    <w:p w14:paraId="2F5BA104" w14:textId="2294A8DC" w:rsidR="00000FDB" w:rsidRPr="004C394D" w:rsidRDefault="00000FDB" w:rsidP="004C394D">
      <w:pPr>
        <w:spacing w:line="360" w:lineRule="auto"/>
        <w:jc w:val="center"/>
        <w:rPr>
          <w:rFonts w:hint="eastAsia"/>
          <w:color w:val="767171" w:themeColor="background2" w:themeShade="80"/>
          <w:sz w:val="18"/>
          <w:szCs w:val="18"/>
        </w:rPr>
      </w:pPr>
      <w:r w:rsidRPr="004C394D">
        <w:rPr>
          <w:rFonts w:hint="eastAsia"/>
          <w:color w:val="767171" w:themeColor="background2" w:themeShade="80"/>
          <w:sz w:val="18"/>
          <w:szCs w:val="18"/>
        </w:rPr>
        <w:t>稻田集市</w:t>
      </w:r>
    </w:p>
    <w:p w14:paraId="6073EF15" w14:textId="0333A671" w:rsidR="00000FDB" w:rsidRDefault="00000FDB" w:rsidP="004C394D">
      <w:pPr>
        <w:spacing w:line="360" w:lineRule="auto"/>
        <w:ind w:firstLineChars="200" w:firstLine="420"/>
        <w:jc w:val="left"/>
        <w:rPr>
          <w:rFonts w:hint="eastAsia"/>
        </w:rPr>
      </w:pPr>
      <w:proofErr w:type="gramStart"/>
      <w:r>
        <w:rPr>
          <w:rFonts w:hint="eastAsia"/>
        </w:rPr>
        <w:t>抚仙谷稻作</w:t>
      </w:r>
      <w:proofErr w:type="gramEnd"/>
      <w:r>
        <w:rPr>
          <w:rFonts w:hint="eastAsia"/>
        </w:rPr>
        <w:t>复兴计划，是希望以</w:t>
      </w:r>
      <w:proofErr w:type="gramStart"/>
      <w:r>
        <w:rPr>
          <w:rFonts w:hint="eastAsia"/>
        </w:rPr>
        <w:t>抚仙谷稻</w:t>
      </w:r>
      <w:proofErr w:type="gramEnd"/>
      <w:r>
        <w:rPr>
          <w:rFonts w:hint="eastAsia"/>
        </w:rPr>
        <w:t>作为基础核心，借鉴日本的稻田画，进行一定的艺术展示；借鉴日本越后妻有大地艺术节、台湾池上稻田艺术节、台湾</w:t>
      </w:r>
      <w:proofErr w:type="gramStart"/>
      <w:r>
        <w:rPr>
          <w:rFonts w:hint="eastAsia"/>
        </w:rPr>
        <w:t>中兴谷堡稻米</w:t>
      </w:r>
      <w:proofErr w:type="gramEnd"/>
      <w:r>
        <w:rPr>
          <w:rFonts w:hint="eastAsia"/>
        </w:rPr>
        <w:t>博物馆等前辈们的相关经验，构建</w:t>
      </w:r>
      <w:proofErr w:type="gramStart"/>
      <w:r>
        <w:rPr>
          <w:rFonts w:hint="eastAsia"/>
        </w:rPr>
        <w:t>抚仙谷稻作</w:t>
      </w:r>
      <w:proofErr w:type="gramEnd"/>
      <w:r>
        <w:rPr>
          <w:rFonts w:hint="eastAsia"/>
        </w:rPr>
        <w:t>生态生活方式和生态村。</w:t>
      </w:r>
    </w:p>
    <w:p w14:paraId="75A65BB7" w14:textId="5BE68761" w:rsidR="00000FDB" w:rsidRDefault="00000FDB" w:rsidP="004C394D">
      <w:pPr>
        <w:spacing w:line="360" w:lineRule="auto"/>
        <w:ind w:firstLineChars="200" w:firstLine="420"/>
        <w:jc w:val="left"/>
        <w:rPr>
          <w:rFonts w:hint="eastAsia"/>
        </w:rPr>
      </w:pPr>
      <w:r>
        <w:rPr>
          <w:rFonts w:hint="eastAsia"/>
        </w:rPr>
        <w:t>这是我们规划的</w:t>
      </w:r>
      <w:r>
        <w:t>120多亩的稻田，目前实际耕作50亩。</w:t>
      </w:r>
    </w:p>
    <w:p w14:paraId="0A197FCF" w14:textId="58BD5916" w:rsidR="00000FDB" w:rsidRDefault="004C394D" w:rsidP="00000FDB">
      <w:pPr>
        <w:spacing w:line="360" w:lineRule="auto"/>
        <w:jc w:val="left"/>
      </w:pPr>
      <w:r>
        <w:rPr>
          <w:noProof/>
        </w:rPr>
        <w:drawing>
          <wp:inline distT="0" distB="0" distL="0" distR="0" wp14:anchorId="1D4113CD" wp14:editId="27C1EA44">
            <wp:extent cx="5274310" cy="2620010"/>
            <wp:effectExtent l="0" t="0" r="2540"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2620010"/>
                    </a:xfrm>
                    <a:prstGeom prst="rect">
                      <a:avLst/>
                    </a:prstGeom>
                    <a:noFill/>
                    <a:ln>
                      <a:noFill/>
                    </a:ln>
                  </pic:spPr>
                </pic:pic>
              </a:graphicData>
            </a:graphic>
          </wp:inline>
        </w:drawing>
      </w:r>
    </w:p>
    <w:p w14:paraId="77DE5C00" w14:textId="5544E8CD" w:rsidR="00000FDB" w:rsidRPr="004C394D" w:rsidRDefault="00000FDB" w:rsidP="004C394D">
      <w:pPr>
        <w:spacing w:line="360" w:lineRule="auto"/>
        <w:jc w:val="center"/>
        <w:rPr>
          <w:rFonts w:hint="eastAsia"/>
          <w:color w:val="767171" w:themeColor="background2" w:themeShade="80"/>
          <w:sz w:val="18"/>
          <w:szCs w:val="18"/>
        </w:rPr>
      </w:pPr>
      <w:r w:rsidRPr="004C394D">
        <w:rPr>
          <w:rFonts w:hint="eastAsia"/>
          <w:color w:val="767171" w:themeColor="background2" w:themeShade="80"/>
          <w:sz w:val="18"/>
          <w:szCs w:val="18"/>
        </w:rPr>
        <w:t>平面图</w:t>
      </w:r>
    </w:p>
    <w:p w14:paraId="287C6CF4" w14:textId="77777777" w:rsidR="00000FDB" w:rsidRDefault="00000FDB" w:rsidP="004C394D">
      <w:pPr>
        <w:spacing w:line="360" w:lineRule="auto"/>
        <w:ind w:firstLineChars="200" w:firstLine="420"/>
        <w:jc w:val="left"/>
      </w:pPr>
      <w:r>
        <w:rPr>
          <w:rFonts w:hint="eastAsia"/>
        </w:rPr>
        <w:t>红色部分其实是抚仙湖的标志，抚仙湖大致的形态，也会成为我们稻田画作的灵感图案。</w:t>
      </w:r>
    </w:p>
    <w:p w14:paraId="486C9758" w14:textId="30B9A437" w:rsidR="00000FDB" w:rsidRDefault="004C394D" w:rsidP="00000FDB">
      <w:pPr>
        <w:spacing w:line="360" w:lineRule="auto"/>
        <w:jc w:val="left"/>
      </w:pPr>
      <w:r>
        <w:rPr>
          <w:noProof/>
        </w:rPr>
        <w:lastRenderedPageBreak/>
        <w:drawing>
          <wp:inline distT="0" distB="0" distL="0" distR="0" wp14:anchorId="6E6DFB50" wp14:editId="76BF4947">
            <wp:extent cx="5274310" cy="195199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1951990"/>
                    </a:xfrm>
                    <a:prstGeom prst="rect">
                      <a:avLst/>
                    </a:prstGeom>
                    <a:noFill/>
                    <a:ln>
                      <a:noFill/>
                    </a:ln>
                  </pic:spPr>
                </pic:pic>
              </a:graphicData>
            </a:graphic>
          </wp:inline>
        </w:drawing>
      </w:r>
    </w:p>
    <w:p w14:paraId="0341848A" w14:textId="236B1CEF" w:rsidR="00000FDB" w:rsidRPr="004C394D" w:rsidRDefault="00000FDB" w:rsidP="004C394D">
      <w:pPr>
        <w:spacing w:line="360" w:lineRule="auto"/>
        <w:jc w:val="center"/>
        <w:rPr>
          <w:rFonts w:hint="eastAsia"/>
          <w:color w:val="767171" w:themeColor="background2" w:themeShade="80"/>
          <w:sz w:val="18"/>
          <w:szCs w:val="18"/>
        </w:rPr>
      </w:pPr>
      <w:r w:rsidRPr="004C394D">
        <w:rPr>
          <w:rFonts w:hint="eastAsia"/>
          <w:color w:val="767171" w:themeColor="background2" w:themeShade="80"/>
          <w:sz w:val="18"/>
          <w:szCs w:val="18"/>
        </w:rPr>
        <w:t>分区图</w:t>
      </w:r>
    </w:p>
    <w:p w14:paraId="51F9C595" w14:textId="5F41C547" w:rsidR="00000FDB" w:rsidRPr="004C394D" w:rsidRDefault="00000FDB" w:rsidP="004C394D">
      <w:pPr>
        <w:spacing w:line="360" w:lineRule="auto"/>
        <w:ind w:firstLineChars="200" w:firstLine="420"/>
        <w:jc w:val="left"/>
        <w:rPr>
          <w:rFonts w:hint="eastAsia"/>
        </w:rPr>
      </w:pPr>
      <w:r>
        <w:rPr>
          <w:rFonts w:hint="eastAsia"/>
        </w:rPr>
        <w:t>这是我们在稻田未来的主要道路系统，道路系统将不会采用全部硬化的方式。</w:t>
      </w:r>
    </w:p>
    <w:p w14:paraId="761DB4C4" w14:textId="2A5BF626" w:rsidR="00000FDB" w:rsidRDefault="004C394D" w:rsidP="00000FDB">
      <w:pPr>
        <w:spacing w:line="360" w:lineRule="auto"/>
        <w:jc w:val="left"/>
      </w:pPr>
      <w:r>
        <w:rPr>
          <w:noProof/>
        </w:rPr>
        <w:drawing>
          <wp:inline distT="0" distB="0" distL="0" distR="0" wp14:anchorId="7AF2A7BF" wp14:editId="314D6689">
            <wp:extent cx="5274310" cy="1878965"/>
            <wp:effectExtent l="0" t="0" r="254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310" cy="1878965"/>
                    </a:xfrm>
                    <a:prstGeom prst="rect">
                      <a:avLst/>
                    </a:prstGeom>
                    <a:noFill/>
                    <a:ln>
                      <a:noFill/>
                    </a:ln>
                  </pic:spPr>
                </pic:pic>
              </a:graphicData>
            </a:graphic>
          </wp:inline>
        </w:drawing>
      </w:r>
    </w:p>
    <w:p w14:paraId="6CACB757" w14:textId="77777777" w:rsidR="00000FDB" w:rsidRPr="004C394D" w:rsidRDefault="00000FDB" w:rsidP="004C394D">
      <w:pPr>
        <w:spacing w:line="360" w:lineRule="auto"/>
        <w:jc w:val="center"/>
        <w:rPr>
          <w:color w:val="767171" w:themeColor="background2" w:themeShade="80"/>
          <w:sz w:val="18"/>
          <w:szCs w:val="18"/>
        </w:rPr>
      </w:pPr>
      <w:r w:rsidRPr="004C394D">
        <w:rPr>
          <w:rFonts w:hint="eastAsia"/>
          <w:color w:val="767171" w:themeColor="background2" w:themeShade="80"/>
          <w:sz w:val="18"/>
          <w:szCs w:val="18"/>
        </w:rPr>
        <w:t>道路系统</w:t>
      </w:r>
    </w:p>
    <w:p w14:paraId="3902736D" w14:textId="77777777" w:rsidR="00000FDB" w:rsidRDefault="00000FDB" w:rsidP="00000FDB">
      <w:pPr>
        <w:spacing w:line="360" w:lineRule="auto"/>
        <w:jc w:val="left"/>
      </w:pPr>
    </w:p>
    <w:p w14:paraId="06B6467F" w14:textId="2AEC7589" w:rsidR="00000FDB" w:rsidRPr="004C394D" w:rsidRDefault="00000FDB" w:rsidP="004C394D">
      <w:pPr>
        <w:pStyle w:val="2"/>
        <w:rPr>
          <w:rFonts w:ascii="微软雅黑" w:eastAsia="微软雅黑" w:hAnsi="微软雅黑" w:hint="eastAsia"/>
          <w:b w:val="0"/>
          <w:bCs w:val="0"/>
          <w:sz w:val="24"/>
          <w:szCs w:val="24"/>
        </w:rPr>
      </w:pPr>
      <w:r w:rsidRPr="004C394D">
        <w:rPr>
          <w:rFonts w:ascii="微软雅黑" w:eastAsia="微软雅黑" w:hAnsi="微软雅黑"/>
          <w:b w:val="0"/>
          <w:bCs w:val="0"/>
          <w:sz w:val="24"/>
          <w:szCs w:val="24"/>
        </w:rPr>
        <w:t>3</w:t>
      </w:r>
      <w:r w:rsidR="004C394D" w:rsidRPr="004C394D">
        <w:rPr>
          <w:rFonts w:ascii="微软雅黑" w:eastAsia="微软雅黑" w:hAnsi="微软雅黑" w:hint="eastAsia"/>
          <w:b w:val="0"/>
          <w:bCs w:val="0"/>
          <w:sz w:val="24"/>
          <w:szCs w:val="24"/>
        </w:rPr>
        <w:t>、</w:t>
      </w:r>
      <w:r w:rsidRPr="004C394D">
        <w:rPr>
          <w:rFonts w:ascii="微软雅黑" w:eastAsia="微软雅黑" w:hAnsi="微软雅黑" w:hint="eastAsia"/>
          <w:b w:val="0"/>
          <w:bCs w:val="0"/>
          <w:sz w:val="24"/>
          <w:szCs w:val="24"/>
        </w:rPr>
        <w:t>疫情之下，生产者与消费者如何永续互助</w:t>
      </w:r>
    </w:p>
    <w:p w14:paraId="3BDF21B7" w14:textId="4C65DC64" w:rsidR="00000FDB" w:rsidRPr="004C394D" w:rsidRDefault="00000FDB" w:rsidP="004C394D">
      <w:pPr>
        <w:spacing w:line="360" w:lineRule="auto"/>
        <w:ind w:firstLineChars="200" w:firstLine="420"/>
        <w:jc w:val="left"/>
        <w:rPr>
          <w:rFonts w:hint="eastAsia"/>
        </w:rPr>
      </w:pPr>
      <w:r>
        <w:rPr>
          <w:rFonts w:hint="eastAsia"/>
        </w:rPr>
        <w:t>目前生产者与消费者之间面临的问题有四方面：</w:t>
      </w:r>
    </w:p>
    <w:p w14:paraId="5180FD61" w14:textId="7AC4B713" w:rsidR="00000FDB" w:rsidRPr="004C394D" w:rsidRDefault="00000FDB" w:rsidP="004C394D">
      <w:pPr>
        <w:spacing w:line="360" w:lineRule="auto"/>
        <w:ind w:firstLineChars="200" w:firstLine="420"/>
        <w:jc w:val="left"/>
        <w:rPr>
          <w:rFonts w:hint="eastAsia"/>
        </w:rPr>
      </w:pPr>
      <w:r>
        <w:rPr>
          <w:rFonts w:hint="eastAsia"/>
        </w:rPr>
        <w:t>第一，受到疫情的影响，生态农业生产</w:t>
      </w:r>
      <w:proofErr w:type="gramStart"/>
      <w:r>
        <w:rPr>
          <w:rFonts w:hint="eastAsia"/>
        </w:rPr>
        <w:t>端有些</w:t>
      </w:r>
      <w:proofErr w:type="gramEnd"/>
      <w:r>
        <w:rPr>
          <w:rFonts w:hint="eastAsia"/>
        </w:rPr>
        <w:t>生产原料因交通或生产的缘故，不能及时供应到位；</w:t>
      </w:r>
    </w:p>
    <w:p w14:paraId="03878D21" w14:textId="67B0506E" w:rsidR="00000FDB" w:rsidRPr="004C394D" w:rsidRDefault="00000FDB" w:rsidP="004C394D">
      <w:pPr>
        <w:spacing w:line="360" w:lineRule="auto"/>
        <w:ind w:firstLineChars="200" w:firstLine="420"/>
        <w:jc w:val="left"/>
        <w:rPr>
          <w:rFonts w:hint="eastAsia"/>
        </w:rPr>
      </w:pPr>
      <w:r>
        <w:rPr>
          <w:rFonts w:hint="eastAsia"/>
        </w:rPr>
        <w:t>第二，部分生产者的产出品由于疫情下物流、交通的阻碍，无法快速抵达市场；</w:t>
      </w:r>
    </w:p>
    <w:p w14:paraId="15D26BCE" w14:textId="6F86721F" w:rsidR="00000FDB" w:rsidRDefault="00000FDB" w:rsidP="004C394D">
      <w:pPr>
        <w:spacing w:line="360" w:lineRule="auto"/>
        <w:ind w:firstLineChars="200" w:firstLine="420"/>
        <w:jc w:val="left"/>
        <w:rPr>
          <w:rFonts w:hint="eastAsia"/>
        </w:rPr>
      </w:pPr>
      <w:r>
        <w:rPr>
          <w:rFonts w:hint="eastAsia"/>
        </w:rPr>
        <w:t>第三，眼下有些生产者的部分产品出现断货情况，供不应求，而有些生产者的产品则滞销，急需协助互补；第四，消费者所需的米面粮油等基本生活物资无法稳定供应。</w:t>
      </w:r>
    </w:p>
    <w:p w14:paraId="447E7582" w14:textId="7B36DD10" w:rsidR="00000FDB" w:rsidRDefault="004C394D" w:rsidP="00000FDB">
      <w:pPr>
        <w:spacing w:line="360" w:lineRule="auto"/>
        <w:jc w:val="left"/>
      </w:pPr>
      <w:r>
        <w:rPr>
          <w:noProof/>
        </w:rPr>
        <w:lastRenderedPageBreak/>
        <w:drawing>
          <wp:inline distT="0" distB="0" distL="0" distR="0" wp14:anchorId="27D3525E" wp14:editId="498BE6E1">
            <wp:extent cx="5274310" cy="3957320"/>
            <wp:effectExtent l="0" t="0" r="254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3957320"/>
                    </a:xfrm>
                    <a:prstGeom prst="rect">
                      <a:avLst/>
                    </a:prstGeom>
                    <a:noFill/>
                    <a:ln>
                      <a:noFill/>
                    </a:ln>
                  </pic:spPr>
                </pic:pic>
              </a:graphicData>
            </a:graphic>
          </wp:inline>
        </w:drawing>
      </w:r>
    </w:p>
    <w:p w14:paraId="30DABE91" w14:textId="04703701" w:rsidR="00000FDB" w:rsidRDefault="00000FDB" w:rsidP="004C394D">
      <w:pPr>
        <w:spacing w:line="360" w:lineRule="auto"/>
        <w:ind w:firstLineChars="200" w:firstLine="420"/>
        <w:jc w:val="left"/>
        <w:rPr>
          <w:rFonts w:hint="eastAsia"/>
        </w:rPr>
      </w:pPr>
      <w:r>
        <w:rPr>
          <w:rFonts w:hint="eastAsia"/>
        </w:rPr>
        <w:t>基于以上问题，在这一特殊时期，我们能不能优先以米面粮油、肉蛋奶茶、蔬果这些基本生活品进行生产端、平台端供应整合，集体与</w:t>
      </w:r>
      <w:proofErr w:type="gramStart"/>
      <w:r>
        <w:rPr>
          <w:rFonts w:hint="eastAsia"/>
        </w:rPr>
        <w:t>顺丰谈快运</w:t>
      </w:r>
      <w:proofErr w:type="gramEnd"/>
      <w:r>
        <w:rPr>
          <w:rFonts w:hint="eastAsia"/>
        </w:rPr>
        <w:t>，供给到城中有消费需求的个人和家庭？</w:t>
      </w:r>
    </w:p>
    <w:p w14:paraId="4C603ED4" w14:textId="73F1DEDA" w:rsidR="00000FDB" w:rsidRDefault="00000FDB" w:rsidP="004C394D">
      <w:pPr>
        <w:spacing w:line="360" w:lineRule="auto"/>
        <w:ind w:firstLineChars="200" w:firstLine="420"/>
        <w:jc w:val="left"/>
        <w:rPr>
          <w:rFonts w:hint="eastAsia"/>
        </w:rPr>
      </w:pPr>
      <w:r>
        <w:rPr>
          <w:rFonts w:hint="eastAsia"/>
        </w:rPr>
        <w:t>最近，由云南永续农业协作中心和云南云丰耕乡合作社联合相关生产者，发起了“永续互助口粮抗</w:t>
      </w:r>
      <w:proofErr w:type="gramStart"/>
      <w:r>
        <w:rPr>
          <w:rFonts w:hint="eastAsia"/>
        </w:rPr>
        <w:t>疫</w:t>
      </w:r>
      <w:proofErr w:type="gramEnd"/>
      <w:r>
        <w:rPr>
          <w:rFonts w:hint="eastAsia"/>
        </w:rPr>
        <w:t>计划”。我们选择了一些产品，承诺在疫情没有完全好转、快递未完全恢复正常前，提供优惠价格，以顺丰配送到有需要的市民手上。</w:t>
      </w:r>
    </w:p>
    <w:p w14:paraId="235721B6" w14:textId="6B208464" w:rsidR="00000FDB" w:rsidRDefault="004C394D" w:rsidP="00000FDB">
      <w:pPr>
        <w:spacing w:line="360" w:lineRule="auto"/>
        <w:jc w:val="left"/>
      </w:pPr>
      <w:r>
        <w:rPr>
          <w:noProof/>
        </w:rPr>
        <w:lastRenderedPageBreak/>
        <w:drawing>
          <wp:inline distT="0" distB="0" distL="0" distR="0" wp14:anchorId="021030B1" wp14:editId="34CDB5DF">
            <wp:extent cx="5274310" cy="352615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3526155"/>
                    </a:xfrm>
                    <a:prstGeom prst="rect">
                      <a:avLst/>
                    </a:prstGeom>
                    <a:noFill/>
                    <a:ln>
                      <a:noFill/>
                    </a:ln>
                  </pic:spPr>
                </pic:pic>
              </a:graphicData>
            </a:graphic>
          </wp:inline>
        </w:drawing>
      </w:r>
    </w:p>
    <w:p w14:paraId="1A4DCC6B" w14:textId="52C6F5D1" w:rsidR="00000FDB" w:rsidRDefault="00000FDB" w:rsidP="004C394D">
      <w:pPr>
        <w:spacing w:line="360" w:lineRule="auto"/>
        <w:ind w:firstLineChars="200" w:firstLine="420"/>
        <w:jc w:val="left"/>
        <w:rPr>
          <w:rFonts w:hint="eastAsia"/>
        </w:rPr>
      </w:pPr>
      <w:r>
        <w:rPr>
          <w:rFonts w:hint="eastAsia"/>
        </w:rPr>
        <w:t>同时，我们希望在这个时候，鼓励生产者和消费者之间更多的互动交流。因此，每天我们都在邀请行业的老师或生产者在我们群里做一些分享。</w:t>
      </w:r>
    </w:p>
    <w:p w14:paraId="04CA2CFF" w14:textId="35D1298B" w:rsidR="00000FDB" w:rsidRDefault="00000FDB" w:rsidP="004C394D">
      <w:pPr>
        <w:spacing w:line="360" w:lineRule="auto"/>
        <w:ind w:firstLineChars="200" w:firstLine="420"/>
        <w:jc w:val="left"/>
        <w:rPr>
          <w:rFonts w:hint="eastAsia"/>
        </w:rPr>
      </w:pPr>
      <w:r>
        <w:rPr>
          <w:rFonts w:hint="eastAsia"/>
        </w:rPr>
        <w:t>截止</w:t>
      </w:r>
      <w:r>
        <w:t>3月12日，该计划运行了12天，进入第二轮活动。</w:t>
      </w:r>
      <w:proofErr w:type="gramStart"/>
      <w:r>
        <w:t>微信群</w:t>
      </w:r>
      <w:proofErr w:type="gramEnd"/>
      <w:r>
        <w:t>有480多人，主要有生态农业生产者、生态产品流通者、生态产品消费者及其他，以云南为主，也有省外的同伴。</w:t>
      </w:r>
    </w:p>
    <w:p w14:paraId="65A70B25" w14:textId="34339270" w:rsidR="00000FDB" w:rsidRPr="004C394D" w:rsidRDefault="00000FDB" w:rsidP="004C394D">
      <w:pPr>
        <w:spacing w:line="360" w:lineRule="auto"/>
        <w:ind w:firstLineChars="200" w:firstLine="420"/>
        <w:jc w:val="left"/>
        <w:rPr>
          <w:rFonts w:hint="eastAsia"/>
        </w:rPr>
      </w:pPr>
      <w:r>
        <w:rPr>
          <w:rFonts w:hint="eastAsia"/>
        </w:rPr>
        <w:t>目前强有力深度参与该计划的是永续中心云</w:t>
      </w:r>
      <w:proofErr w:type="gramStart"/>
      <w:r>
        <w:rPr>
          <w:rFonts w:hint="eastAsia"/>
        </w:rPr>
        <w:t>丰耕乡</w:t>
      </w:r>
      <w:proofErr w:type="gramEnd"/>
      <w:r>
        <w:rPr>
          <w:rFonts w:hint="eastAsia"/>
        </w:rPr>
        <w:t>合作社成员</w:t>
      </w:r>
      <w:r>
        <w:t>(</w:t>
      </w:r>
      <w:proofErr w:type="gramStart"/>
      <w:r>
        <w:t>梓</w:t>
      </w:r>
      <w:proofErr w:type="gramEnd"/>
      <w:r>
        <w:t>盟农业、</w:t>
      </w:r>
      <w:proofErr w:type="gramStart"/>
      <w:r>
        <w:t>臻</w:t>
      </w:r>
      <w:proofErr w:type="gramEnd"/>
      <w:r>
        <w:t>和农业、素味、乡村土货栈、乡粮人、润土帮帮、土生食馆、抚仙谷、柠檬君·</w:t>
      </w:r>
      <w:proofErr w:type="gramStart"/>
      <w:r>
        <w:t>眷</w:t>
      </w:r>
      <w:proofErr w:type="gramEnd"/>
      <w:r>
        <w:t>村、</w:t>
      </w:r>
      <w:proofErr w:type="gramStart"/>
      <w:r>
        <w:t>晶喜庄园</w:t>
      </w:r>
      <w:proofErr w:type="gramEnd"/>
      <w:r>
        <w:t>)，协力参与的有昆明小农、康丽土货、</w:t>
      </w:r>
      <w:proofErr w:type="gramStart"/>
      <w:r>
        <w:t>妙耕有机</w:t>
      </w:r>
      <w:proofErr w:type="gramEnd"/>
      <w:r>
        <w:t>、四川我家菜园、四川董山药、四川原乡味觉、德强天麻等机构。</w:t>
      </w:r>
    </w:p>
    <w:p w14:paraId="54636999" w14:textId="77777777" w:rsidR="00000FDB" w:rsidRDefault="00000FDB" w:rsidP="004C394D">
      <w:pPr>
        <w:spacing w:line="360" w:lineRule="auto"/>
        <w:ind w:firstLineChars="200" w:firstLine="420"/>
        <w:jc w:val="left"/>
      </w:pPr>
      <w:r>
        <w:rPr>
          <w:rFonts w:hint="eastAsia"/>
        </w:rPr>
        <w:t>首轮活动主要是口粮优惠购、每日生态品秒杀、生产者分享、生态品义拍、群内生态品抽奖、嘉宾分享。第二轮活动主要是</w:t>
      </w:r>
      <w:proofErr w:type="gramStart"/>
      <w:r>
        <w:rPr>
          <w:rFonts w:hint="eastAsia"/>
        </w:rPr>
        <w:t>生态食材采买</w:t>
      </w:r>
      <w:proofErr w:type="gramEnd"/>
      <w:r>
        <w:rPr>
          <w:rFonts w:hint="eastAsia"/>
        </w:rPr>
        <w:t>司长慧眼、生态食村伙夫下厨房、嘉宾分享、生态</w:t>
      </w:r>
      <w:proofErr w:type="gramStart"/>
      <w:r>
        <w:rPr>
          <w:rFonts w:hint="eastAsia"/>
        </w:rPr>
        <w:t>产品秒杀与</w:t>
      </w:r>
      <w:proofErr w:type="gramEnd"/>
      <w:r>
        <w:rPr>
          <w:rFonts w:hint="eastAsia"/>
        </w:rPr>
        <w:t>义拍。</w:t>
      </w:r>
    </w:p>
    <w:p w14:paraId="13F8AF68" w14:textId="043E19AF" w:rsidR="00000FDB" w:rsidRDefault="004C394D" w:rsidP="00000FDB">
      <w:pPr>
        <w:spacing w:line="360" w:lineRule="auto"/>
        <w:jc w:val="left"/>
        <w:rPr>
          <w:rFonts w:hint="eastAsia"/>
        </w:rPr>
      </w:pPr>
      <w:r>
        <w:rPr>
          <w:noProof/>
        </w:rPr>
        <w:lastRenderedPageBreak/>
        <w:drawing>
          <wp:inline distT="0" distB="0" distL="0" distR="0" wp14:anchorId="54ED197B" wp14:editId="6D983BE1">
            <wp:extent cx="5274310" cy="348678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3486785"/>
                    </a:xfrm>
                    <a:prstGeom prst="rect">
                      <a:avLst/>
                    </a:prstGeom>
                    <a:noFill/>
                    <a:ln>
                      <a:noFill/>
                    </a:ln>
                  </pic:spPr>
                </pic:pic>
              </a:graphicData>
            </a:graphic>
          </wp:inline>
        </w:drawing>
      </w:r>
    </w:p>
    <w:p w14:paraId="00513A06" w14:textId="5D6BF443" w:rsidR="00000FDB" w:rsidRDefault="00000FDB" w:rsidP="004C394D">
      <w:pPr>
        <w:spacing w:line="360" w:lineRule="auto"/>
        <w:ind w:firstLineChars="200" w:firstLine="420"/>
        <w:jc w:val="left"/>
        <w:rPr>
          <w:rFonts w:hint="eastAsia"/>
        </w:rPr>
      </w:pPr>
      <w:r>
        <w:rPr>
          <w:rFonts w:hint="eastAsia"/>
        </w:rPr>
        <w:t>截止</w:t>
      </w:r>
      <w:r>
        <w:t>12日，已有近16位生态生产及流通者在群内分享互动，各参与口粮计划的生产流通平台店铺流量、产品销售、客户数等有一定增长，该计划也得到群</w:t>
      </w:r>
      <w:proofErr w:type="gramStart"/>
      <w:r>
        <w:t>里朋友</w:t>
      </w:r>
      <w:proofErr w:type="gramEnd"/>
      <w:r>
        <w:t>喜欢，纷纷给出建议，比如是不是可以组织群团购、试吃活动等。</w:t>
      </w:r>
    </w:p>
    <w:p w14:paraId="6F6294DA" w14:textId="11869632" w:rsidR="00000FDB" w:rsidRPr="004C394D" w:rsidRDefault="00000FDB" w:rsidP="004C394D">
      <w:pPr>
        <w:spacing w:line="360" w:lineRule="auto"/>
        <w:ind w:firstLineChars="200" w:firstLine="420"/>
        <w:jc w:val="left"/>
        <w:rPr>
          <w:rFonts w:hint="eastAsia"/>
        </w:rPr>
      </w:pPr>
      <w:r>
        <w:rPr>
          <w:rFonts w:hint="eastAsia"/>
        </w:rPr>
        <w:t>我们邀请了</w:t>
      </w:r>
      <w:r>
        <w:t>17位嘉宾分享，比如说社会化生态农业CSA推动者石媽老师分享了疫情</w:t>
      </w:r>
      <w:proofErr w:type="gramStart"/>
      <w:r>
        <w:t>之下一二三</w:t>
      </w:r>
      <w:proofErr w:type="gramEnd"/>
      <w:r>
        <w:t>产融合的价值；</w:t>
      </w:r>
      <w:proofErr w:type="gramStart"/>
      <w:r>
        <w:t>土生食馆杨丽</w:t>
      </w:r>
      <w:proofErr w:type="gramEnd"/>
      <w:r>
        <w:t>芬分享了中国小森林---土生食馆的故事；乡味·</w:t>
      </w:r>
      <w:proofErr w:type="gramStart"/>
      <w:r>
        <w:t>朴食坊</w:t>
      </w:r>
      <w:proofErr w:type="gramEnd"/>
      <w:r>
        <w:t>郝娟分享了零废弃生态餐厅实践；古秾工舍邹长斌分享了疫情之下城乡互助与乡村振兴的思考；自然农法</w:t>
      </w:r>
      <w:proofErr w:type="gramStart"/>
      <w:r>
        <w:t>践行</w:t>
      </w:r>
      <w:proofErr w:type="gramEnd"/>
      <w:r>
        <w:t>者安子曦分享了生物多样性在自然种植中的重要性与技术选择等等。</w:t>
      </w:r>
    </w:p>
    <w:p w14:paraId="6766A8E7" w14:textId="733CA632" w:rsidR="00000FDB" w:rsidRPr="004C394D" w:rsidRDefault="00000FDB" w:rsidP="004C394D">
      <w:pPr>
        <w:spacing w:line="360" w:lineRule="auto"/>
        <w:ind w:firstLineChars="200" w:firstLine="420"/>
        <w:jc w:val="left"/>
        <w:rPr>
          <w:rFonts w:hint="eastAsia"/>
        </w:rPr>
      </w:pPr>
      <w:r>
        <w:rPr>
          <w:rFonts w:hint="eastAsia"/>
        </w:rPr>
        <w:t>最后，我们还希望在生产端进行进一步的优化和匹配，做好联络、沟通消费者的工作，争取在生产者、平台、消费者三方之间能够达成最优协作的和谐关系。</w:t>
      </w:r>
    </w:p>
    <w:p w14:paraId="686A9E8D" w14:textId="77777777" w:rsidR="00000FDB" w:rsidRDefault="00000FDB" w:rsidP="004C394D">
      <w:pPr>
        <w:spacing w:line="360" w:lineRule="auto"/>
        <w:ind w:firstLineChars="200" w:firstLine="420"/>
        <w:jc w:val="left"/>
      </w:pPr>
      <w:r>
        <w:rPr>
          <w:rFonts w:hint="eastAsia"/>
        </w:rPr>
        <w:t>以上只是我个人参与的一些生态农业工作和实践，很高兴和大家分享，也希望能收到大家的宝贵建议和意见。</w:t>
      </w:r>
    </w:p>
    <w:p w14:paraId="5D5171FE" w14:textId="77777777" w:rsidR="00000FDB" w:rsidRDefault="00000FDB" w:rsidP="00000FDB">
      <w:pPr>
        <w:spacing w:line="360" w:lineRule="auto"/>
        <w:jc w:val="left"/>
      </w:pPr>
    </w:p>
    <w:p w14:paraId="66276EBC" w14:textId="22ADB31B" w:rsidR="00000FDB" w:rsidRPr="004C394D" w:rsidRDefault="00000FDB" w:rsidP="004C394D">
      <w:pPr>
        <w:pStyle w:val="2"/>
        <w:rPr>
          <w:rFonts w:ascii="微软雅黑" w:eastAsia="微软雅黑" w:hAnsi="微软雅黑" w:hint="eastAsia"/>
          <w:b w:val="0"/>
          <w:bCs w:val="0"/>
          <w:sz w:val="24"/>
          <w:szCs w:val="24"/>
        </w:rPr>
      </w:pPr>
      <w:r w:rsidRPr="004C394D">
        <w:rPr>
          <w:rFonts w:ascii="微软雅黑" w:eastAsia="微软雅黑" w:hAnsi="微软雅黑"/>
          <w:b w:val="0"/>
          <w:bCs w:val="0"/>
          <w:sz w:val="24"/>
          <w:szCs w:val="24"/>
        </w:rPr>
        <w:t>4</w:t>
      </w:r>
      <w:r w:rsidR="004C394D" w:rsidRPr="004C394D">
        <w:rPr>
          <w:rFonts w:ascii="微软雅黑" w:eastAsia="微软雅黑" w:hAnsi="微软雅黑" w:hint="eastAsia"/>
          <w:b w:val="0"/>
          <w:bCs w:val="0"/>
          <w:sz w:val="24"/>
          <w:szCs w:val="24"/>
        </w:rPr>
        <w:t>、</w:t>
      </w:r>
      <w:r w:rsidRPr="004C394D">
        <w:rPr>
          <w:rFonts w:ascii="微软雅黑" w:eastAsia="微软雅黑" w:hAnsi="微软雅黑" w:hint="eastAsia"/>
          <w:b w:val="0"/>
          <w:bCs w:val="0"/>
          <w:sz w:val="24"/>
          <w:szCs w:val="24"/>
        </w:rPr>
        <w:t>老师答疑</w:t>
      </w:r>
    </w:p>
    <w:p w14:paraId="7821A1AB" w14:textId="6A7FB9CC" w:rsidR="00000FDB" w:rsidRPr="004C394D" w:rsidRDefault="00000FDB" w:rsidP="00000FDB">
      <w:pPr>
        <w:spacing w:line="360" w:lineRule="auto"/>
        <w:jc w:val="left"/>
        <w:rPr>
          <w:rFonts w:hint="eastAsia"/>
          <w:b/>
          <w:bCs/>
        </w:rPr>
      </w:pPr>
      <w:r w:rsidRPr="004C394D">
        <w:rPr>
          <w:b/>
          <w:bCs/>
        </w:rPr>
        <w:t>1</w:t>
      </w:r>
      <w:r w:rsidR="004C394D">
        <w:rPr>
          <w:rFonts w:hint="eastAsia"/>
          <w:b/>
          <w:bCs/>
        </w:rPr>
        <w:t>、</w:t>
      </w:r>
      <w:r w:rsidRPr="004C394D">
        <w:rPr>
          <w:b/>
          <w:bCs/>
        </w:rPr>
        <w:t>请问王老师，您返回云南之后支撑您工作的资金如何筹措？</w:t>
      </w:r>
      <w:proofErr w:type="gramStart"/>
      <w:r w:rsidRPr="004C394D">
        <w:rPr>
          <w:b/>
          <w:bCs/>
        </w:rPr>
        <w:t>抚仙谷稻作</w:t>
      </w:r>
      <w:proofErr w:type="gramEnd"/>
      <w:r w:rsidRPr="004C394D">
        <w:rPr>
          <w:b/>
          <w:bCs/>
        </w:rPr>
        <w:t>复兴计划的推进中和农户的关系如何？</w:t>
      </w:r>
    </w:p>
    <w:p w14:paraId="5DBED00D" w14:textId="77777777" w:rsidR="004C394D" w:rsidRPr="004C394D" w:rsidRDefault="00000FDB" w:rsidP="00000FDB">
      <w:pPr>
        <w:spacing w:line="360" w:lineRule="auto"/>
        <w:jc w:val="left"/>
        <w:rPr>
          <w:b/>
          <w:bCs/>
        </w:rPr>
      </w:pPr>
      <w:r w:rsidRPr="004C394D">
        <w:rPr>
          <w:rFonts w:hint="eastAsia"/>
          <w:b/>
          <w:bCs/>
        </w:rPr>
        <w:lastRenderedPageBreak/>
        <w:t>王叟民：</w:t>
      </w:r>
    </w:p>
    <w:p w14:paraId="7A67BC69" w14:textId="4107A7D8" w:rsidR="00000FDB" w:rsidRDefault="00000FDB" w:rsidP="004C394D">
      <w:pPr>
        <w:spacing w:line="360" w:lineRule="auto"/>
        <w:ind w:firstLineChars="200" w:firstLine="420"/>
        <w:jc w:val="left"/>
        <w:rPr>
          <w:rFonts w:hint="eastAsia"/>
        </w:rPr>
      </w:pPr>
      <w:r>
        <w:rPr>
          <w:rFonts w:hint="eastAsia"/>
        </w:rPr>
        <w:t>我是</w:t>
      </w:r>
      <w:r>
        <w:t>2017年元月回到云南，从3月份开始就一直在云南工作。现在</w:t>
      </w:r>
      <w:proofErr w:type="gramStart"/>
      <w:r>
        <w:t>在</w:t>
      </w:r>
      <w:proofErr w:type="gramEnd"/>
      <w:r>
        <w:t>运营乡村土货栈，有一家店铺，另外在</w:t>
      </w:r>
      <w:proofErr w:type="gramStart"/>
      <w:r>
        <w:t>抚仙谷稻作</w:t>
      </w:r>
      <w:proofErr w:type="gramEnd"/>
      <w:r>
        <w:t>复兴计划中，作为联合发起人有一定的股份。</w:t>
      </w:r>
    </w:p>
    <w:p w14:paraId="2E7D26F9" w14:textId="3502F324" w:rsidR="00000FDB" w:rsidRDefault="00000FDB" w:rsidP="004C394D">
      <w:pPr>
        <w:spacing w:line="360" w:lineRule="auto"/>
        <w:ind w:firstLineChars="200" w:firstLine="420"/>
        <w:jc w:val="left"/>
        <w:rPr>
          <w:rFonts w:hint="eastAsia"/>
        </w:rPr>
      </w:pPr>
      <w:r>
        <w:t>2019年是我们</w:t>
      </w:r>
      <w:proofErr w:type="gramStart"/>
      <w:r>
        <w:t>抚仙谷稻作</w:t>
      </w:r>
      <w:proofErr w:type="gramEnd"/>
      <w:r>
        <w:t>复兴计划的第一年，一共50亩稻田，我们7位发起人负责其中20亩的耕种试验，另外30亩稻田由在地的3户农户一起耕种。整个过程中，活动的策划和组织主要由我们进行，农户也会参与到活动中。最后稻米的销售环节，我们以合理的价格对稻谷进行销售。</w:t>
      </w:r>
    </w:p>
    <w:p w14:paraId="2C4BDF63" w14:textId="4D366912" w:rsidR="00000FDB" w:rsidRDefault="00000FDB" w:rsidP="004C394D">
      <w:pPr>
        <w:spacing w:line="360" w:lineRule="auto"/>
        <w:ind w:firstLineChars="200" w:firstLine="420"/>
        <w:jc w:val="left"/>
        <w:rPr>
          <w:rFonts w:hint="eastAsia"/>
        </w:rPr>
      </w:pPr>
      <w:r>
        <w:rPr>
          <w:rFonts w:hint="eastAsia"/>
        </w:rPr>
        <w:t>我们认为耕种还是当地人更有经验、更熟练，所以会逐步把这</w:t>
      </w:r>
      <w:r>
        <w:t>20亩稻田也交到他们手中，并帮助他们组织合作社来负责生产、储存、加工。当然，他们也可以讨论协商出他们认为合理的价格。我们主要负责产品流通，以及一定的产品再开发，我们的角色更倾向于做好文化类活动及产品深化开发等工作。</w:t>
      </w:r>
    </w:p>
    <w:p w14:paraId="75C5B3DA" w14:textId="77777777" w:rsidR="00000FDB" w:rsidRDefault="00000FDB" w:rsidP="004C394D">
      <w:pPr>
        <w:spacing w:line="360" w:lineRule="auto"/>
        <w:ind w:firstLineChars="200" w:firstLine="420"/>
        <w:jc w:val="left"/>
      </w:pPr>
      <w:r>
        <w:rPr>
          <w:rFonts w:hint="eastAsia"/>
        </w:rPr>
        <w:t>众所周知，抚仙湖是国家著名旅游景区，未来我们也希望更多从旅游、文</w:t>
      </w:r>
      <w:proofErr w:type="gramStart"/>
      <w:r>
        <w:rPr>
          <w:rFonts w:hint="eastAsia"/>
        </w:rPr>
        <w:t>创方向</w:t>
      </w:r>
      <w:proofErr w:type="gramEnd"/>
      <w:r>
        <w:rPr>
          <w:rFonts w:hint="eastAsia"/>
        </w:rPr>
        <w:t>去努力，包括用农户房屋合作改建的乡宿，带动手作的副产品，不过还是以农户牵头，我们辅助流通的形式来开展。</w:t>
      </w:r>
    </w:p>
    <w:p w14:paraId="3C9198B3" w14:textId="77777777" w:rsidR="00000FDB" w:rsidRDefault="00000FDB" w:rsidP="00000FDB">
      <w:pPr>
        <w:spacing w:line="360" w:lineRule="auto"/>
        <w:jc w:val="left"/>
      </w:pPr>
      <w:r>
        <w:t xml:space="preserve"> </w:t>
      </w:r>
    </w:p>
    <w:p w14:paraId="4CB10C76" w14:textId="5CB54B7D" w:rsidR="00000FDB" w:rsidRPr="004C394D" w:rsidRDefault="00000FDB" w:rsidP="00000FDB">
      <w:pPr>
        <w:spacing w:line="360" w:lineRule="auto"/>
        <w:jc w:val="left"/>
        <w:rPr>
          <w:rFonts w:hint="eastAsia"/>
          <w:b/>
          <w:bCs/>
        </w:rPr>
      </w:pPr>
      <w:r w:rsidRPr="004C394D">
        <w:rPr>
          <w:b/>
          <w:bCs/>
        </w:rPr>
        <w:t>2</w:t>
      </w:r>
      <w:r w:rsidR="004C394D" w:rsidRPr="004C394D">
        <w:rPr>
          <w:rFonts w:hint="eastAsia"/>
          <w:b/>
          <w:bCs/>
        </w:rPr>
        <w:t>、</w:t>
      </w:r>
      <w:proofErr w:type="gramStart"/>
      <w:r w:rsidRPr="004C394D">
        <w:rPr>
          <w:b/>
          <w:bCs/>
        </w:rPr>
        <w:t>抚仙谷稻作</w:t>
      </w:r>
      <w:proofErr w:type="gramEnd"/>
      <w:r w:rsidRPr="004C394D">
        <w:rPr>
          <w:b/>
          <w:bCs/>
        </w:rPr>
        <w:t>复兴计划的过程中，有政府的参与和扶持么？</w:t>
      </w:r>
    </w:p>
    <w:p w14:paraId="4CC70B00" w14:textId="77777777" w:rsidR="004C394D" w:rsidRPr="004C394D" w:rsidRDefault="00000FDB" w:rsidP="00000FDB">
      <w:pPr>
        <w:spacing w:line="360" w:lineRule="auto"/>
        <w:jc w:val="left"/>
        <w:rPr>
          <w:b/>
          <w:bCs/>
        </w:rPr>
      </w:pPr>
      <w:r w:rsidRPr="004C394D">
        <w:rPr>
          <w:rFonts w:hint="eastAsia"/>
          <w:b/>
          <w:bCs/>
        </w:rPr>
        <w:t>王叟民：</w:t>
      </w:r>
    </w:p>
    <w:p w14:paraId="604D6E67" w14:textId="7C40609B" w:rsidR="00000FDB" w:rsidRDefault="00000FDB" w:rsidP="004C394D">
      <w:pPr>
        <w:spacing w:line="360" w:lineRule="auto"/>
        <w:ind w:firstLineChars="200" w:firstLine="420"/>
        <w:jc w:val="left"/>
        <w:rPr>
          <w:rFonts w:hint="eastAsia"/>
        </w:rPr>
      </w:pPr>
      <w:r>
        <w:rPr>
          <w:rFonts w:hint="eastAsia"/>
        </w:rPr>
        <w:t>目前，对于抚仙湖稻作复兴计划，村、乡、镇政府都觉得我们的想法很不错，总体是比较支持的。现在，抚仙湖的环保工作是重中之重，所以这样的生态耕作方式和我们的一些思路都比较能得到政府的认可。包括我们去年国庆前举办的丰收节活动，也得到了地方政府的大力支持。我们的道路平整工作也是镇政府帮助解决的。政府在整个生产耕作环节也给到我们支持，地租上有每亩几百元的补贴。</w:t>
      </w:r>
    </w:p>
    <w:p w14:paraId="15916087" w14:textId="77777777" w:rsidR="00000FDB" w:rsidRDefault="00000FDB" w:rsidP="004C394D">
      <w:pPr>
        <w:spacing w:line="360" w:lineRule="auto"/>
        <w:ind w:firstLineChars="200" w:firstLine="420"/>
        <w:jc w:val="left"/>
      </w:pPr>
      <w:r>
        <w:rPr>
          <w:rFonts w:hint="eastAsia"/>
        </w:rPr>
        <w:t>其他的更多项目资金支持，由于项目还处于初期，期待在未来跟大家有更多分享。</w:t>
      </w:r>
    </w:p>
    <w:p w14:paraId="0530DF3B" w14:textId="77777777" w:rsidR="00000FDB" w:rsidRDefault="00000FDB" w:rsidP="00000FDB">
      <w:pPr>
        <w:spacing w:line="360" w:lineRule="auto"/>
        <w:jc w:val="left"/>
      </w:pPr>
      <w:r>
        <w:t xml:space="preserve"> </w:t>
      </w:r>
    </w:p>
    <w:p w14:paraId="2F3021EB" w14:textId="556D6DDC" w:rsidR="00000FDB" w:rsidRPr="004C394D" w:rsidRDefault="00000FDB" w:rsidP="00000FDB">
      <w:pPr>
        <w:spacing w:line="360" w:lineRule="auto"/>
        <w:jc w:val="left"/>
        <w:rPr>
          <w:rFonts w:hint="eastAsia"/>
          <w:b/>
          <w:bCs/>
        </w:rPr>
      </w:pPr>
      <w:r w:rsidRPr="004C394D">
        <w:rPr>
          <w:b/>
          <w:bCs/>
        </w:rPr>
        <w:t>3</w:t>
      </w:r>
      <w:r w:rsidR="004C394D" w:rsidRPr="004C394D">
        <w:rPr>
          <w:rFonts w:hint="eastAsia"/>
          <w:b/>
          <w:bCs/>
        </w:rPr>
        <w:t>、</w:t>
      </w:r>
      <w:r w:rsidRPr="004C394D">
        <w:rPr>
          <w:b/>
          <w:bCs/>
        </w:rPr>
        <w:t>生态农业如何保证产量？</w:t>
      </w:r>
    </w:p>
    <w:p w14:paraId="4888755D" w14:textId="77777777" w:rsidR="004C394D" w:rsidRPr="004C394D" w:rsidRDefault="00000FDB" w:rsidP="00000FDB">
      <w:pPr>
        <w:spacing w:line="360" w:lineRule="auto"/>
        <w:jc w:val="left"/>
        <w:rPr>
          <w:b/>
          <w:bCs/>
        </w:rPr>
      </w:pPr>
      <w:r w:rsidRPr="004C394D">
        <w:rPr>
          <w:rFonts w:hint="eastAsia"/>
          <w:b/>
          <w:bCs/>
        </w:rPr>
        <w:t>王叟民：</w:t>
      </w:r>
    </w:p>
    <w:p w14:paraId="51800791" w14:textId="0AFDE009" w:rsidR="00000FDB" w:rsidRDefault="00000FDB" w:rsidP="004C394D">
      <w:pPr>
        <w:spacing w:line="360" w:lineRule="auto"/>
        <w:ind w:firstLineChars="200" w:firstLine="420"/>
        <w:jc w:val="left"/>
        <w:rPr>
          <w:rFonts w:hint="eastAsia"/>
        </w:rPr>
      </w:pPr>
      <w:r>
        <w:rPr>
          <w:rFonts w:hint="eastAsia"/>
        </w:rPr>
        <w:t>生态农业并非是无技术的农业，也并不绝对低产。把“水肥土种密保管工”做好，那产量就不是问题。</w:t>
      </w:r>
    </w:p>
    <w:p w14:paraId="538FA5AD" w14:textId="763B97E4" w:rsidR="00000FDB" w:rsidRDefault="00000FDB" w:rsidP="004C394D">
      <w:pPr>
        <w:spacing w:line="360" w:lineRule="auto"/>
        <w:ind w:firstLineChars="200" w:firstLine="420"/>
        <w:jc w:val="left"/>
        <w:rPr>
          <w:rFonts w:hint="eastAsia"/>
        </w:rPr>
      </w:pPr>
      <w:r>
        <w:rPr>
          <w:rFonts w:hint="eastAsia"/>
        </w:rPr>
        <w:t>好的品种，适宜种植地的品种，其生长抗病性抗逆性会相对更好。耕种地水充足给予生长过程足够的需水，而且水未污染，那作物也相应会生长得好。</w:t>
      </w:r>
    </w:p>
    <w:p w14:paraId="00260AFD" w14:textId="360B3E30" w:rsidR="00000FDB" w:rsidRDefault="00000FDB" w:rsidP="004C394D">
      <w:pPr>
        <w:spacing w:line="360" w:lineRule="auto"/>
        <w:ind w:firstLineChars="200" w:firstLine="420"/>
        <w:jc w:val="left"/>
        <w:rPr>
          <w:rFonts w:hint="eastAsia"/>
        </w:rPr>
      </w:pPr>
      <w:r>
        <w:rPr>
          <w:rFonts w:hint="eastAsia"/>
        </w:rPr>
        <w:lastRenderedPageBreak/>
        <w:t>生态农业不是不用肥，是不使用化学肥料及有问题未充分发酵的农家肥及生物肥，使用充足合理的生态肥，作物会更强壮，收获也会多。</w:t>
      </w:r>
    </w:p>
    <w:p w14:paraId="4E8041A2" w14:textId="77777777" w:rsidR="00000FDB" w:rsidRDefault="00000FDB" w:rsidP="004C394D">
      <w:pPr>
        <w:spacing w:line="360" w:lineRule="auto"/>
        <w:ind w:firstLineChars="200" w:firstLine="420"/>
        <w:jc w:val="left"/>
      </w:pPr>
      <w:r>
        <w:rPr>
          <w:rFonts w:hint="eastAsia"/>
        </w:rPr>
        <w:t>合理地深耕土地、培养微生物，合理密植，做好植物保护，田间管理，还有种植中工具的使用，形成综合的优良体系，生态种植不会减产，至少不会减得那么厉害。比如我们云南</w:t>
      </w:r>
      <w:proofErr w:type="gramStart"/>
      <w:r>
        <w:rPr>
          <w:rFonts w:hint="eastAsia"/>
        </w:rPr>
        <w:t>梓盟农业</w:t>
      </w:r>
      <w:proofErr w:type="gramEnd"/>
      <w:r>
        <w:rPr>
          <w:rFonts w:hint="eastAsia"/>
        </w:rPr>
        <w:t>生态种植西红柿，可以做到亩产</w:t>
      </w:r>
      <w:r>
        <w:t>8吨。</w:t>
      </w:r>
    </w:p>
    <w:p w14:paraId="2962C6C3" w14:textId="77777777" w:rsidR="00000FDB" w:rsidRDefault="00000FDB" w:rsidP="00000FDB">
      <w:pPr>
        <w:spacing w:line="360" w:lineRule="auto"/>
        <w:jc w:val="left"/>
      </w:pPr>
      <w:r>
        <w:t xml:space="preserve"> </w:t>
      </w:r>
    </w:p>
    <w:p w14:paraId="57E61DC9" w14:textId="2EBB69A8" w:rsidR="00000FDB" w:rsidRPr="004C394D" w:rsidRDefault="00000FDB" w:rsidP="00000FDB">
      <w:pPr>
        <w:spacing w:line="360" w:lineRule="auto"/>
        <w:jc w:val="left"/>
        <w:rPr>
          <w:rFonts w:hint="eastAsia"/>
          <w:b/>
          <w:bCs/>
        </w:rPr>
      </w:pPr>
      <w:r w:rsidRPr="004C394D">
        <w:rPr>
          <w:b/>
          <w:bCs/>
        </w:rPr>
        <w:t>4</w:t>
      </w:r>
      <w:r w:rsidR="004C394D" w:rsidRPr="004C394D">
        <w:rPr>
          <w:rFonts w:hint="eastAsia"/>
          <w:b/>
          <w:bCs/>
        </w:rPr>
        <w:t>、</w:t>
      </w:r>
      <w:r w:rsidRPr="004C394D">
        <w:rPr>
          <w:b/>
          <w:bCs/>
        </w:rPr>
        <w:t>您觉得这次疫情给生态农业带来了什么样的影响？</w:t>
      </w:r>
    </w:p>
    <w:p w14:paraId="66819AA6" w14:textId="77777777" w:rsidR="004C394D" w:rsidRPr="004C394D" w:rsidRDefault="00000FDB" w:rsidP="004C394D">
      <w:pPr>
        <w:spacing w:line="360" w:lineRule="auto"/>
        <w:jc w:val="left"/>
        <w:rPr>
          <w:b/>
          <w:bCs/>
        </w:rPr>
      </w:pPr>
      <w:r w:rsidRPr="004C394D">
        <w:rPr>
          <w:rFonts w:hint="eastAsia"/>
          <w:b/>
          <w:bCs/>
        </w:rPr>
        <w:t>王叟民：</w:t>
      </w:r>
    </w:p>
    <w:p w14:paraId="662555C8" w14:textId="685D8343" w:rsidR="00000FDB" w:rsidRDefault="00000FDB" w:rsidP="004C394D">
      <w:pPr>
        <w:spacing w:line="360" w:lineRule="auto"/>
        <w:ind w:firstLineChars="200" w:firstLine="420"/>
        <w:jc w:val="left"/>
        <w:rPr>
          <w:rFonts w:hint="eastAsia"/>
        </w:rPr>
      </w:pPr>
      <w:r>
        <w:rPr>
          <w:rFonts w:hint="eastAsia"/>
        </w:rPr>
        <w:t>关于这次疫情，由于我的身份证是武汉的，所以从</w:t>
      </w:r>
      <w:r>
        <w:t>1月15号开始一直在家中不曾外出，直到前天才来到朋友农场。出门后，一开始还是有些担忧和恐慌，后来觉得在这个时候还是应该做一些力所能及的事情，所以与伙伴们联合推出了互助口粮抗</w:t>
      </w:r>
      <w:proofErr w:type="gramStart"/>
      <w:r>
        <w:t>疫</w:t>
      </w:r>
      <w:proofErr w:type="gramEnd"/>
      <w:r>
        <w:t>计划。我们觉得在疫情不能改变的客观现实之下，自我做出改变才能带来积极影响。</w:t>
      </w:r>
    </w:p>
    <w:p w14:paraId="4158B465" w14:textId="77777777" w:rsidR="00000FDB" w:rsidRDefault="00000FDB" w:rsidP="004C394D">
      <w:pPr>
        <w:spacing w:line="360" w:lineRule="auto"/>
        <w:ind w:firstLineChars="200" w:firstLine="420"/>
        <w:jc w:val="left"/>
      </w:pPr>
      <w:r>
        <w:rPr>
          <w:rFonts w:hint="eastAsia"/>
        </w:rPr>
        <w:t>对于生态农业来说，疫情也会让大家更加意识到协作和互动的重要性。任何人都不是全能的，也无法成为一座孤岛独善其身。通过这次疫情，让我们更加深刻地认识到：消费者和生产者之间相互依赖的关系。</w:t>
      </w:r>
    </w:p>
    <w:p w14:paraId="030D5F43" w14:textId="77777777" w:rsidR="00000FDB" w:rsidRDefault="00000FDB" w:rsidP="00000FDB">
      <w:pPr>
        <w:spacing w:line="360" w:lineRule="auto"/>
        <w:jc w:val="left"/>
      </w:pPr>
      <w:r>
        <w:t xml:space="preserve"> </w:t>
      </w:r>
    </w:p>
    <w:p w14:paraId="7664B783" w14:textId="1E5748A1" w:rsidR="00000FDB" w:rsidRPr="004C394D" w:rsidRDefault="00000FDB" w:rsidP="00000FDB">
      <w:pPr>
        <w:spacing w:line="360" w:lineRule="auto"/>
        <w:jc w:val="left"/>
        <w:rPr>
          <w:rFonts w:hint="eastAsia"/>
          <w:b/>
          <w:bCs/>
        </w:rPr>
      </w:pPr>
      <w:r w:rsidRPr="004C394D">
        <w:rPr>
          <w:b/>
          <w:bCs/>
        </w:rPr>
        <w:t>5</w:t>
      </w:r>
      <w:r w:rsidR="004C394D" w:rsidRPr="004C394D">
        <w:rPr>
          <w:rFonts w:hint="eastAsia"/>
          <w:b/>
          <w:bCs/>
        </w:rPr>
        <w:t>、</w:t>
      </w:r>
      <w:r w:rsidRPr="004C394D">
        <w:rPr>
          <w:b/>
          <w:bCs/>
        </w:rPr>
        <w:t>如何约束农户生产出的稻米质量呢？</w:t>
      </w:r>
    </w:p>
    <w:p w14:paraId="2246F412" w14:textId="77777777" w:rsidR="004C394D" w:rsidRDefault="00000FDB" w:rsidP="004C394D">
      <w:pPr>
        <w:spacing w:line="360" w:lineRule="auto"/>
        <w:jc w:val="left"/>
        <w:rPr>
          <w:b/>
          <w:bCs/>
        </w:rPr>
      </w:pPr>
      <w:r w:rsidRPr="004C394D">
        <w:rPr>
          <w:rFonts w:hint="eastAsia"/>
          <w:b/>
          <w:bCs/>
        </w:rPr>
        <w:t>王叟民：</w:t>
      </w:r>
    </w:p>
    <w:p w14:paraId="6752CB9F" w14:textId="1516AF12" w:rsidR="00000FDB" w:rsidRPr="00000FDB" w:rsidRDefault="00000FDB" w:rsidP="004C394D">
      <w:pPr>
        <w:spacing w:line="360" w:lineRule="auto"/>
        <w:ind w:firstLineChars="200" w:firstLine="420"/>
        <w:jc w:val="left"/>
        <w:rPr>
          <w:rFonts w:hint="eastAsia"/>
        </w:rPr>
      </w:pPr>
      <w:r>
        <w:rPr>
          <w:rFonts w:hint="eastAsia"/>
        </w:rPr>
        <w:t>首先，如何选择农户非常重要，我们要想办法选择有合作意识的诚信农户；其次，对种植过程中的具体要求，要跟农户进行多次讨论并正式签约；再次，对产品进行抽查检测，如果出现的问题是明知故犯，则立刻取消合作。</w:t>
      </w:r>
    </w:p>
    <w:sectPr w:rsidR="00000FDB" w:rsidRPr="00000FD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1A2843" w14:textId="77777777" w:rsidR="002168B2" w:rsidRDefault="002168B2" w:rsidP="00000FDB">
      <w:r>
        <w:separator/>
      </w:r>
    </w:p>
  </w:endnote>
  <w:endnote w:type="continuationSeparator" w:id="0">
    <w:p w14:paraId="184552C6" w14:textId="77777777" w:rsidR="002168B2" w:rsidRDefault="002168B2" w:rsidP="00000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C1626C" w14:textId="77777777" w:rsidR="002168B2" w:rsidRDefault="002168B2" w:rsidP="00000FDB">
      <w:r>
        <w:separator/>
      </w:r>
    </w:p>
  </w:footnote>
  <w:footnote w:type="continuationSeparator" w:id="0">
    <w:p w14:paraId="224FB3FF" w14:textId="77777777" w:rsidR="002168B2" w:rsidRDefault="002168B2" w:rsidP="00000F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DB4"/>
    <w:rsid w:val="00000FDB"/>
    <w:rsid w:val="00002A12"/>
    <w:rsid w:val="002168B2"/>
    <w:rsid w:val="002D632B"/>
    <w:rsid w:val="004C394D"/>
    <w:rsid w:val="007B3DB4"/>
    <w:rsid w:val="007C25E7"/>
    <w:rsid w:val="00E728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7B560B"/>
  <w15:chartTrackingRefBased/>
  <w15:docId w15:val="{AE7770A3-AD3C-410E-B325-9C3DC2495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00FDB"/>
    <w:pPr>
      <w:keepNext/>
      <w:keepLines/>
      <w:spacing w:before="340" w:after="330" w:line="578" w:lineRule="auto"/>
      <w:outlineLvl w:val="0"/>
    </w:pPr>
    <w:rPr>
      <w:b/>
      <w:bCs/>
      <w:kern w:val="44"/>
      <w:sz w:val="44"/>
      <w:szCs w:val="44"/>
    </w:rPr>
  </w:style>
  <w:style w:type="paragraph" w:styleId="2">
    <w:name w:val="heading 2"/>
    <w:basedOn w:val="a"/>
    <w:link w:val="20"/>
    <w:uiPriority w:val="9"/>
    <w:qFormat/>
    <w:rsid w:val="00000FDB"/>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00FD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00FDB"/>
    <w:rPr>
      <w:sz w:val="18"/>
      <w:szCs w:val="18"/>
    </w:rPr>
  </w:style>
  <w:style w:type="paragraph" w:styleId="a5">
    <w:name w:val="footer"/>
    <w:basedOn w:val="a"/>
    <w:link w:val="a6"/>
    <w:uiPriority w:val="99"/>
    <w:unhideWhenUsed/>
    <w:rsid w:val="00000FDB"/>
    <w:pPr>
      <w:tabs>
        <w:tab w:val="center" w:pos="4153"/>
        <w:tab w:val="right" w:pos="8306"/>
      </w:tabs>
      <w:snapToGrid w:val="0"/>
      <w:jc w:val="left"/>
    </w:pPr>
    <w:rPr>
      <w:sz w:val="18"/>
      <w:szCs w:val="18"/>
    </w:rPr>
  </w:style>
  <w:style w:type="character" w:customStyle="1" w:styleId="a6">
    <w:name w:val="页脚 字符"/>
    <w:basedOn w:val="a0"/>
    <w:link w:val="a5"/>
    <w:uiPriority w:val="99"/>
    <w:rsid w:val="00000FDB"/>
    <w:rPr>
      <w:sz w:val="18"/>
      <w:szCs w:val="18"/>
    </w:rPr>
  </w:style>
  <w:style w:type="character" w:customStyle="1" w:styleId="20">
    <w:name w:val="标题 2 字符"/>
    <w:basedOn w:val="a0"/>
    <w:link w:val="2"/>
    <w:uiPriority w:val="9"/>
    <w:rsid w:val="00000FDB"/>
    <w:rPr>
      <w:rFonts w:ascii="宋体" w:eastAsia="宋体" w:hAnsi="宋体" w:cs="宋体"/>
      <w:b/>
      <w:bCs/>
      <w:kern w:val="0"/>
      <w:sz w:val="36"/>
      <w:szCs w:val="36"/>
    </w:rPr>
  </w:style>
  <w:style w:type="character" w:customStyle="1" w:styleId="10">
    <w:name w:val="标题 1 字符"/>
    <w:basedOn w:val="a0"/>
    <w:link w:val="1"/>
    <w:uiPriority w:val="9"/>
    <w:rsid w:val="00000FDB"/>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31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26</Pages>
  <Words>1096</Words>
  <Characters>6252</Characters>
  <Application>Microsoft Office Word</Application>
  <DocSecurity>0</DocSecurity>
  <Lines>52</Lines>
  <Paragraphs>14</Paragraphs>
  <ScaleCrop>false</ScaleCrop>
  <Company/>
  <LinksUpToDate>false</LinksUpToDate>
  <CharactersWithSpaces>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口 皓</dc:creator>
  <cp:keywords/>
  <dc:description/>
  <cp:lastModifiedBy>口 皓</cp:lastModifiedBy>
  <cp:revision>2</cp:revision>
  <dcterms:created xsi:type="dcterms:W3CDTF">2020-06-24T09:17:00Z</dcterms:created>
  <dcterms:modified xsi:type="dcterms:W3CDTF">2020-06-24T10:19:00Z</dcterms:modified>
</cp:coreProperties>
</file>