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C099" w14:textId="77777777" w:rsidR="008A2DD6" w:rsidRDefault="004B7E19">
      <w:pPr>
        <w:rPr>
          <w:rFonts w:hint="eastAsia"/>
          <w:b/>
          <w:bCs/>
        </w:rPr>
      </w:pPr>
      <w:r>
        <w:rPr>
          <w:b/>
          <w:bCs/>
        </w:rPr>
        <w:t>Recommended Reading</w:t>
      </w:r>
    </w:p>
    <w:p w14:paraId="59566F85" w14:textId="77777777" w:rsidR="008A2DD6" w:rsidRDefault="004B7E19">
      <w:pPr>
        <w:rPr>
          <w:rFonts w:hint="eastAsia"/>
          <w:b/>
          <w:bCs/>
        </w:rPr>
      </w:pPr>
      <w:r>
        <w:rPr>
          <w:b/>
          <w:bCs/>
        </w:rPr>
        <w:t xml:space="preserve">Saleh </w:t>
      </w:r>
      <w:proofErr w:type="spellStart"/>
      <w:r>
        <w:rPr>
          <w:b/>
          <w:bCs/>
        </w:rPr>
        <w:t>Mamon's</w:t>
      </w:r>
      <w:proofErr w:type="spellEnd"/>
      <w:r>
        <w:rPr>
          <w:b/>
          <w:bCs/>
        </w:rPr>
        <w:t xml:space="preserve"> presentation</w:t>
      </w:r>
    </w:p>
    <w:p w14:paraId="64011529" w14:textId="18051D8E" w:rsidR="008A2DD6" w:rsidRDefault="004B7E19">
      <w:pPr>
        <w:rPr>
          <w:rFonts w:hint="eastAsia"/>
          <w:b/>
          <w:bCs/>
        </w:rPr>
      </w:pPr>
      <w:r>
        <w:rPr>
          <w:b/>
          <w:bCs/>
        </w:rPr>
        <w:t>Popular Resistance and The Armed Forces 7 June</w:t>
      </w:r>
      <w:r w:rsidR="009E43AA">
        <w:rPr>
          <w:b/>
          <w:bCs/>
        </w:rPr>
        <w:t xml:space="preserve"> 2022</w:t>
      </w:r>
    </w:p>
    <w:p w14:paraId="1895A98D" w14:textId="77777777" w:rsidR="008A2DD6" w:rsidRDefault="008A2DD6">
      <w:pPr>
        <w:rPr>
          <w:rFonts w:hint="eastAsia"/>
        </w:rPr>
      </w:pPr>
    </w:p>
    <w:p w14:paraId="40965007" w14:textId="77777777" w:rsidR="008A2DD6" w:rsidRDefault="004B7E19">
      <w:pPr>
        <w:rPr>
          <w:rFonts w:hint="eastAsia"/>
        </w:rPr>
      </w:pPr>
      <w:r>
        <w:t xml:space="preserve">AFRICAN ARGUMENTS (October 20,2014) </w:t>
      </w:r>
      <w:r>
        <w:t xml:space="preserve">50 years on: Remembering Sudan’s October Revolution – By </w:t>
      </w:r>
      <w:proofErr w:type="spellStart"/>
      <w:r>
        <w:t>W.</w:t>
      </w:r>
      <w:proofErr w:type="gramStart"/>
      <w:r>
        <w:t>J.Berridge</w:t>
      </w:r>
      <w:proofErr w:type="spellEnd"/>
      <w:proofErr w:type="gramEnd"/>
      <w:r>
        <w:t xml:space="preserve">  </w:t>
      </w:r>
    </w:p>
    <w:p w14:paraId="6188F329" w14:textId="77777777" w:rsidR="008A2DD6" w:rsidRDefault="004B7E19">
      <w:pPr>
        <w:rPr>
          <w:rFonts w:hint="eastAsia"/>
        </w:rPr>
      </w:pPr>
      <w:hyperlink r:id="rId6">
        <w:r>
          <w:rPr>
            <w:rStyle w:val="InternetLink"/>
          </w:rPr>
          <w:t>https://africanarguments.org/2014/10/50-years-on-rememberi</w:t>
        </w:r>
        <w:r>
          <w:rPr>
            <w:rStyle w:val="InternetLink"/>
          </w:rPr>
          <w:t>ng-sudans-october-revolution-by-willow-berridge/</w:t>
        </w:r>
      </w:hyperlink>
    </w:p>
    <w:p w14:paraId="5DE544D5" w14:textId="77777777" w:rsidR="008A2DD6" w:rsidRDefault="008A2DD6">
      <w:pPr>
        <w:pStyle w:val="a0"/>
        <w:spacing w:after="283"/>
        <w:rPr>
          <w:rStyle w:val="StrongEmphasis"/>
          <w:rFonts w:hint="eastAsia"/>
          <w:b w:val="0"/>
          <w:bCs w:val="0"/>
        </w:rPr>
      </w:pPr>
    </w:p>
    <w:p w14:paraId="3F8E9085" w14:textId="77777777" w:rsidR="008A2DD6" w:rsidRDefault="004B7E19">
      <w:pPr>
        <w:pStyle w:val="a0"/>
        <w:spacing w:after="283"/>
        <w:rPr>
          <w:rFonts w:hint="eastAsia"/>
        </w:rPr>
      </w:pPr>
      <w:r>
        <w:rPr>
          <w:rStyle w:val="StrongEmphasis"/>
          <w:b w:val="0"/>
          <w:bCs w:val="0"/>
        </w:rPr>
        <w:t>Alex de Waal (October 27,2021</w:t>
      </w:r>
      <w:proofErr w:type="gramStart"/>
      <w:r>
        <w:rPr>
          <w:rStyle w:val="StrongEmphasis"/>
          <w:b w:val="0"/>
          <w:bCs w:val="0"/>
        </w:rPr>
        <w:t xml:space="preserve">)  </w:t>
      </w:r>
      <w:bookmarkStart w:id="0" w:name="main-heading"/>
      <w:bookmarkEnd w:id="0"/>
      <w:r>
        <w:rPr>
          <w:rStyle w:val="StrongEmphasis"/>
          <w:b w:val="0"/>
          <w:bCs w:val="0"/>
        </w:rPr>
        <w:t>Sudan</w:t>
      </w:r>
      <w:proofErr w:type="gramEnd"/>
      <w:r>
        <w:rPr>
          <w:rStyle w:val="StrongEmphasis"/>
          <w:b w:val="0"/>
          <w:bCs w:val="0"/>
        </w:rPr>
        <w:t xml:space="preserve"> coup: Why the army is gambling with the future</w:t>
      </w:r>
      <w:hyperlink r:id="rId7">
        <w:r>
          <w:rPr>
            <w:rStyle w:val="StrongEmphasis"/>
            <w:b w:val="0"/>
            <w:bCs w:val="0"/>
            <w:u w:val="single"/>
          </w:rPr>
          <w:t>https://www.bbc.co.uk/news/world-africa-59050473</w:t>
        </w:r>
      </w:hyperlink>
    </w:p>
    <w:p w14:paraId="5B4B22CB" w14:textId="77777777" w:rsidR="008A2DD6" w:rsidRDefault="004B7E19">
      <w:pPr>
        <w:pStyle w:val="a0"/>
        <w:spacing w:after="283"/>
        <w:rPr>
          <w:rFonts w:hint="eastAsia"/>
        </w:rPr>
      </w:pPr>
      <w:r>
        <w:rPr>
          <w:rStyle w:val="StrongEmphasis"/>
          <w:b w:val="0"/>
          <w:bCs w:val="0"/>
        </w:rPr>
        <w:t xml:space="preserve">Alex </w:t>
      </w:r>
      <w:r>
        <w:rPr>
          <w:rStyle w:val="StrongEmphasis"/>
          <w:b w:val="0"/>
          <w:bCs w:val="0"/>
        </w:rPr>
        <w:t xml:space="preserve">de Waal (April 18, 2019) Sudan after Bashir </w:t>
      </w:r>
      <w:hyperlink r:id="rId8">
        <w:r>
          <w:rPr>
            <w:rStyle w:val="StrongEmphasis"/>
            <w:b w:val="0"/>
            <w:bCs w:val="0"/>
            <w:u w:val="single"/>
          </w:rPr>
          <w:t>https://www.lrb.co.uk/blog/2019/april/sudan-after-bashir</w:t>
        </w:r>
      </w:hyperlink>
    </w:p>
    <w:p w14:paraId="6C82B5D6" w14:textId="0C1D0D77" w:rsidR="008A2DD6" w:rsidRDefault="004B7E19">
      <w:pPr>
        <w:spacing w:after="283"/>
        <w:rPr>
          <w:rFonts w:hint="eastAsia"/>
        </w:rPr>
      </w:pPr>
      <w:r>
        <w:t>Anne Alexander (</w:t>
      </w:r>
      <w:r>
        <w:t>January 8, 2022</w:t>
      </w:r>
      <w:proofErr w:type="gramStart"/>
      <w:r>
        <w:t xml:space="preserve">)  </w:t>
      </w:r>
      <w:r>
        <w:rPr>
          <w:color w:val="000000"/>
        </w:rPr>
        <w:t>All</w:t>
      </w:r>
      <w:proofErr w:type="gramEnd"/>
      <w:r>
        <w:rPr>
          <w:color w:val="000000"/>
        </w:rPr>
        <w:t xml:space="preserve"> power to Sudan’s resistance committees?</w:t>
      </w:r>
      <w:r w:rsidR="005310CE">
        <w:rPr>
          <w:color w:val="000000"/>
        </w:rPr>
        <w:t xml:space="preserve"> </w:t>
      </w:r>
      <w:r>
        <w:rPr>
          <w:color w:val="280099"/>
          <w:u w:val="single"/>
        </w:rPr>
        <w:t>h</w:t>
      </w:r>
      <w:hyperlink r:id="rId9">
        <w:r>
          <w:rPr>
            <w:rStyle w:val="InternetLink"/>
            <w:color w:val="280099"/>
          </w:rPr>
          <w:t>ttps://socialistworker.co.uk/long-reads/all-power-to-sudans-resistance-committees/</w:t>
        </w:r>
      </w:hyperlink>
    </w:p>
    <w:p w14:paraId="6D86C8C0" w14:textId="77777777" w:rsidR="008A2DD6" w:rsidRDefault="004B7E19">
      <w:pPr>
        <w:spacing w:after="283"/>
        <w:rPr>
          <w:rFonts w:hint="eastAsia"/>
        </w:rPr>
      </w:pPr>
      <w:proofErr w:type="spellStart"/>
      <w:r>
        <w:rPr>
          <w:color w:val="000000"/>
        </w:rPr>
        <w:t>Abdelwahab</w:t>
      </w:r>
      <w:proofErr w:type="spellEnd"/>
      <w:r>
        <w:rPr>
          <w:color w:val="000000"/>
        </w:rPr>
        <w:t xml:space="preserve"> El-</w:t>
      </w:r>
      <w:proofErr w:type="spellStart"/>
      <w:r>
        <w:rPr>
          <w:color w:val="000000"/>
        </w:rPr>
        <w:t>Affendi</w:t>
      </w:r>
      <w:proofErr w:type="spellEnd"/>
      <w:r>
        <w:rPr>
          <w:color w:val="000000"/>
        </w:rPr>
        <w:t xml:space="preserve"> (November 2, 2021) </w:t>
      </w:r>
      <w:r>
        <w:rPr>
          <w:color w:val="000000"/>
        </w:rPr>
        <w:t xml:space="preserve">Sudan’s states of exception- </w:t>
      </w:r>
      <w:r>
        <w:rPr>
          <w:rStyle w:val="a4"/>
        </w:rPr>
        <w:t>W</w:t>
      </w:r>
      <w:r>
        <w:rPr>
          <w:rStyle w:val="a4"/>
        </w:rPr>
        <w:t xml:space="preserve">hy did the Sudanese transition stumble into a coup? </w:t>
      </w:r>
      <w:hyperlink r:id="rId10">
        <w:r>
          <w:rPr>
            <w:rStyle w:val="a4"/>
            <w:i w:val="0"/>
            <w:iCs w:val="0"/>
          </w:rPr>
          <w:t>https://www.aljazeera.com/opinions/2021/11/2/sudans-states-of-exception</w:t>
        </w:r>
      </w:hyperlink>
    </w:p>
    <w:p w14:paraId="66D0713F" w14:textId="77777777" w:rsidR="008A2DD6" w:rsidRDefault="004B7E19">
      <w:pPr>
        <w:spacing w:after="283"/>
        <w:rPr>
          <w:rFonts w:hint="eastAsia"/>
        </w:rPr>
      </w:pPr>
      <w:proofErr w:type="spellStart"/>
      <w:r>
        <w:rPr>
          <w:color w:val="000000"/>
        </w:rPr>
        <w:t>Abdelhameed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Awad</w:t>
      </w:r>
      <w:proofErr w:type="spellEnd"/>
      <w:r>
        <w:rPr>
          <w:color w:val="000000"/>
        </w:rPr>
        <w:t xml:space="preserve"> (March, 2022) How Sudan'</w:t>
      </w:r>
      <w:r>
        <w:rPr>
          <w:color w:val="000000"/>
        </w:rPr>
        <w:t xml:space="preserve">s protest movement is mapping out a political vision for the future </w:t>
      </w:r>
      <w:hyperlink r:id="rId11">
        <w:r>
          <w:rPr>
            <w:rStyle w:val="InternetLink"/>
            <w:color w:val="280099"/>
          </w:rPr>
          <w:t>https://english.alaraby.co.uk/analysis/how-sudans-protest-movement-mapping-out-political-path</w:t>
        </w:r>
      </w:hyperlink>
    </w:p>
    <w:p w14:paraId="659575B2" w14:textId="77777777" w:rsidR="008A2DD6" w:rsidRDefault="004B7E19">
      <w:pPr>
        <w:pStyle w:val="a0"/>
        <w:rPr>
          <w:rFonts w:hint="eastAsia"/>
        </w:rPr>
      </w:pPr>
      <w:r>
        <w:rPr>
          <w:rStyle w:val="StrongEmphasis"/>
          <w:b w:val="0"/>
          <w:bCs w:val="0"/>
          <w:color w:val="000000"/>
        </w:rPr>
        <w:t>Charlie Kimber (November 8</w:t>
      </w:r>
      <w:proofErr w:type="gramStart"/>
      <w:r>
        <w:rPr>
          <w:rStyle w:val="StrongEmphasis"/>
          <w:b w:val="0"/>
          <w:bCs w:val="0"/>
          <w:color w:val="000000"/>
        </w:rPr>
        <w:t xml:space="preserve"> 2021</w:t>
      </w:r>
      <w:proofErr w:type="gramEnd"/>
      <w:r>
        <w:rPr>
          <w:rStyle w:val="StrongEmphasis"/>
          <w:b w:val="0"/>
          <w:bCs w:val="0"/>
          <w:color w:val="000000"/>
        </w:rPr>
        <w:t xml:space="preserve">) Strikes hit Sudan </w:t>
      </w:r>
      <w:r>
        <w:rPr>
          <w:rStyle w:val="StrongEmphasis"/>
          <w:b w:val="0"/>
          <w:bCs w:val="0"/>
          <w:color w:val="000000"/>
        </w:rPr>
        <w:t xml:space="preserve">and defy military </w:t>
      </w:r>
      <w:hyperlink r:id="rId12">
        <w:r>
          <w:rPr>
            <w:rStyle w:val="StrongEmphasis"/>
            <w:b w:val="0"/>
            <w:bCs w:val="0"/>
            <w:color w:val="280099"/>
            <w:u w:val="single"/>
          </w:rPr>
          <w:t>https://socialistworker.co.uk/international/strikes-hit-sudan-and-defy-military/</w:t>
        </w:r>
      </w:hyperlink>
    </w:p>
    <w:p w14:paraId="31D11883" w14:textId="77777777" w:rsidR="008A2DD6" w:rsidRDefault="008A2DD6">
      <w:pPr>
        <w:pStyle w:val="a0"/>
        <w:rPr>
          <w:rStyle w:val="StrongEmphasis"/>
          <w:rFonts w:hint="eastAsia"/>
          <w:b w:val="0"/>
          <w:bCs w:val="0"/>
          <w:color w:val="000000"/>
        </w:rPr>
      </w:pPr>
    </w:p>
    <w:p w14:paraId="3DA6342E" w14:textId="77777777" w:rsidR="008A2DD6" w:rsidRDefault="004B7E19">
      <w:pPr>
        <w:pStyle w:val="a0"/>
        <w:rPr>
          <w:rFonts w:hint="eastAsia"/>
        </w:rPr>
      </w:pPr>
      <w:r>
        <w:rPr>
          <w:rStyle w:val="StrongEmphasis"/>
          <w:b w:val="0"/>
          <w:bCs w:val="0"/>
          <w:color w:val="000000"/>
        </w:rPr>
        <w:t xml:space="preserve">Christine-Felice </w:t>
      </w:r>
      <w:proofErr w:type="spellStart"/>
      <w:r>
        <w:rPr>
          <w:rStyle w:val="StrongEmphasis"/>
          <w:b w:val="0"/>
          <w:bCs w:val="0"/>
          <w:color w:val="000000"/>
        </w:rPr>
        <w:t>Röhrs</w:t>
      </w:r>
      <w:proofErr w:type="spellEnd"/>
      <w:r>
        <w:rPr>
          <w:rStyle w:val="StrongEmphasis"/>
          <w:b w:val="0"/>
          <w:bCs w:val="0"/>
          <w:color w:val="000000"/>
        </w:rPr>
        <w:t xml:space="preserve"> (November 25, 2021) The Sudanese </w:t>
      </w:r>
      <w:r>
        <w:rPr>
          <w:rStyle w:val="StrongEmphasis"/>
          <w:b w:val="0"/>
          <w:bCs w:val="0"/>
          <w:color w:val="000000"/>
        </w:rPr>
        <w:t xml:space="preserve">revolution lives on </w:t>
      </w:r>
      <w:hyperlink r:id="rId13">
        <w:r>
          <w:rPr>
            <w:rStyle w:val="StrongEmphasis"/>
            <w:b w:val="0"/>
            <w:bCs w:val="0"/>
            <w:color w:val="280099"/>
            <w:u w:val="single"/>
          </w:rPr>
          <w:t>https://www.ips-journal.eu/topics/democracy-and-society/the-sudanese-revolution-lives-on-5570/</w:t>
        </w:r>
      </w:hyperlink>
    </w:p>
    <w:p w14:paraId="2C2C9357" w14:textId="77777777" w:rsidR="008A2DD6" w:rsidRDefault="004B7E19">
      <w:pPr>
        <w:pStyle w:val="a0"/>
        <w:spacing w:after="283"/>
        <w:rPr>
          <w:rFonts w:hint="eastAsia"/>
        </w:rPr>
      </w:pPr>
      <w:r>
        <w:rPr>
          <w:rStyle w:val="StrongEmphasis"/>
          <w:b w:val="0"/>
          <w:bCs w:val="0"/>
          <w:color w:val="000000"/>
        </w:rPr>
        <w:t xml:space="preserve">Declan Walsh, Abdi Latif </w:t>
      </w:r>
      <w:proofErr w:type="spellStart"/>
      <w:r>
        <w:rPr>
          <w:rStyle w:val="StrongEmphasis"/>
          <w:b w:val="0"/>
          <w:bCs w:val="0"/>
          <w:color w:val="000000"/>
        </w:rPr>
        <w:t>Da</w:t>
      </w:r>
      <w:r>
        <w:rPr>
          <w:rStyle w:val="StrongEmphasis"/>
          <w:b w:val="0"/>
          <w:bCs w:val="0"/>
          <w:color w:val="000000"/>
        </w:rPr>
        <w:t>hir</w:t>
      </w:r>
      <w:proofErr w:type="spellEnd"/>
      <w:r>
        <w:rPr>
          <w:rStyle w:val="StrongEmphasis"/>
          <w:b w:val="0"/>
          <w:bCs w:val="0"/>
          <w:color w:val="000000"/>
        </w:rPr>
        <w:t xml:space="preserve"> and Simon Marks (October 25, 2021)  Sudan’s Military Seizes Power, Casting Democratic Transition Into Chaos </w:t>
      </w:r>
      <w:hyperlink r:id="rId14">
        <w:r>
          <w:rPr>
            <w:rStyle w:val="StrongEmphasis"/>
            <w:b w:val="0"/>
            <w:bCs w:val="0"/>
            <w:color w:val="280099"/>
            <w:u w:val="single"/>
          </w:rPr>
          <w:t>https://www.nytimes.com/2021/</w:t>
        </w:r>
        <w:r>
          <w:rPr>
            <w:rStyle w:val="StrongEmphasis"/>
            <w:b w:val="0"/>
            <w:bCs w:val="0"/>
            <w:color w:val="280099"/>
            <w:u w:val="single"/>
          </w:rPr>
          <w:t>10/25/world/africa/sudan-military-coup.html?searchResultPosition=1</w:t>
        </w:r>
      </w:hyperlink>
    </w:p>
    <w:p w14:paraId="451D4726" w14:textId="77777777" w:rsidR="008A2DD6" w:rsidRDefault="004B7E19">
      <w:pPr>
        <w:pStyle w:val="1"/>
        <w:rPr>
          <w:rFonts w:hint="eastAsia"/>
        </w:rPr>
      </w:pPr>
      <w:r>
        <w:rPr>
          <w:rStyle w:val="StrongEmphasis"/>
          <w:color w:val="000000"/>
          <w:sz w:val="24"/>
          <w:szCs w:val="24"/>
        </w:rPr>
        <w:t xml:space="preserve">Gilbert </w:t>
      </w:r>
      <w:proofErr w:type="spellStart"/>
      <w:r>
        <w:rPr>
          <w:rStyle w:val="StrongEmphasis"/>
          <w:color w:val="000000"/>
          <w:sz w:val="24"/>
          <w:szCs w:val="24"/>
        </w:rPr>
        <w:t>Achcar</w:t>
      </w:r>
      <w:proofErr w:type="spellEnd"/>
      <w:r>
        <w:rPr>
          <w:rStyle w:val="StrongEmphasis"/>
          <w:color w:val="000000"/>
          <w:sz w:val="24"/>
          <w:szCs w:val="24"/>
        </w:rPr>
        <w:t xml:space="preserve"> (May 2020) Sudan’s revolution at a crossroads</w:t>
      </w:r>
    </w:p>
    <w:p w14:paraId="0F3F4EC8" w14:textId="77777777" w:rsidR="008A2DD6" w:rsidRDefault="004B7E19">
      <w:pPr>
        <w:pStyle w:val="a0"/>
        <w:rPr>
          <w:rFonts w:hint="eastAsia"/>
        </w:rPr>
      </w:pPr>
      <w:hyperlink r:id="rId15">
        <w:r>
          <w:rPr>
            <w:rStyle w:val="StrongEmphasis"/>
            <w:b w:val="0"/>
            <w:bCs w:val="0"/>
            <w:color w:val="280099"/>
            <w:u w:val="single"/>
          </w:rPr>
          <w:t>https://mondediplo.com/2020/05/06sudan</w:t>
        </w:r>
      </w:hyperlink>
    </w:p>
    <w:p w14:paraId="0ABDF732" w14:textId="77777777" w:rsidR="008A2DD6" w:rsidRDefault="004B7E19">
      <w:pPr>
        <w:pStyle w:val="a0"/>
        <w:rPr>
          <w:rFonts w:hint="eastAsia"/>
        </w:rPr>
      </w:pPr>
      <w:r>
        <w:rPr>
          <w:rStyle w:val="StrongEmphasis"/>
          <w:b w:val="0"/>
          <w:bCs w:val="0"/>
          <w:color w:val="000000"/>
        </w:rPr>
        <w:t>HUMAN RIGHTS WATCH (November 17</w:t>
      </w:r>
      <w:r>
        <w:rPr>
          <w:rStyle w:val="StrongEmphasis"/>
          <w:b w:val="0"/>
          <w:bCs w:val="0"/>
          <w:color w:val="000000"/>
        </w:rPr>
        <w:t xml:space="preserve">,2021)  “They Were Shouting Kill Them” </w:t>
      </w:r>
      <w:hyperlink r:id="rId16">
        <w:r>
          <w:rPr>
            <w:rStyle w:val="StrongEmphasis"/>
            <w:b w:val="0"/>
            <w:bCs w:val="0"/>
            <w:color w:val="280099"/>
            <w:u w:val="single"/>
          </w:rPr>
          <w:t>https://www.hrw.org/report/2019/11/18/they-were-shouting-kill-them/sudans-violent-crac</w:t>
        </w:r>
        <w:r>
          <w:rPr>
            <w:rStyle w:val="StrongEmphasis"/>
            <w:b w:val="0"/>
            <w:bCs w:val="0"/>
            <w:color w:val="280099"/>
            <w:u w:val="single"/>
          </w:rPr>
          <w:t>kdown-protesters-khartoum</w:t>
        </w:r>
      </w:hyperlink>
    </w:p>
    <w:p w14:paraId="34C0F6E8" w14:textId="77777777" w:rsidR="008A2DD6" w:rsidRDefault="004B7E19">
      <w:pPr>
        <w:pStyle w:val="1"/>
        <w:rPr>
          <w:rFonts w:hint="eastAsia"/>
        </w:rPr>
      </w:pPr>
      <w:r>
        <w:rPr>
          <w:rStyle w:val="StrongEmphasis"/>
          <w:color w:val="000000"/>
          <w:sz w:val="24"/>
          <w:szCs w:val="24"/>
        </w:rPr>
        <w:t xml:space="preserve">International Crisis Group </w:t>
      </w:r>
      <w:proofErr w:type="gramStart"/>
      <w:r>
        <w:rPr>
          <w:rStyle w:val="StrongEmphasis"/>
          <w:color w:val="000000"/>
          <w:sz w:val="24"/>
          <w:szCs w:val="24"/>
        </w:rPr>
        <w:t>( October</w:t>
      </w:r>
      <w:proofErr w:type="gramEnd"/>
      <w:r>
        <w:rPr>
          <w:rStyle w:val="StrongEmphasis"/>
          <w:color w:val="000000"/>
          <w:sz w:val="24"/>
          <w:szCs w:val="24"/>
        </w:rPr>
        <w:t xml:space="preserve"> 26,2021) </w:t>
      </w:r>
      <w:r>
        <w:rPr>
          <w:rStyle w:val="StrongEmphasis"/>
          <w:color w:val="000000"/>
          <w:sz w:val="24"/>
          <w:szCs w:val="24"/>
          <w:lang w:val="en-US"/>
        </w:rPr>
        <w:t xml:space="preserve">Reversing Sudan’s Dangerous Coup </w:t>
      </w:r>
    </w:p>
    <w:p w14:paraId="69CCEF88" w14:textId="77777777" w:rsidR="008A2DD6" w:rsidRDefault="004B7E19">
      <w:pPr>
        <w:pStyle w:val="a0"/>
        <w:rPr>
          <w:rFonts w:hint="eastAsia"/>
        </w:rPr>
      </w:pPr>
      <w:hyperlink r:id="rId17">
        <w:r>
          <w:rPr>
            <w:rStyle w:val="StrongEmphasis"/>
            <w:b w:val="0"/>
            <w:bCs w:val="0"/>
            <w:color w:val="280099"/>
            <w:u w:val="single"/>
          </w:rPr>
          <w:t>https://www.crisisgroup.org/africa/horn-africa</w:t>
        </w:r>
        <w:r>
          <w:rPr>
            <w:rStyle w:val="StrongEmphasis"/>
            <w:b w:val="0"/>
            <w:bCs w:val="0"/>
            <w:color w:val="280099"/>
            <w:u w:val="single"/>
          </w:rPr>
          <w:t>/sudan/reversing-sudans-dangerous-coup</w:t>
        </w:r>
      </w:hyperlink>
    </w:p>
    <w:p w14:paraId="760E18A8" w14:textId="77777777" w:rsidR="008A2DD6" w:rsidRDefault="004B7E19">
      <w:pPr>
        <w:pStyle w:val="1"/>
        <w:rPr>
          <w:rFonts w:hint="eastAsia"/>
        </w:rPr>
      </w:pPr>
      <w:r>
        <w:rPr>
          <w:rStyle w:val="StrongEmphasis"/>
          <w:color w:val="000000"/>
          <w:sz w:val="24"/>
          <w:szCs w:val="24"/>
        </w:rPr>
        <w:lastRenderedPageBreak/>
        <w:t xml:space="preserve">Jean-Baptiste </w:t>
      </w:r>
      <w:proofErr w:type="spellStart"/>
      <w:r>
        <w:rPr>
          <w:rStyle w:val="StrongEmphasis"/>
          <w:color w:val="000000"/>
          <w:sz w:val="24"/>
          <w:szCs w:val="24"/>
        </w:rPr>
        <w:t>Gallopin</w:t>
      </w:r>
      <w:proofErr w:type="spellEnd"/>
      <w:r>
        <w:rPr>
          <w:rStyle w:val="StrongEmphasis"/>
          <w:color w:val="000000"/>
          <w:sz w:val="24"/>
          <w:szCs w:val="24"/>
        </w:rPr>
        <w:t xml:space="preserve"> (2021) The Great Game of the UAE and Saudi Arabia in Sudan</w:t>
      </w:r>
    </w:p>
    <w:p w14:paraId="15D4E696" w14:textId="77777777" w:rsidR="008A2DD6" w:rsidRDefault="004B7E19">
      <w:pPr>
        <w:pStyle w:val="a0"/>
        <w:rPr>
          <w:rFonts w:hint="eastAsia"/>
        </w:rPr>
      </w:pPr>
      <w:hyperlink r:id="rId18">
        <w:r>
          <w:rPr>
            <w:rStyle w:val="StrongEmphasis"/>
            <w:b w:val="0"/>
            <w:bCs w:val="0"/>
            <w:color w:val="280099"/>
            <w:u w:val="single"/>
          </w:rPr>
          <w:t>https://pomeps.org/the-great-game-of-the-uae-</w:t>
        </w:r>
        <w:r>
          <w:rPr>
            <w:rStyle w:val="StrongEmphasis"/>
            <w:b w:val="0"/>
            <w:bCs w:val="0"/>
            <w:color w:val="280099"/>
            <w:u w:val="single"/>
          </w:rPr>
          <w:t>and-saudi-arabia-in-sudan</w:t>
        </w:r>
      </w:hyperlink>
    </w:p>
    <w:p w14:paraId="239EBE38" w14:textId="77777777" w:rsidR="008A2DD6" w:rsidRDefault="004B7E19">
      <w:pPr>
        <w:pStyle w:val="1"/>
        <w:rPr>
          <w:rFonts w:hint="eastAsia"/>
        </w:rPr>
      </w:pPr>
      <w:r>
        <w:rPr>
          <w:rStyle w:val="StrongEmphasis"/>
          <w:color w:val="000000"/>
          <w:sz w:val="24"/>
          <w:szCs w:val="24"/>
        </w:rPr>
        <w:t xml:space="preserve">Jean-Baptiste </w:t>
      </w:r>
      <w:proofErr w:type="spellStart"/>
      <w:r>
        <w:rPr>
          <w:rStyle w:val="StrongEmphasis"/>
          <w:color w:val="000000"/>
          <w:sz w:val="24"/>
          <w:szCs w:val="24"/>
        </w:rPr>
        <w:t>Gallopin</w:t>
      </w:r>
      <w:proofErr w:type="spellEnd"/>
      <w:r>
        <w:rPr>
          <w:rStyle w:val="StrongEmphasis"/>
          <w:color w:val="000000"/>
          <w:sz w:val="24"/>
          <w:szCs w:val="24"/>
        </w:rPr>
        <w:t xml:space="preserve"> (November 1, 2021) On the Coup in Sudan</w:t>
      </w:r>
    </w:p>
    <w:p w14:paraId="1BF426E3" w14:textId="77777777" w:rsidR="008A2DD6" w:rsidRDefault="004B7E19">
      <w:pPr>
        <w:pStyle w:val="a0"/>
        <w:rPr>
          <w:rFonts w:hint="eastAsia"/>
        </w:rPr>
      </w:pPr>
      <w:hyperlink r:id="rId19">
        <w:r>
          <w:rPr>
            <w:rStyle w:val="StrongEmphasis"/>
            <w:b w:val="0"/>
            <w:bCs w:val="0"/>
            <w:color w:val="280099"/>
            <w:u w:val="single"/>
          </w:rPr>
          <w:t>https://www.lrb.co.uk/blog/author/jean-baptiste-gallopin</w:t>
        </w:r>
      </w:hyperlink>
    </w:p>
    <w:p w14:paraId="0084A351" w14:textId="77777777" w:rsidR="008A2DD6" w:rsidRDefault="004B7E19">
      <w:pPr>
        <w:pStyle w:val="a0"/>
        <w:rPr>
          <w:rFonts w:hint="eastAsia"/>
        </w:rPr>
      </w:pPr>
      <w:r>
        <w:rPr>
          <w:rStyle w:val="StrongEmphasis"/>
          <w:b w:val="0"/>
          <w:bCs w:val="0"/>
          <w:color w:val="000000"/>
        </w:rPr>
        <w:t>Joseph Daher (November 3, 2021) After the coup in Sudan-</w:t>
      </w:r>
      <w:r>
        <w:t xml:space="preserve">Mass struggle for revolution </w:t>
      </w:r>
      <w:hyperlink r:id="rId20">
        <w:r>
          <w:rPr>
            <w:rStyle w:val="InternetLink"/>
          </w:rPr>
          <w:t>https://www.tempestmag.org/2021/11/</w:t>
        </w:r>
        <w:r>
          <w:rPr>
            <w:rStyle w:val="InternetLink"/>
          </w:rPr>
          <w:t>after-the-coup-in-sudan/</w:t>
        </w:r>
      </w:hyperlink>
    </w:p>
    <w:p w14:paraId="7B7A0D86" w14:textId="77777777" w:rsidR="008A2DD6" w:rsidRDefault="004B7E19">
      <w:pPr>
        <w:pStyle w:val="a0"/>
        <w:rPr>
          <w:rFonts w:hint="eastAsia"/>
        </w:rPr>
      </w:pPr>
      <w:proofErr w:type="spellStart"/>
      <w:r>
        <w:rPr>
          <w:rStyle w:val="StrongEmphasis"/>
          <w:b w:val="0"/>
          <w:bCs w:val="0"/>
          <w:color w:val="000000"/>
        </w:rPr>
        <w:t>Kaamil</w:t>
      </w:r>
      <w:proofErr w:type="spellEnd"/>
      <w:r>
        <w:rPr>
          <w:rStyle w:val="StrongEmphasis"/>
          <w:b w:val="0"/>
          <w:bCs w:val="0"/>
          <w:color w:val="000000"/>
        </w:rPr>
        <w:t xml:space="preserve"> Ahmed (April 28, 2019) Gold, weapons, fighters: Sudanese Janjaweed's international path to power </w:t>
      </w:r>
      <w:hyperlink r:id="rId21">
        <w:r>
          <w:rPr>
            <w:rStyle w:val="StrongEmphasis"/>
            <w:b w:val="0"/>
            <w:bCs w:val="0"/>
            <w:color w:val="280099"/>
            <w:u w:val="single"/>
          </w:rPr>
          <w:t>https://www.middleeasteye.net/news/gold-weapons-and-fighters-international-path-sudans-janjaweed-took-power-and-fortune</w:t>
        </w:r>
      </w:hyperlink>
    </w:p>
    <w:p w14:paraId="1465C93E" w14:textId="77777777" w:rsidR="008A2DD6" w:rsidRDefault="004B7E19">
      <w:pPr>
        <w:pStyle w:val="a0"/>
        <w:rPr>
          <w:rFonts w:hint="eastAsia"/>
        </w:rPr>
      </w:pPr>
      <w:r>
        <w:rPr>
          <w:rStyle w:val="StrongEmphasis"/>
          <w:b w:val="0"/>
          <w:bCs w:val="0"/>
          <w:color w:val="000000"/>
        </w:rPr>
        <w:t xml:space="preserve">Mahmoud </w:t>
      </w:r>
      <w:proofErr w:type="spellStart"/>
      <w:r>
        <w:rPr>
          <w:rStyle w:val="StrongEmphasis"/>
          <w:b w:val="0"/>
          <w:bCs w:val="0"/>
          <w:color w:val="000000"/>
        </w:rPr>
        <w:t>Addanou</w:t>
      </w:r>
      <w:proofErr w:type="spellEnd"/>
      <w:r>
        <w:rPr>
          <w:rStyle w:val="StrongEmphasis"/>
          <w:b w:val="0"/>
          <w:bCs w:val="0"/>
          <w:color w:val="280099"/>
        </w:rPr>
        <w:t xml:space="preserve"> </w:t>
      </w:r>
      <w:r>
        <w:rPr>
          <w:rStyle w:val="StrongEmphasis"/>
          <w:b w:val="0"/>
          <w:bCs w:val="0"/>
          <w:color w:val="000000"/>
        </w:rPr>
        <w:t xml:space="preserve">(December 3, 2012) Sudan's Hopes for Democracy Face an Old, Familiar Foe in the Military </w:t>
      </w:r>
      <w:hyperlink r:id="rId22">
        <w:r>
          <w:rPr>
            <w:rStyle w:val="StrongEmphasis"/>
            <w:b w:val="0"/>
            <w:bCs w:val="0"/>
            <w:color w:val="280099"/>
            <w:u w:val="single"/>
          </w:rPr>
          <w:t>https://dawnmena.org/sudans-hopes-for-democracy-face-an-old-familiar-foe-in-the-military/</w:t>
        </w:r>
      </w:hyperlink>
    </w:p>
    <w:p w14:paraId="1FE5FC68" w14:textId="77777777" w:rsidR="008A2DD6" w:rsidRDefault="004B7E19">
      <w:pPr>
        <w:pStyle w:val="a0"/>
        <w:spacing w:after="283"/>
        <w:rPr>
          <w:rFonts w:hint="eastAsia"/>
        </w:rPr>
      </w:pPr>
      <w:proofErr w:type="spellStart"/>
      <w:r>
        <w:rPr>
          <w:rStyle w:val="StrongEmphasis"/>
          <w:b w:val="0"/>
          <w:bCs w:val="0"/>
          <w:color w:val="000000"/>
        </w:rPr>
        <w:t>Magdi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el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Gizouli</w:t>
      </w:r>
      <w:proofErr w:type="spellEnd"/>
      <w:r>
        <w:rPr>
          <w:rStyle w:val="StrongEmphasis"/>
          <w:b w:val="0"/>
          <w:bCs w:val="0"/>
          <w:color w:val="000000"/>
        </w:rPr>
        <w:t xml:space="preserve"> (March 24,2022) </w:t>
      </w:r>
      <w:r>
        <w:rPr>
          <w:rStyle w:val="StrongEmphasis"/>
          <w:b w:val="0"/>
          <w:bCs w:val="0"/>
          <w:color w:val="000000"/>
        </w:rPr>
        <w:t xml:space="preserve">Sudan coup: As millions go hungry, a bitter political game is unfolding </w:t>
      </w:r>
      <w:hyperlink r:id="rId23">
        <w:r>
          <w:rPr>
            <w:rStyle w:val="StrongEmphasis"/>
            <w:b w:val="0"/>
            <w:bCs w:val="0"/>
            <w:color w:val="280099"/>
            <w:u w:val="single"/>
          </w:rPr>
          <w:t>https://www.middleeasteye.net/opinion/sudan-coup-political-game-unfolding-f</w:t>
        </w:r>
        <w:r>
          <w:rPr>
            <w:rStyle w:val="StrongEmphasis"/>
            <w:b w:val="0"/>
            <w:bCs w:val="0"/>
            <w:color w:val="280099"/>
            <w:u w:val="single"/>
          </w:rPr>
          <w:t>amilies-suffer</w:t>
        </w:r>
      </w:hyperlink>
    </w:p>
    <w:p w14:paraId="5510F40D" w14:textId="77777777" w:rsidR="008A2DD6" w:rsidRDefault="004B7E19">
      <w:pPr>
        <w:pStyle w:val="a0"/>
        <w:spacing w:after="283"/>
        <w:rPr>
          <w:rFonts w:hint="eastAsia"/>
        </w:rPr>
      </w:pPr>
      <w:proofErr w:type="spellStart"/>
      <w:r>
        <w:rPr>
          <w:rStyle w:val="StrongEmphasis"/>
          <w:b w:val="0"/>
          <w:bCs w:val="0"/>
          <w:color w:val="000000"/>
        </w:rPr>
        <w:t>Magdi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el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Gizouli</w:t>
      </w:r>
      <w:proofErr w:type="spellEnd"/>
      <w:r>
        <w:rPr>
          <w:rStyle w:val="StrongEmphasis"/>
          <w:b w:val="0"/>
          <w:bCs w:val="0"/>
          <w:color w:val="000000"/>
        </w:rPr>
        <w:t xml:space="preserve"> (January 2020) </w:t>
      </w:r>
      <w:r>
        <w:rPr>
          <w:rStyle w:val="StrongEmphasis"/>
          <w:b w:val="0"/>
          <w:bCs w:val="0"/>
          <w:color w:val="000000"/>
        </w:rPr>
        <w:t>Mobilization and Resistance in Sudan’s Uprising</w:t>
      </w:r>
      <w:r>
        <w:rPr>
          <w:rStyle w:val="StrongEmphasis"/>
          <w:b w:val="0"/>
          <w:bCs w:val="0"/>
          <w:color w:val="000000"/>
        </w:rPr>
        <w:t xml:space="preserve">  </w:t>
      </w:r>
      <w:hyperlink r:id="rId24">
        <w:r>
          <w:rPr>
            <w:rStyle w:val="StrongEmphasis"/>
            <w:b w:val="0"/>
            <w:bCs w:val="0"/>
            <w:color w:val="280099"/>
            <w:u w:val="single"/>
          </w:rPr>
          <w:t xml:space="preserve">https://riftvalley.net/sites/default/files/publication-documents/Mobilization and resistance in Sudan's uprising by </w:t>
        </w:r>
        <w:proofErr w:type="spellStart"/>
        <w:r>
          <w:rPr>
            <w:rStyle w:val="StrongEmphasis"/>
            <w:b w:val="0"/>
            <w:bCs w:val="0"/>
            <w:color w:val="280099"/>
            <w:u w:val="single"/>
          </w:rPr>
          <w:t>Magdi</w:t>
        </w:r>
        <w:proofErr w:type="spellEnd"/>
        <w:r>
          <w:rPr>
            <w:rStyle w:val="StrongEmphasis"/>
            <w:b w:val="0"/>
            <w:bCs w:val="0"/>
            <w:color w:val="280099"/>
            <w:u w:val="single"/>
          </w:rPr>
          <w:t xml:space="preserve"> </w:t>
        </w:r>
        <w:proofErr w:type="spellStart"/>
        <w:r>
          <w:rPr>
            <w:rStyle w:val="StrongEmphasis"/>
            <w:b w:val="0"/>
            <w:bCs w:val="0"/>
            <w:color w:val="280099"/>
            <w:u w:val="single"/>
          </w:rPr>
          <w:t>el</w:t>
        </w:r>
        <w:proofErr w:type="spellEnd"/>
        <w:r>
          <w:rPr>
            <w:rStyle w:val="StrongEmphasis"/>
            <w:b w:val="0"/>
            <w:bCs w:val="0"/>
            <w:color w:val="280099"/>
            <w:u w:val="single"/>
          </w:rPr>
          <w:t xml:space="preserve"> </w:t>
        </w:r>
        <w:proofErr w:type="spellStart"/>
        <w:r>
          <w:rPr>
            <w:rStyle w:val="StrongEmphasis"/>
            <w:b w:val="0"/>
            <w:bCs w:val="0"/>
            <w:color w:val="280099"/>
            <w:u w:val="single"/>
          </w:rPr>
          <w:t>Gizouli</w:t>
        </w:r>
        <w:proofErr w:type="spellEnd"/>
        <w:r>
          <w:rPr>
            <w:rStyle w:val="StrongEmphasis"/>
            <w:b w:val="0"/>
            <w:bCs w:val="0"/>
            <w:color w:val="280099"/>
            <w:u w:val="single"/>
          </w:rPr>
          <w:t xml:space="preserve"> - RVI X-Border Briefing (2020)_0.pdf</w:t>
        </w:r>
      </w:hyperlink>
    </w:p>
    <w:p w14:paraId="066F8180" w14:textId="77777777" w:rsidR="008A2DD6" w:rsidRDefault="004B7E19">
      <w:pPr>
        <w:pStyle w:val="a0"/>
        <w:spacing w:after="283"/>
        <w:rPr>
          <w:rFonts w:hint="eastAsia"/>
        </w:rPr>
      </w:pPr>
      <w:proofErr w:type="spellStart"/>
      <w:r>
        <w:rPr>
          <w:rStyle w:val="StrongEmphasis"/>
          <w:b w:val="0"/>
          <w:bCs w:val="0"/>
          <w:color w:val="000000"/>
        </w:rPr>
        <w:t>Magdi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el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Gizouli</w:t>
      </w:r>
      <w:proofErr w:type="spellEnd"/>
      <w:r>
        <w:rPr>
          <w:rStyle w:val="StrongEmphasis"/>
          <w:b w:val="0"/>
          <w:bCs w:val="0"/>
          <w:color w:val="000000"/>
        </w:rPr>
        <w:t xml:space="preserve"> (September 1, 2012) Building protest in </w:t>
      </w:r>
      <w:r>
        <w:rPr>
          <w:rStyle w:val="StrongEmphasis"/>
          <w:b w:val="0"/>
          <w:bCs w:val="0"/>
          <w:color w:val="000000"/>
        </w:rPr>
        <w:t xml:space="preserve">Sudan </w:t>
      </w:r>
      <w:hyperlink r:id="rId25">
        <w:r>
          <w:rPr>
            <w:rStyle w:val="InternetLink"/>
            <w:color w:val="280099"/>
          </w:rPr>
          <w:t>https://newint.org/sections/agenda/2012/09/01/protest-in-sudan/</w:t>
        </w:r>
      </w:hyperlink>
    </w:p>
    <w:p w14:paraId="7EC7B8C1" w14:textId="77777777" w:rsidR="008A2DD6" w:rsidRDefault="004B7E19">
      <w:pPr>
        <w:pStyle w:val="a0"/>
        <w:rPr>
          <w:rFonts w:hint="eastAsia"/>
        </w:rPr>
      </w:pPr>
      <w:r>
        <w:rPr>
          <w:color w:val="000000"/>
        </w:rPr>
        <w:t>MENA Solidarity Network (December 20, 2021)  Protesters flood Sudan’s streets on revolution anniversary</w:t>
      </w:r>
      <w:r>
        <w:rPr>
          <w:color w:val="000000"/>
        </w:rPr>
        <w:t xml:space="preserve"> despite tear gas and bullets </w:t>
      </w:r>
      <w:hyperlink r:id="rId26">
        <w:r>
          <w:rPr>
            <w:rStyle w:val="InternetLink"/>
            <w:color w:val="280099"/>
          </w:rPr>
          <w:t>https://menasolidaritynetwork.com/2021/12/20/protesters-flood-sudans-stree</w:t>
        </w:r>
        <w:r>
          <w:rPr>
            <w:rStyle w:val="InternetLink"/>
            <w:color w:val="280099"/>
          </w:rPr>
          <w:t>ts-on-revolution-anniversary-despite-tear-gas-and-bullets/</w:t>
        </w:r>
      </w:hyperlink>
    </w:p>
    <w:p w14:paraId="4F07B93A" w14:textId="77777777" w:rsidR="008A2DD6" w:rsidRDefault="004B7E19">
      <w:pPr>
        <w:pStyle w:val="a0"/>
        <w:rPr>
          <w:rFonts w:hint="eastAsia"/>
        </w:rPr>
      </w:pPr>
      <w:r>
        <w:rPr>
          <w:color w:val="000000"/>
        </w:rPr>
        <w:t xml:space="preserve">MENA Solidarity Network (October 25, 2021) </w:t>
      </w:r>
      <w:r>
        <w:t xml:space="preserve">‘No way back’ to military dictatorship declare Sudanese activists </w:t>
      </w:r>
      <w:hyperlink r:id="rId27">
        <w:r>
          <w:rPr>
            <w:rStyle w:val="InternetLink"/>
            <w:color w:val="280099"/>
          </w:rPr>
          <w:t>https://menasolidaritynetwork.com/2021/10/25/no-way-back-to-military-dictatorship-declare-sudanese-activists/</w:t>
        </w:r>
      </w:hyperlink>
    </w:p>
    <w:p w14:paraId="7659BC4F" w14:textId="77777777" w:rsidR="008A2DD6" w:rsidRDefault="004B7E19">
      <w:pPr>
        <w:pStyle w:val="a0"/>
        <w:rPr>
          <w:rFonts w:hint="eastAsia"/>
        </w:rPr>
      </w:pPr>
      <w:proofErr w:type="spellStart"/>
      <w:r>
        <w:rPr>
          <w:rStyle w:val="StrongEmphasis"/>
          <w:b w:val="0"/>
          <w:bCs w:val="0"/>
          <w:color w:val="000000"/>
        </w:rPr>
        <w:t>Muzan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Alneel</w:t>
      </w:r>
      <w:proofErr w:type="spellEnd"/>
      <w:r>
        <w:rPr>
          <w:color w:val="000000"/>
        </w:rPr>
        <w:t xml:space="preserve"> (Novem</w:t>
      </w:r>
      <w:r>
        <w:rPr>
          <w:color w:val="000000"/>
        </w:rPr>
        <w:t xml:space="preserve">ber 24, </w:t>
      </w:r>
      <w:proofErr w:type="gramStart"/>
      <w:r>
        <w:rPr>
          <w:color w:val="000000"/>
        </w:rPr>
        <w:t>2021)The</w:t>
      </w:r>
      <w:proofErr w:type="gramEnd"/>
      <w:r>
        <w:rPr>
          <w:color w:val="000000"/>
        </w:rPr>
        <w:t xml:space="preserve"> People of Sudan Don’t Want to Share Power With Their Military  </w:t>
      </w:r>
      <w:hyperlink r:id="rId28">
        <w:r>
          <w:rPr>
            <w:rStyle w:val="InternetLink"/>
            <w:color w:val="280099"/>
          </w:rPr>
          <w:t>https://jacobin.com/2021/11/sudan-revolution-coup-strikes-power-sharing-prot</w:t>
        </w:r>
        <w:r>
          <w:rPr>
            <w:rStyle w:val="InternetLink"/>
            <w:color w:val="280099"/>
          </w:rPr>
          <w:t>ests</w:t>
        </w:r>
      </w:hyperlink>
    </w:p>
    <w:p w14:paraId="6B9A2586" w14:textId="77777777" w:rsidR="008A2DD6" w:rsidRDefault="004B7E19">
      <w:pPr>
        <w:pStyle w:val="a0"/>
        <w:rPr>
          <w:rFonts w:hint="eastAsia"/>
        </w:rPr>
      </w:pPr>
      <w:proofErr w:type="spellStart"/>
      <w:r>
        <w:rPr>
          <w:rStyle w:val="StrongEmphasis"/>
          <w:b w:val="0"/>
          <w:bCs w:val="0"/>
          <w:color w:val="000000"/>
        </w:rPr>
        <w:t>Muzan</w:t>
      </w:r>
      <w:proofErr w:type="spellEnd"/>
      <w:r>
        <w:rPr>
          <w:rStyle w:val="StrongEmphasis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</w:rPr>
        <w:t>Alneel</w:t>
      </w:r>
      <w:proofErr w:type="spellEnd"/>
      <w:r>
        <w:rPr>
          <w:color w:val="000000"/>
        </w:rPr>
        <w:t xml:space="preserve"> (October 27, 2021) Why “it hasn’t fallen yet”? Lessons from the Sudanese Revolution  </w:t>
      </w:r>
      <w:hyperlink r:id="rId29">
        <w:r>
          <w:rPr>
            <w:rStyle w:val="InternetLink"/>
          </w:rPr>
          <w:t>https://longreads.tni.org/why-it-hasnt-fallen-y</w:t>
        </w:r>
        <w:r>
          <w:rPr>
            <w:rStyle w:val="InternetLink"/>
          </w:rPr>
          <w:t>et-lessons-from-the-sudanese-revolution</w:t>
        </w:r>
      </w:hyperlink>
    </w:p>
    <w:p w14:paraId="139E6537" w14:textId="77777777" w:rsidR="008A2DD6" w:rsidRDefault="004B7E19">
      <w:pPr>
        <w:pStyle w:val="2"/>
        <w:spacing w:before="0" w:after="0"/>
        <w:rPr>
          <w:rFonts w:hint="eastAsia"/>
        </w:rPr>
      </w:pPr>
      <w:r>
        <w:rPr>
          <w:b w:val="0"/>
          <w:bCs w:val="0"/>
          <w:color w:val="000000"/>
          <w:sz w:val="24"/>
          <w:szCs w:val="24"/>
        </w:rPr>
        <w:t xml:space="preserve">Sara </w:t>
      </w:r>
      <w:proofErr w:type="gramStart"/>
      <w:r>
        <w:rPr>
          <w:b w:val="0"/>
          <w:bCs w:val="0"/>
          <w:color w:val="000000"/>
          <w:sz w:val="24"/>
          <w:szCs w:val="24"/>
        </w:rPr>
        <w:t>Abbas(</w:t>
      </w:r>
      <w:proofErr w:type="gramEnd"/>
      <w:r>
        <w:rPr>
          <w:b w:val="0"/>
          <w:bCs w:val="0"/>
          <w:color w:val="000000"/>
          <w:sz w:val="24"/>
          <w:szCs w:val="24"/>
        </w:rPr>
        <w:t xml:space="preserve">November 18, 2021) </w:t>
      </w:r>
      <w:r>
        <w:rPr>
          <w:rStyle w:val="StrongEmphasis"/>
          <w:color w:val="000000"/>
          <w:sz w:val="24"/>
          <w:szCs w:val="24"/>
        </w:rPr>
        <w:t>The Sudanese Revolution’s Second Act</w:t>
      </w:r>
    </w:p>
    <w:p w14:paraId="3E9DB93C" w14:textId="77777777" w:rsidR="008A2DD6" w:rsidRDefault="004B7E19">
      <w:pPr>
        <w:pStyle w:val="a0"/>
        <w:spacing w:after="283"/>
        <w:rPr>
          <w:rFonts w:hint="eastAsia"/>
        </w:rPr>
      </w:pPr>
      <w:hyperlink r:id="rId30">
        <w:r>
          <w:rPr>
            <w:rStyle w:val="StrongEmphasis"/>
            <w:b w:val="0"/>
            <w:bCs w:val="0"/>
            <w:color w:val="280099"/>
            <w:u w:val="single"/>
          </w:rPr>
          <w:t>https://www.rosalux.de/en/news/id/45383/the-sudanese-r</w:t>
        </w:r>
        <w:r>
          <w:rPr>
            <w:rStyle w:val="StrongEmphasis"/>
            <w:b w:val="0"/>
            <w:bCs w:val="0"/>
            <w:color w:val="280099"/>
            <w:u w:val="single"/>
          </w:rPr>
          <w:t>evolutions-second-act</w:t>
        </w:r>
      </w:hyperlink>
    </w:p>
    <w:p w14:paraId="43D80CDC" w14:textId="77777777" w:rsidR="008A2DD6" w:rsidRDefault="004B7E19">
      <w:pPr>
        <w:pStyle w:val="a0"/>
        <w:spacing w:after="283"/>
        <w:rPr>
          <w:rFonts w:hint="eastAsia"/>
        </w:rPr>
      </w:pPr>
      <w:r>
        <w:rPr>
          <w:color w:val="000000"/>
        </w:rPr>
        <w:t xml:space="preserve">Sara Abbas and Shireen </w:t>
      </w:r>
      <w:proofErr w:type="spellStart"/>
      <w:r>
        <w:rPr>
          <w:color w:val="000000"/>
        </w:rPr>
        <w:t>Akram-Boshar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Future of the Resistance Committees in Sudan (April 14 2022) </w:t>
      </w:r>
      <w:hyperlink r:id="rId31">
        <w:r>
          <w:rPr>
            <w:rStyle w:val="InternetLink"/>
          </w:rPr>
          <w:t>https://spectrejournal.com/the-future</w:t>
        </w:r>
        <w:r>
          <w:rPr>
            <w:rStyle w:val="InternetLink"/>
          </w:rPr>
          <w:t>-of-the-resistance-committees-in-sudan/</w:t>
        </w:r>
      </w:hyperlink>
    </w:p>
    <w:p w14:paraId="52723A7F" w14:textId="77777777" w:rsidR="008A2DD6" w:rsidRDefault="004B7E19">
      <w:pPr>
        <w:rPr>
          <w:rFonts w:hint="eastAsia"/>
        </w:rPr>
      </w:pPr>
      <w:r>
        <w:t xml:space="preserve">Saleh </w:t>
      </w:r>
      <w:proofErr w:type="spellStart"/>
      <w:proofErr w:type="gramStart"/>
      <w:r>
        <w:t>Mamon</w:t>
      </w:r>
      <w:proofErr w:type="spellEnd"/>
      <w:r>
        <w:t xml:space="preserve">  The</w:t>
      </w:r>
      <w:proofErr w:type="gramEnd"/>
      <w:r>
        <w:t xml:space="preserve"> Sudanese Revolution Continues (November 29, 2021)</w:t>
      </w:r>
    </w:p>
    <w:p w14:paraId="033B0D88" w14:textId="77777777" w:rsidR="008A2DD6" w:rsidRDefault="004B7E19">
      <w:pPr>
        <w:rPr>
          <w:rFonts w:hint="eastAsia"/>
        </w:rPr>
      </w:pPr>
      <w:hyperlink r:id="rId32">
        <w:r>
          <w:rPr>
            <w:rStyle w:val="InternetLink"/>
          </w:rPr>
          <w:t>https://labourhub.org.uk/2021/11/29/the-sudanese-revolution</w:t>
        </w:r>
        <w:r>
          <w:rPr>
            <w:rStyle w:val="InternetLink"/>
          </w:rPr>
          <w:t>-continues/</w:t>
        </w:r>
      </w:hyperlink>
    </w:p>
    <w:p w14:paraId="0B82C365" w14:textId="77777777" w:rsidR="008A2DD6" w:rsidRDefault="008A2DD6">
      <w:pPr>
        <w:rPr>
          <w:rFonts w:hint="eastAsia"/>
        </w:rPr>
      </w:pPr>
    </w:p>
    <w:p w14:paraId="328EBAE2" w14:textId="77777777" w:rsidR="008A2DD6" w:rsidRDefault="004B7E19">
      <w:pPr>
        <w:rPr>
          <w:rFonts w:hint="eastAsia"/>
        </w:rPr>
      </w:pPr>
      <w:r>
        <w:lastRenderedPageBreak/>
        <w:t xml:space="preserve">Saleh </w:t>
      </w:r>
      <w:proofErr w:type="spellStart"/>
      <w:r>
        <w:t>Mamon</w:t>
      </w:r>
      <w:proofErr w:type="spellEnd"/>
      <w:r>
        <w:t xml:space="preserve">  Three years on, the Sudanese people are determined to fight for democracy (December 27, 2021) </w:t>
      </w:r>
      <w:hyperlink r:id="rId33">
        <w:r>
          <w:rPr>
            <w:rStyle w:val="InternetLink"/>
          </w:rPr>
          <w:t>https:/</w:t>
        </w:r>
        <w:r>
          <w:rPr>
            <w:rStyle w:val="InternetLink"/>
          </w:rPr>
          <w:t>/labourhub.org.uk/2021/12/27/three-years-on-the-sudanese-people-are-determined-to-fight-for-democracy/</w:t>
        </w:r>
      </w:hyperlink>
    </w:p>
    <w:p w14:paraId="28A43B9F" w14:textId="77777777" w:rsidR="008A2DD6" w:rsidRDefault="008A2DD6">
      <w:pPr>
        <w:rPr>
          <w:rFonts w:hint="eastAsia"/>
        </w:rPr>
      </w:pPr>
    </w:p>
    <w:p w14:paraId="3F9010F3" w14:textId="77777777" w:rsidR="008A2DD6" w:rsidRDefault="004B7E19">
      <w:pPr>
        <w:rPr>
          <w:rFonts w:hint="eastAsia"/>
        </w:rPr>
      </w:pPr>
      <w:r>
        <w:t xml:space="preserve">Saleh </w:t>
      </w:r>
      <w:proofErr w:type="spellStart"/>
      <w:proofErr w:type="gramStart"/>
      <w:r>
        <w:t>Mamon</w:t>
      </w:r>
      <w:proofErr w:type="spellEnd"/>
      <w:r>
        <w:t xml:space="preserve">  Sudan’s</w:t>
      </w:r>
      <w:proofErr w:type="gramEnd"/>
      <w:r>
        <w:t xml:space="preserve"> democratic revolution stands at a critical juncture (January 12,2022)</w:t>
      </w:r>
    </w:p>
    <w:p w14:paraId="14E715BB" w14:textId="77777777" w:rsidR="008A2DD6" w:rsidRDefault="004B7E19">
      <w:pPr>
        <w:rPr>
          <w:rFonts w:hint="eastAsia"/>
        </w:rPr>
      </w:pPr>
      <w:hyperlink r:id="rId34">
        <w:r>
          <w:rPr>
            <w:rStyle w:val="InternetLink"/>
          </w:rPr>
          <w:t>https://labourhub.org.uk/2022/01/12/sudans-democratic-revolution-stands-at-a-critical-juncture/</w:t>
        </w:r>
      </w:hyperlink>
    </w:p>
    <w:p w14:paraId="003961D5" w14:textId="77777777" w:rsidR="008A2DD6" w:rsidRDefault="008A2DD6">
      <w:pPr>
        <w:rPr>
          <w:rFonts w:hint="eastAsia"/>
        </w:rPr>
      </w:pPr>
    </w:p>
    <w:p w14:paraId="346AD304" w14:textId="77777777" w:rsidR="008A2DD6" w:rsidRDefault="004B7E19">
      <w:pPr>
        <w:rPr>
          <w:rFonts w:hint="eastAsia"/>
        </w:rPr>
      </w:pPr>
      <w:r>
        <w:t xml:space="preserve">Saleh </w:t>
      </w:r>
      <w:proofErr w:type="spellStart"/>
      <w:r>
        <w:t>Mamon</w:t>
      </w:r>
      <w:proofErr w:type="spellEnd"/>
      <w:r>
        <w:t xml:space="preserve"> Sudan’s masses defiantly ramp up the resistance against intensifying military repression (Feb</w:t>
      </w:r>
      <w:r>
        <w:t xml:space="preserve">ruary 14, 2022) </w:t>
      </w:r>
      <w:hyperlink r:id="rId35">
        <w:r>
          <w:rPr>
            <w:rStyle w:val="InternetLink"/>
          </w:rPr>
          <w:t>https://labourhub.org.uk/2022/02/14/sudans-masses-defiantly-ramp-up-the-resistance-against-inten</w:t>
        </w:r>
        <w:r>
          <w:rPr>
            <w:rStyle w:val="InternetLink"/>
          </w:rPr>
          <w:t>sifying-military-repression/</w:t>
        </w:r>
      </w:hyperlink>
    </w:p>
    <w:p w14:paraId="012E017F" w14:textId="77777777" w:rsidR="008A2DD6" w:rsidRDefault="008A2DD6">
      <w:pPr>
        <w:rPr>
          <w:rFonts w:hint="eastAsia"/>
        </w:rPr>
      </w:pPr>
    </w:p>
    <w:p w14:paraId="5CFC1A1C" w14:textId="77777777" w:rsidR="008A2DD6" w:rsidRDefault="004B7E19">
      <w:pPr>
        <w:rPr>
          <w:rFonts w:hint="eastAsia"/>
        </w:rPr>
      </w:pPr>
      <w:proofErr w:type="spellStart"/>
      <w:r>
        <w:t>Wini</w:t>
      </w:r>
      <w:proofErr w:type="spellEnd"/>
      <w:r>
        <w:t xml:space="preserve"> Omer (April 13,2022) </w:t>
      </w:r>
      <w:r>
        <w:t xml:space="preserve">To protect democracy and human rights in Sudan, defund its police </w:t>
      </w:r>
      <w:proofErr w:type="gramStart"/>
      <w:r>
        <w:t>state</w:t>
      </w:r>
      <w:r>
        <w:rPr>
          <w:u w:val="single"/>
        </w:rPr>
        <w:t xml:space="preserve">  </w:t>
      </w:r>
      <w:r>
        <w:rPr>
          <w:color w:val="280099"/>
          <w:u w:val="single"/>
        </w:rPr>
        <w:t>h</w:t>
      </w:r>
      <w:proofErr w:type="gramEnd"/>
      <w:r>
        <w:fldChar w:fldCharType="begin"/>
      </w:r>
      <w:r>
        <w:instrText xml:space="preserve"> HYPERLINK "https://english.alaraby.co.uk/opinion/defund-sudans-police-state" \h </w:instrText>
      </w:r>
      <w:r>
        <w:rPr>
          <w:rFonts w:hint="eastAsia"/>
        </w:rPr>
        <w:fldChar w:fldCharType="separate"/>
      </w:r>
      <w:r>
        <w:rPr>
          <w:rStyle w:val="VisitedInternetLink"/>
          <w:color w:val="280099"/>
        </w:rPr>
        <w:t>t</w:t>
      </w:r>
      <w:r>
        <w:rPr>
          <w:rStyle w:val="VisitedInternetLink"/>
          <w:color w:val="280099"/>
        </w:rPr>
        <w:t>tps://english.alaraby.co.uk/opinion/defund-sudans-police-state</w:t>
      </w:r>
      <w:r>
        <w:rPr>
          <w:rStyle w:val="VisitedInternetLink"/>
          <w:color w:val="280099"/>
        </w:rPr>
        <w:fldChar w:fldCharType="end"/>
      </w:r>
    </w:p>
    <w:p w14:paraId="4E828E1F" w14:textId="77777777" w:rsidR="008A2DD6" w:rsidRDefault="008A2DD6">
      <w:pPr>
        <w:rPr>
          <w:rFonts w:hint="eastAsia"/>
        </w:rPr>
      </w:pPr>
    </w:p>
    <w:p w14:paraId="01931A6D" w14:textId="77777777" w:rsidR="008A2DD6" w:rsidRDefault="004B7E19">
      <w:pPr>
        <w:rPr>
          <w:rFonts w:hint="eastAsia"/>
        </w:rPr>
      </w:pPr>
      <w:proofErr w:type="spellStart"/>
      <w:r>
        <w:t>Wini</w:t>
      </w:r>
      <w:proofErr w:type="spellEnd"/>
      <w:r>
        <w:t xml:space="preserve"> Omer (January 14, 2022) In Sudan, the price of revolution is paid for by women's bodies</w:t>
      </w:r>
    </w:p>
    <w:p w14:paraId="03696EF0" w14:textId="77777777" w:rsidR="008A2DD6" w:rsidRDefault="004B7E19">
      <w:pPr>
        <w:rPr>
          <w:rFonts w:hint="eastAsia"/>
        </w:rPr>
      </w:pPr>
      <w:hyperlink r:id="rId36">
        <w:r>
          <w:rPr>
            <w:rStyle w:val="InternetLink"/>
            <w:color w:val="280099"/>
          </w:rPr>
          <w:t>https://english.alaraby.co.uk/opinion/price-sudans-revolution-paid-womens-bodies</w:t>
        </w:r>
      </w:hyperlink>
    </w:p>
    <w:p w14:paraId="7ED1AE86" w14:textId="77777777" w:rsidR="008A2DD6" w:rsidRDefault="008A2DD6">
      <w:pPr>
        <w:rPr>
          <w:rFonts w:hint="eastAsia"/>
          <w:color w:val="280099"/>
        </w:rPr>
      </w:pPr>
    </w:p>
    <w:p w14:paraId="4D213F00" w14:textId="77777777" w:rsidR="008A2DD6" w:rsidRDefault="004B7E19">
      <w:pPr>
        <w:rPr>
          <w:rFonts w:hint="eastAsia"/>
          <w:color w:val="000000"/>
        </w:rPr>
      </w:pPr>
      <w:proofErr w:type="spellStart"/>
      <w:r>
        <w:rPr>
          <w:color w:val="000000"/>
        </w:rPr>
        <w:t>Yezid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Sayig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>April 23, 2021) Sudan's Military Companies Go Civilian: How The Recent Divestm</w:t>
      </w:r>
      <w:r>
        <w:rPr>
          <w:color w:val="000000"/>
        </w:rPr>
        <w:t xml:space="preserve">ent Agreement Can Succeed </w:t>
      </w:r>
    </w:p>
    <w:p w14:paraId="0F7AC862" w14:textId="77777777" w:rsidR="008A2DD6" w:rsidRDefault="004B7E19">
      <w:pPr>
        <w:rPr>
          <w:rFonts w:hint="eastAsia"/>
        </w:rPr>
      </w:pPr>
      <w:hyperlink r:id="rId37">
        <w:r>
          <w:rPr>
            <w:rStyle w:val="InternetLink"/>
            <w:color w:val="280099"/>
          </w:rPr>
          <w:t>https://carnegie-mec.org/2021/04/23/sudan-s-military-companies-go-civilian-how-re</w:t>
        </w:r>
        <w:r>
          <w:rPr>
            <w:rStyle w:val="InternetLink"/>
            <w:color w:val="280099"/>
          </w:rPr>
          <w:t>cent-divestment-agreement-can-succeed-pub-84374</w:t>
        </w:r>
      </w:hyperlink>
    </w:p>
    <w:p w14:paraId="746601DC" w14:textId="77777777" w:rsidR="008A2DD6" w:rsidRDefault="008A2DD6">
      <w:pPr>
        <w:pStyle w:val="a7"/>
        <w:rPr>
          <w:rFonts w:hint="eastAsia"/>
          <w:i w:val="0"/>
          <w:iCs w:val="0"/>
        </w:rPr>
      </w:pPr>
    </w:p>
    <w:p w14:paraId="08623FD9" w14:textId="77777777" w:rsidR="008A2DD6" w:rsidRDefault="004B7E19">
      <w:pPr>
        <w:pStyle w:val="a7"/>
        <w:rPr>
          <w:rFonts w:hint="eastAsia"/>
          <w:color w:val="000000"/>
        </w:rPr>
      </w:pPr>
      <w:r>
        <w:rPr>
          <w:i w:val="0"/>
          <w:iCs w:val="0"/>
          <w:color w:val="000000"/>
        </w:rPr>
        <w:t xml:space="preserve">Zeinab Mohammed Salih in Khartoum and Emma Graham-Harrison (December 18, 2021) </w:t>
      </w:r>
    </w:p>
    <w:p w14:paraId="3C38231A" w14:textId="77777777" w:rsidR="008A2DD6" w:rsidRDefault="004B7E19">
      <w:pPr>
        <w:pStyle w:val="a7"/>
        <w:rPr>
          <w:rFonts w:hint="eastAsia"/>
          <w:i w:val="0"/>
          <w:iCs w:val="0"/>
          <w:color w:val="000000"/>
        </w:rPr>
      </w:pPr>
      <w:r>
        <w:rPr>
          <w:i w:val="0"/>
          <w:iCs w:val="0"/>
          <w:color w:val="000000"/>
        </w:rPr>
        <w:t>Sudan: on revolution’s third anniversary, protesters vow not to be silenced</w:t>
      </w:r>
    </w:p>
    <w:p w14:paraId="50A769EC" w14:textId="77777777" w:rsidR="008A2DD6" w:rsidRDefault="004B7E19">
      <w:pPr>
        <w:pStyle w:val="a7"/>
        <w:rPr>
          <w:rFonts w:hint="eastAsia"/>
        </w:rPr>
      </w:pPr>
      <w:hyperlink r:id="rId38">
        <w:r>
          <w:rPr>
            <w:rStyle w:val="InternetLink"/>
            <w:i w:val="0"/>
            <w:iCs w:val="0"/>
            <w:color w:val="280099"/>
          </w:rPr>
          <w:t>https://www.theguardian.com/world/2021/dec/18/sudan-protesters-say-their-voices-will-not-be-silenced</w:t>
        </w:r>
      </w:hyperlink>
    </w:p>
    <w:p w14:paraId="41975588" w14:textId="77777777" w:rsidR="008A2DD6" w:rsidRDefault="008A2DD6">
      <w:pPr>
        <w:rPr>
          <w:rFonts w:hint="eastAsia"/>
          <w:color w:val="280099"/>
        </w:rPr>
      </w:pPr>
    </w:p>
    <w:p w14:paraId="65B9113B" w14:textId="77777777" w:rsidR="008A2DD6" w:rsidRDefault="008A2DD6">
      <w:pPr>
        <w:rPr>
          <w:rFonts w:hint="eastAsia"/>
          <w:color w:val="280099"/>
        </w:rPr>
      </w:pPr>
    </w:p>
    <w:sectPr w:rsidR="008A2DD6">
      <w:footerReference w:type="default" r:id="rId3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8E95" w14:textId="77777777" w:rsidR="004B7E19" w:rsidRDefault="004B7E19" w:rsidP="009E43AA">
      <w:pPr>
        <w:rPr>
          <w:rFonts w:hint="eastAsia"/>
        </w:rPr>
      </w:pPr>
      <w:r>
        <w:separator/>
      </w:r>
    </w:p>
  </w:endnote>
  <w:endnote w:type="continuationSeparator" w:id="0">
    <w:p w14:paraId="365B6B45" w14:textId="77777777" w:rsidR="004B7E19" w:rsidRDefault="004B7E19" w:rsidP="009E43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417380"/>
      <w:docPartObj>
        <w:docPartGallery w:val="Page Numbers (Bottom of Page)"/>
        <w:docPartUnique/>
      </w:docPartObj>
    </w:sdtPr>
    <w:sdtContent>
      <w:p w14:paraId="012B4DB3" w14:textId="2CFBC0BE" w:rsidR="009E43AA" w:rsidRDefault="009E43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5348E467" w14:textId="77777777" w:rsidR="009E43AA" w:rsidRDefault="009E43AA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6A9E" w14:textId="77777777" w:rsidR="004B7E19" w:rsidRDefault="004B7E19" w:rsidP="009E43AA">
      <w:pPr>
        <w:rPr>
          <w:rFonts w:hint="eastAsia"/>
        </w:rPr>
      </w:pPr>
      <w:r>
        <w:separator/>
      </w:r>
    </w:p>
  </w:footnote>
  <w:footnote w:type="continuationSeparator" w:id="0">
    <w:p w14:paraId="21D66878" w14:textId="77777777" w:rsidR="004B7E19" w:rsidRDefault="004B7E19" w:rsidP="009E43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DD6"/>
    <w:rsid w:val="004B7E19"/>
    <w:rsid w:val="005310CE"/>
    <w:rsid w:val="008A2DD6"/>
    <w:rsid w:val="009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6F69"/>
  <w15:docId w15:val="{D698F8C2-1236-4242-BC40-50FEC733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styleId="a4">
    <w:name w:val="Emphasis"/>
    <w:qFormat/>
    <w:rPr>
      <w:i/>
      <w:iCs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envelope return"/>
    <w:basedOn w:val="a"/>
    <w:pPr>
      <w:suppressLineNumbers/>
    </w:pPr>
    <w:rPr>
      <w:i/>
      <w:iCs/>
    </w:rPr>
  </w:style>
  <w:style w:type="paragraph" w:styleId="a8">
    <w:name w:val="header"/>
    <w:basedOn w:val="a"/>
    <w:link w:val="a9"/>
    <w:uiPriority w:val="99"/>
    <w:unhideWhenUsed/>
    <w:rsid w:val="009E43A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9">
    <w:name w:val="頁首 字元"/>
    <w:basedOn w:val="a1"/>
    <w:link w:val="a8"/>
    <w:uiPriority w:val="99"/>
    <w:rsid w:val="009E43AA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9E43A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b">
    <w:name w:val="頁尾 字元"/>
    <w:basedOn w:val="a1"/>
    <w:link w:val="aa"/>
    <w:uiPriority w:val="99"/>
    <w:rsid w:val="009E43A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s-journal.eu/topics/democracy-and-society/the-sudanese-revolution-lives-on-5570/" TargetMode="External"/><Relationship Id="rId18" Type="http://schemas.openxmlformats.org/officeDocument/2006/relationships/hyperlink" Target="https://pomeps.org/the-great-game-of-the-uae-and-saudi-arabia-in-sudan" TargetMode="External"/><Relationship Id="rId26" Type="http://schemas.openxmlformats.org/officeDocument/2006/relationships/hyperlink" Target="https://menasolidaritynetwork.com/2021/12/20/protesters-flood-sudans-streets-on-revolution-anniversary-despite-tear-gas-and-bullets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middleeasteye.net/news/gold-weapons-and-fighters-international-path-sudans-janjaweed-took-power-and-fortune" TargetMode="External"/><Relationship Id="rId34" Type="http://schemas.openxmlformats.org/officeDocument/2006/relationships/hyperlink" Target="https://labourhub.org.uk/2022/01/12/sudans-democratic-revolution-stands-at-a-critical-juncture/" TargetMode="External"/><Relationship Id="rId7" Type="http://schemas.openxmlformats.org/officeDocument/2006/relationships/hyperlink" Target="https://www.bbc.co.uk/news/world-africa-590504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rw.org/report/2019/11/18/they-were-shouting-kill-them/sudans-violent-crackdown-protesters-khartoum" TargetMode="External"/><Relationship Id="rId20" Type="http://schemas.openxmlformats.org/officeDocument/2006/relationships/hyperlink" Target="https://www.tempestmag.org/2021/11/after-the-coup-in-sudan/" TargetMode="External"/><Relationship Id="rId29" Type="http://schemas.openxmlformats.org/officeDocument/2006/relationships/hyperlink" Target="https://longreads.tni.org/why-it-hasnt-fallen-yet-lessons-from-the-sudanese-revolutio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fricanarguments.org/2014/10/50-years-on-remembering-sudans-october-revolution-by-willow-berridge/" TargetMode="External"/><Relationship Id="rId11" Type="http://schemas.openxmlformats.org/officeDocument/2006/relationships/hyperlink" Target="https://english.alaraby.co.uk/analysis/how-sudans-protest-movement-mapping-out-political-path" TargetMode="External"/><Relationship Id="rId24" Type="http://schemas.openxmlformats.org/officeDocument/2006/relationships/hyperlink" Target="https://riftvalley.net/sites/default/files/publication-documents/Mobilization%20and%20resistance%20in%20Sudan's%20uprising%20by%20Magdi%20el%20Gizouli%20-%20RVI%20X-Border%20Briefing%20(2020)_0.pdf" TargetMode="External"/><Relationship Id="rId32" Type="http://schemas.openxmlformats.org/officeDocument/2006/relationships/hyperlink" Target="https://labourhub.org.uk/2021/11/29/the-sudanese-revolution-continues/" TargetMode="External"/><Relationship Id="rId37" Type="http://schemas.openxmlformats.org/officeDocument/2006/relationships/hyperlink" Target="https://carnegie-mec.org/2021/04/23/sudan-s-military-companies-go-civilian-how-recent-divestment-agreement-can-succeed-pub-84374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ondediplo.com/2020/05/06sudan" TargetMode="External"/><Relationship Id="rId23" Type="http://schemas.openxmlformats.org/officeDocument/2006/relationships/hyperlink" Target="https://www.middleeasteye.net/opinion/sudan-coup-political-game-unfolding-families-suffer" TargetMode="External"/><Relationship Id="rId28" Type="http://schemas.openxmlformats.org/officeDocument/2006/relationships/hyperlink" Target="https://jacobin.com/2021/11/sudan-revolution-coup-strikes-power-sharing-protests" TargetMode="External"/><Relationship Id="rId36" Type="http://schemas.openxmlformats.org/officeDocument/2006/relationships/hyperlink" Target="https://english.alaraby.co.uk/opinion/price-sudans-revolution-paid-womens-bodies" TargetMode="External"/><Relationship Id="rId10" Type="http://schemas.openxmlformats.org/officeDocument/2006/relationships/hyperlink" Target="https://www.aljazeera.com/opinions/2021/11/2/sudans-states-of-exception" TargetMode="External"/><Relationship Id="rId19" Type="http://schemas.openxmlformats.org/officeDocument/2006/relationships/hyperlink" Target="https://www.lrb.co.uk/blog/author/jean-baptiste-gallopin" TargetMode="External"/><Relationship Id="rId31" Type="http://schemas.openxmlformats.org/officeDocument/2006/relationships/hyperlink" Target="https://spectrejournal.com/the-future-of-the-resistance-committees-in-suda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ocialistworker.co.uk/long-reads/all-power-to-sudans-resistance-committees/" TargetMode="External"/><Relationship Id="rId14" Type="http://schemas.openxmlformats.org/officeDocument/2006/relationships/hyperlink" Target="https://www.nytimes.com/2021/10/25/world/africa/sudan-military-coup.html?searchResultPosition=1" TargetMode="External"/><Relationship Id="rId22" Type="http://schemas.openxmlformats.org/officeDocument/2006/relationships/hyperlink" Target="https://dawnmena.org/sudans-hopes-for-democracy-face-an-old-familiar-foe-in-the-military/" TargetMode="External"/><Relationship Id="rId27" Type="http://schemas.openxmlformats.org/officeDocument/2006/relationships/hyperlink" Target="https://menasolidaritynetwork.com/2021/10/25/no-way-back-to-military-dictatorship-declare-sudanese-activists/" TargetMode="External"/><Relationship Id="rId30" Type="http://schemas.openxmlformats.org/officeDocument/2006/relationships/hyperlink" Target="https://www.rosalux.de/en/news/id/45383/the-sudanese-revolutions-second-act" TargetMode="External"/><Relationship Id="rId35" Type="http://schemas.openxmlformats.org/officeDocument/2006/relationships/hyperlink" Target="https://labourhub.org.uk/2022/02/14/sudans-masses-defiantly-ramp-up-the-resistance-against-intensifying-military-repression/" TargetMode="External"/><Relationship Id="rId8" Type="http://schemas.openxmlformats.org/officeDocument/2006/relationships/hyperlink" Target="https://www.lrb.co.uk/blog/2019/april/sudan-after-bashi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ocialistworker.co.uk/international/strikes-hit-sudan-and-defy-military/" TargetMode="External"/><Relationship Id="rId17" Type="http://schemas.openxmlformats.org/officeDocument/2006/relationships/hyperlink" Target="https://www.crisisgroup.org/africa/horn-africa/sudan/reversing-sudans-dangerous-coup" TargetMode="External"/><Relationship Id="rId25" Type="http://schemas.openxmlformats.org/officeDocument/2006/relationships/hyperlink" Target="https://newint.org/sections/agenda/2012/09/01/protest-in-sudan/" TargetMode="External"/><Relationship Id="rId33" Type="http://schemas.openxmlformats.org/officeDocument/2006/relationships/hyperlink" Target="https://labourhub.org.uk/2021/12/27/three-years-on-the-sudanese-people-are-determined-to-fight-for-democracy/" TargetMode="External"/><Relationship Id="rId38" Type="http://schemas.openxmlformats.org/officeDocument/2006/relationships/hyperlink" Target="https://www.theguardian.com/world/2021/dec/18/sudan-protesters-say-their-voices-will-not-be-silence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sittsui@gmail.com</cp:lastModifiedBy>
  <cp:revision>22</cp:revision>
  <dcterms:created xsi:type="dcterms:W3CDTF">2022-06-06T15:26:00Z</dcterms:created>
  <dcterms:modified xsi:type="dcterms:W3CDTF">2022-06-07T02:26:00Z</dcterms:modified>
  <dc:language>en-GB</dc:language>
</cp:coreProperties>
</file>