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46" w:rsidRDefault="005701FB" w:rsidP="00F74839">
      <w:pPr>
        <w:shd w:val="clear" w:color="auto" w:fill="FFFFFF"/>
        <w:spacing w:after="0" w:line="240" w:lineRule="auto"/>
        <w:jc w:val="both"/>
        <w:rPr>
          <w:rFonts w:ascii="Arial" w:eastAsia="Times New Roman" w:hAnsi="Arial" w:cs="Arial"/>
          <w:b/>
          <w:color w:val="20124D"/>
          <w:sz w:val="24"/>
          <w:szCs w:val="24"/>
          <w:lang w:eastAsia="en-GB"/>
        </w:rPr>
      </w:pPr>
      <w:r w:rsidRPr="005701FB">
        <w:rPr>
          <w:rFonts w:ascii="Arial" w:eastAsia="Times New Roman" w:hAnsi="Arial" w:cs="Arial"/>
          <w:b/>
          <w:color w:val="20124D"/>
          <w:sz w:val="24"/>
          <w:szCs w:val="24"/>
          <w:lang w:eastAsia="en-GB"/>
        </w:rPr>
        <w:t>How women of the Balkans succeeded to raise their presence in the parliaments from an average of less than 7% in 1999</w:t>
      </w:r>
      <w:r w:rsidR="00BD00B0">
        <w:rPr>
          <w:rFonts w:ascii="Arial" w:eastAsia="Times New Roman" w:hAnsi="Arial" w:cs="Arial"/>
          <w:b/>
          <w:color w:val="20124D"/>
          <w:sz w:val="24"/>
          <w:szCs w:val="24"/>
          <w:lang w:eastAsia="en-GB"/>
        </w:rPr>
        <w:t xml:space="preserve">, </w:t>
      </w:r>
      <w:r w:rsidRPr="005701FB">
        <w:rPr>
          <w:rFonts w:ascii="Arial" w:eastAsia="Times New Roman" w:hAnsi="Arial" w:cs="Arial"/>
          <w:b/>
          <w:color w:val="20124D"/>
          <w:sz w:val="24"/>
          <w:szCs w:val="24"/>
          <w:lang w:eastAsia="en-GB"/>
        </w:rPr>
        <w:t>to an average of today of 26%?</w:t>
      </w:r>
    </w:p>
    <w:p w:rsidR="00F74839" w:rsidRPr="005701FB" w:rsidRDefault="00F74839" w:rsidP="00F74839">
      <w:pPr>
        <w:shd w:val="clear" w:color="auto" w:fill="FFFFFF"/>
        <w:spacing w:after="0" w:line="240" w:lineRule="auto"/>
        <w:jc w:val="both"/>
        <w:rPr>
          <w:rFonts w:ascii="Arial" w:eastAsia="Times New Roman" w:hAnsi="Arial" w:cs="Arial"/>
          <w:b/>
          <w:color w:val="20124D"/>
          <w:sz w:val="24"/>
          <w:szCs w:val="24"/>
          <w:lang w:eastAsia="en-GB"/>
        </w:rPr>
      </w:pPr>
    </w:p>
    <w:p w:rsid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 xml:space="preserve">When </w:t>
      </w:r>
      <w:r w:rsidR="00C128A8">
        <w:rPr>
          <w:rFonts w:ascii="Arial" w:eastAsia="Times New Roman" w:hAnsi="Arial" w:cs="Arial"/>
          <w:color w:val="20124D"/>
          <w:sz w:val="24"/>
          <w:szCs w:val="24"/>
          <w:lang w:eastAsia="en-GB"/>
        </w:rPr>
        <w:t xml:space="preserve">after 1989 with the fall of the Berlin Wall, </w:t>
      </w:r>
      <w:r>
        <w:rPr>
          <w:rFonts w:ascii="Arial" w:eastAsia="Times New Roman" w:hAnsi="Arial" w:cs="Arial"/>
          <w:color w:val="20124D"/>
          <w:sz w:val="24"/>
          <w:szCs w:val="24"/>
          <w:lang w:eastAsia="en-GB"/>
        </w:rPr>
        <w:t xml:space="preserve">former </w:t>
      </w:r>
      <w:r w:rsidRPr="004A5D64">
        <w:rPr>
          <w:rFonts w:ascii="Arial" w:eastAsia="Times New Roman" w:hAnsi="Arial" w:cs="Arial"/>
          <w:color w:val="20124D"/>
          <w:sz w:val="24"/>
          <w:szCs w:val="24"/>
          <w:lang w:eastAsia="en-GB"/>
        </w:rPr>
        <w:t>socialist countries became transition countries</w:t>
      </w:r>
      <w:r>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progressive approach to gender equali</w:t>
      </w:r>
      <w:r>
        <w:rPr>
          <w:rFonts w:ascii="Arial" w:eastAsia="Times New Roman" w:hAnsi="Arial" w:cs="Arial"/>
          <w:color w:val="20124D"/>
          <w:sz w:val="24"/>
          <w:szCs w:val="24"/>
          <w:lang w:eastAsia="en-GB"/>
        </w:rPr>
        <w:t>ty was booming everywhere else</w:t>
      </w:r>
      <w:r w:rsidR="005701FB">
        <w:rPr>
          <w:rFonts w:ascii="Arial" w:eastAsia="Times New Roman" w:hAnsi="Arial" w:cs="Arial"/>
          <w:color w:val="20124D"/>
          <w:sz w:val="24"/>
          <w:szCs w:val="24"/>
          <w:lang w:eastAsia="en-GB"/>
        </w:rPr>
        <w:t xml:space="preserve"> before the 4th UN conference on</w:t>
      </w:r>
      <w:r w:rsidRPr="004A5D64">
        <w:rPr>
          <w:rFonts w:ascii="Arial" w:eastAsia="Times New Roman" w:hAnsi="Arial" w:cs="Arial"/>
          <w:color w:val="20124D"/>
          <w:sz w:val="24"/>
          <w:szCs w:val="24"/>
          <w:lang w:eastAsia="en-GB"/>
        </w:rPr>
        <w:t xml:space="preserve"> Women, but in the transition countries, it was pushed aside. It was considered to be either already completely solved in socialist period (by </w:t>
      </w:r>
      <w:r w:rsidR="00C128A8">
        <w:rPr>
          <w:rFonts w:ascii="Arial" w:eastAsia="Times New Roman" w:hAnsi="Arial" w:cs="Arial"/>
          <w:color w:val="20124D"/>
          <w:sz w:val="24"/>
          <w:szCs w:val="24"/>
          <w:lang w:eastAsia="en-GB"/>
        </w:rPr>
        <w:t xml:space="preserve">newly formed </w:t>
      </w:r>
      <w:r w:rsidRPr="004A5D64">
        <w:rPr>
          <w:rFonts w:ascii="Arial" w:eastAsia="Times New Roman" w:hAnsi="Arial" w:cs="Arial"/>
          <w:color w:val="20124D"/>
          <w:sz w:val="24"/>
          <w:szCs w:val="24"/>
          <w:lang w:eastAsia="en-GB"/>
        </w:rPr>
        <w:t>liberal and social-democratic parties) or solved in a wrong way and should be replaced by the conservative concepts of women in the society (by more conservative, nationalistic and religious parties</w:t>
      </w:r>
      <w:r w:rsidR="00C128A8">
        <w:rPr>
          <w:rFonts w:ascii="Arial" w:eastAsia="Times New Roman" w:hAnsi="Arial" w:cs="Arial"/>
          <w:color w:val="20124D"/>
          <w:sz w:val="24"/>
          <w:szCs w:val="24"/>
          <w:lang w:eastAsia="en-GB"/>
        </w:rPr>
        <w:t xml:space="preserve">, which everywhere after the first free elections were entrusted </w:t>
      </w:r>
      <w:r w:rsidR="00BD00B0">
        <w:rPr>
          <w:rFonts w:ascii="Arial" w:eastAsia="Times New Roman" w:hAnsi="Arial" w:cs="Arial"/>
          <w:color w:val="20124D"/>
          <w:sz w:val="24"/>
          <w:szCs w:val="24"/>
          <w:lang w:eastAsia="en-GB"/>
        </w:rPr>
        <w:t xml:space="preserve">by the voters </w:t>
      </w:r>
      <w:r w:rsidR="00C128A8">
        <w:rPr>
          <w:rFonts w:ascii="Arial" w:eastAsia="Times New Roman" w:hAnsi="Arial" w:cs="Arial"/>
          <w:color w:val="20124D"/>
          <w:sz w:val="24"/>
          <w:szCs w:val="24"/>
          <w:lang w:eastAsia="en-GB"/>
        </w:rPr>
        <w:t xml:space="preserve">the position of </w:t>
      </w:r>
      <w:r w:rsidR="00BD00B0">
        <w:rPr>
          <w:rFonts w:ascii="Arial" w:eastAsia="Times New Roman" w:hAnsi="Arial" w:cs="Arial"/>
          <w:color w:val="20124D"/>
          <w:sz w:val="24"/>
          <w:szCs w:val="24"/>
          <w:lang w:eastAsia="en-GB"/>
        </w:rPr>
        <w:t xml:space="preserve">the </w:t>
      </w:r>
      <w:r w:rsidR="00C128A8">
        <w:rPr>
          <w:rFonts w:ascii="Arial" w:eastAsia="Times New Roman" w:hAnsi="Arial" w:cs="Arial"/>
          <w:color w:val="20124D"/>
          <w:sz w:val="24"/>
          <w:szCs w:val="24"/>
          <w:lang w:eastAsia="en-GB"/>
        </w:rPr>
        <w:t>governing parties</w:t>
      </w:r>
      <w:r w:rsidRPr="004A5D64">
        <w:rPr>
          <w:rFonts w:ascii="Arial" w:eastAsia="Times New Roman" w:hAnsi="Arial" w:cs="Arial"/>
          <w:color w:val="20124D"/>
          <w:sz w:val="24"/>
          <w:szCs w:val="24"/>
          <w:lang w:eastAsia="en-GB"/>
        </w:rPr>
        <w:t>). </w:t>
      </w:r>
    </w:p>
    <w:p w:rsidR="00F74839" w:rsidRPr="004A5D64"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The changes in the economy (privatisation), in social policy (austerity and targeting replacing universal social rights) and in the political systems (many parties, close to zero women in party leadership</w:t>
      </w:r>
      <w:r w:rsidR="00BD00B0">
        <w:rPr>
          <w:rFonts w:ascii="Arial" w:eastAsia="Times New Roman" w:hAnsi="Arial" w:cs="Arial"/>
          <w:color w:val="20124D"/>
          <w:sz w:val="24"/>
          <w:szCs w:val="24"/>
          <w:lang w:eastAsia="en-GB"/>
        </w:rPr>
        <w:t xml:space="preserve"> of all parties</w:t>
      </w:r>
      <w:r w:rsidRPr="004A5D64">
        <w:rPr>
          <w:rFonts w:ascii="Arial" w:eastAsia="Times New Roman" w:hAnsi="Arial" w:cs="Arial"/>
          <w:color w:val="20124D"/>
          <w:sz w:val="24"/>
          <w:szCs w:val="24"/>
          <w:lang w:eastAsia="en-GB"/>
        </w:rPr>
        <w:t>)</w:t>
      </w:r>
      <w:r w:rsidR="00C128A8">
        <w:rPr>
          <w:rFonts w:ascii="Arial" w:eastAsia="Times New Roman" w:hAnsi="Arial" w:cs="Arial"/>
          <w:color w:val="20124D"/>
          <w:sz w:val="24"/>
          <w:szCs w:val="24"/>
          <w:lang w:eastAsia="en-GB"/>
        </w:rPr>
        <w:t>,</w:t>
      </w:r>
      <w:r w:rsidR="00F74839">
        <w:rPr>
          <w:rFonts w:ascii="Arial" w:eastAsia="Times New Roman" w:hAnsi="Arial" w:cs="Arial"/>
          <w:color w:val="20124D"/>
          <w:sz w:val="24"/>
          <w:szCs w:val="24"/>
          <w:lang w:eastAsia="en-GB"/>
        </w:rPr>
        <w:t> </w:t>
      </w:r>
      <w:r w:rsidRPr="004A5D64">
        <w:rPr>
          <w:rFonts w:ascii="Arial" w:eastAsia="Times New Roman" w:hAnsi="Arial" w:cs="Arial"/>
          <w:color w:val="20124D"/>
          <w:sz w:val="24"/>
          <w:szCs w:val="24"/>
          <w:lang w:eastAsia="en-GB"/>
        </w:rPr>
        <w:t xml:space="preserve">very quickly showed that all that has been achieved </w:t>
      </w:r>
      <w:r>
        <w:rPr>
          <w:rFonts w:ascii="Arial" w:eastAsia="Times New Roman" w:hAnsi="Arial" w:cs="Arial"/>
          <w:color w:val="20124D"/>
          <w:sz w:val="24"/>
          <w:szCs w:val="24"/>
          <w:lang w:eastAsia="en-GB"/>
        </w:rPr>
        <w:t xml:space="preserve">by women’s movements and communist feminists </w:t>
      </w:r>
      <w:r w:rsidR="00C128A8">
        <w:rPr>
          <w:rFonts w:ascii="Arial" w:eastAsia="Times New Roman" w:hAnsi="Arial" w:cs="Arial"/>
          <w:color w:val="20124D"/>
          <w:sz w:val="24"/>
          <w:szCs w:val="24"/>
          <w:lang w:eastAsia="en-GB"/>
        </w:rPr>
        <w:t xml:space="preserve">after the </w:t>
      </w:r>
      <w:r w:rsidR="005701FB">
        <w:rPr>
          <w:rFonts w:ascii="Arial" w:eastAsia="Times New Roman" w:hAnsi="Arial" w:cs="Arial"/>
          <w:color w:val="20124D"/>
          <w:sz w:val="24"/>
          <w:szCs w:val="24"/>
          <w:lang w:eastAsia="en-GB"/>
        </w:rPr>
        <w:t xml:space="preserve">two </w:t>
      </w:r>
      <w:r w:rsidR="00C128A8">
        <w:rPr>
          <w:rFonts w:ascii="Arial" w:eastAsia="Times New Roman" w:hAnsi="Arial" w:cs="Arial"/>
          <w:color w:val="20124D"/>
          <w:sz w:val="24"/>
          <w:szCs w:val="24"/>
          <w:lang w:eastAsia="en-GB"/>
        </w:rPr>
        <w:t xml:space="preserve">World Wars,  </w:t>
      </w:r>
      <w:r w:rsidRPr="004A5D64">
        <w:rPr>
          <w:rFonts w:ascii="Arial" w:eastAsia="Times New Roman" w:hAnsi="Arial" w:cs="Arial"/>
          <w:color w:val="20124D"/>
          <w:sz w:val="24"/>
          <w:szCs w:val="24"/>
          <w:lang w:eastAsia="en-GB"/>
        </w:rPr>
        <w:t xml:space="preserve"> might very quickly be lost, especially as women's presence in the parliaments after the first free e</w:t>
      </w:r>
      <w:r w:rsidR="00757333">
        <w:rPr>
          <w:rFonts w:ascii="Arial" w:eastAsia="Times New Roman" w:hAnsi="Arial" w:cs="Arial"/>
          <w:color w:val="20124D"/>
          <w:sz w:val="24"/>
          <w:szCs w:val="24"/>
          <w:lang w:eastAsia="en-GB"/>
        </w:rPr>
        <w:t>lections, dropped from nearly 20</w:t>
      </w:r>
      <w:r w:rsidRPr="004A5D64">
        <w:rPr>
          <w:rFonts w:ascii="Arial" w:eastAsia="Times New Roman" w:hAnsi="Arial" w:cs="Arial"/>
          <w:color w:val="20124D"/>
          <w:sz w:val="24"/>
          <w:szCs w:val="24"/>
          <w:lang w:eastAsia="en-GB"/>
        </w:rPr>
        <w:t>% in socialist times to less than 15%  and in more politically divi</w:t>
      </w:r>
      <w:r w:rsidR="00F74839">
        <w:rPr>
          <w:rFonts w:ascii="Arial" w:eastAsia="Times New Roman" w:hAnsi="Arial" w:cs="Arial"/>
          <w:color w:val="20124D"/>
          <w:sz w:val="24"/>
          <w:szCs w:val="24"/>
          <w:lang w:eastAsia="en-GB"/>
        </w:rPr>
        <w:t>ded countries like in the SEE, </w:t>
      </w:r>
      <w:r w:rsidRPr="004A5D64">
        <w:rPr>
          <w:rFonts w:ascii="Arial" w:eastAsia="Times New Roman" w:hAnsi="Arial" w:cs="Arial"/>
          <w:color w:val="20124D"/>
          <w:sz w:val="24"/>
          <w:szCs w:val="24"/>
          <w:lang w:eastAsia="en-GB"/>
        </w:rPr>
        <w:t>below 5% (Albania,</w:t>
      </w:r>
      <w:r w:rsidR="00C128A8">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 xml:space="preserve">Croatia, Serbia, </w:t>
      </w:r>
      <w:proofErr w:type="spellStart"/>
      <w:r w:rsidRPr="004A5D64">
        <w:rPr>
          <w:rFonts w:ascii="Arial" w:eastAsia="Times New Roman" w:hAnsi="Arial" w:cs="Arial"/>
          <w:color w:val="20124D"/>
          <w:sz w:val="24"/>
          <w:szCs w:val="24"/>
          <w:lang w:eastAsia="en-GB"/>
        </w:rPr>
        <w:t>BiH</w:t>
      </w:r>
      <w:proofErr w:type="spellEnd"/>
      <w:r w:rsidRPr="004A5D64">
        <w:rPr>
          <w:rFonts w:ascii="Arial" w:eastAsia="Times New Roman" w:hAnsi="Arial" w:cs="Arial"/>
          <w:color w:val="20124D"/>
          <w:sz w:val="24"/>
          <w:szCs w:val="24"/>
          <w:lang w:eastAsia="en-GB"/>
        </w:rPr>
        <w:t>, Montenegro, Macedonia</w:t>
      </w:r>
      <w:r>
        <w:rPr>
          <w:rFonts w:ascii="Arial" w:eastAsia="Times New Roman" w:hAnsi="Arial" w:cs="Arial"/>
          <w:color w:val="20124D"/>
          <w:sz w:val="24"/>
          <w:szCs w:val="24"/>
          <w:lang w:eastAsia="en-GB"/>
        </w:rPr>
        <w:t>, Romania</w:t>
      </w:r>
      <w:r w:rsidRPr="004A5D64">
        <w:rPr>
          <w:rFonts w:ascii="Arial" w:eastAsia="Times New Roman" w:hAnsi="Arial" w:cs="Arial"/>
          <w:color w:val="20124D"/>
          <w:sz w:val="24"/>
          <w:szCs w:val="24"/>
          <w:lang w:eastAsia="en-GB"/>
        </w:rPr>
        <w:t>). </w:t>
      </w:r>
    </w:p>
    <w:p w:rsidR="00BD00B0" w:rsidRDefault="00BD00B0" w:rsidP="00F74839">
      <w:pPr>
        <w:shd w:val="clear" w:color="auto" w:fill="FFFFFF"/>
        <w:spacing w:after="0" w:line="240" w:lineRule="auto"/>
        <w:jc w:val="both"/>
        <w:rPr>
          <w:rFonts w:ascii="Arial" w:eastAsia="Times New Roman" w:hAnsi="Arial" w:cs="Arial"/>
          <w:color w:val="20124D"/>
          <w:sz w:val="24"/>
          <w:szCs w:val="24"/>
          <w:lang w:eastAsia="en-GB"/>
        </w:rPr>
      </w:pPr>
    </w:p>
    <w:p w:rsidR="00757333" w:rsidRPr="00757333" w:rsidRDefault="00757333" w:rsidP="00F74839">
      <w:pPr>
        <w:spacing w:after="0" w:line="240" w:lineRule="auto"/>
        <w:jc w:val="both"/>
        <w:rPr>
          <w:rFonts w:ascii="Times New Roman" w:eastAsia="Times New Roman" w:hAnsi="Times New Roman" w:cs="Times New Roman"/>
          <w:b/>
          <w:sz w:val="28"/>
          <w:szCs w:val="20"/>
          <w:lang w:val="en-US" w:eastAsia="sl-SI"/>
        </w:rPr>
      </w:pPr>
    </w:p>
    <w:p w:rsidR="00757333" w:rsidRPr="00757333" w:rsidRDefault="00F74839" w:rsidP="00F74839">
      <w:pPr>
        <w:spacing w:after="0" w:line="240" w:lineRule="auto"/>
        <w:jc w:val="both"/>
        <w:rPr>
          <w:rFonts w:ascii="Times New Roman" w:eastAsia="Times New Roman" w:hAnsi="Times New Roman" w:cs="Times New Roman"/>
          <w:b/>
          <w:sz w:val="28"/>
          <w:szCs w:val="20"/>
          <w:lang w:val="en-US" w:eastAsia="sl-SI"/>
        </w:rPr>
      </w:pPr>
      <w:r>
        <w:rPr>
          <w:rFonts w:ascii="Times New Roman" w:eastAsia="Times New Roman" w:hAnsi="Times New Roman" w:cs="Times New Roman"/>
          <w:b/>
          <w:sz w:val="28"/>
          <w:szCs w:val="20"/>
          <w:lang w:val="en-US" w:eastAsia="sl-SI"/>
        </w:rPr>
        <w:t xml:space="preserve">WOMEN IN PARLIAMENTS </w:t>
      </w:r>
      <w:r w:rsidR="00757333" w:rsidRPr="00757333">
        <w:rPr>
          <w:rFonts w:ascii="Times New Roman" w:eastAsia="Times New Roman" w:hAnsi="Times New Roman" w:cs="Times New Roman"/>
          <w:b/>
          <w:sz w:val="28"/>
          <w:szCs w:val="20"/>
          <w:lang w:val="en-US" w:eastAsia="sl-SI"/>
        </w:rPr>
        <w:t>IN SOME COUNTRIES OF THE CEE/SEE REGION</w:t>
      </w:r>
    </w:p>
    <w:p w:rsidR="00757333" w:rsidRPr="00757333" w:rsidRDefault="00757333" w:rsidP="00F74839">
      <w:pPr>
        <w:spacing w:after="0" w:line="240" w:lineRule="auto"/>
        <w:jc w:val="both"/>
        <w:rPr>
          <w:rFonts w:ascii="Times New Roman" w:eastAsia="Times New Roman" w:hAnsi="Times New Roman" w:cs="Times New Roman"/>
          <w:b/>
          <w:sz w:val="28"/>
          <w:szCs w:val="20"/>
          <w:lang w:val="en-US"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560"/>
        <w:gridCol w:w="1301"/>
        <w:gridCol w:w="1276"/>
        <w:gridCol w:w="1417"/>
        <w:gridCol w:w="1134"/>
        <w:gridCol w:w="1701"/>
      </w:tblGrid>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COUNTRY</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W.</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RIGHT TO VOTE</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BEST %</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OF</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W.</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IN PARL. BEFORE TRANSITION</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of W. MPS</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ELECT.</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1990/1</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xml:space="preserve">% of W. MPS  </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ELECT. 2009</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of W.MPS</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ELEC. 2013</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of W.MPS</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ELECT. 2017</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of W.MPS</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xml:space="preserve">EECT.2018 </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Albania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1920</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1974-33,2 %</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3,6%</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6.4</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17.9</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27.90</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27.9</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Bulgaria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1944</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1981-21,8%</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12,9%</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10.8</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24.6</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23.6</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23.8</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Hungary</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1919</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1980-30,1%</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7,3%</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8.3</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8.8</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10.1</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12.6</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Romania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1946</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1985-34,4%</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3,6%</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11.4</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13.3</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20.7</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20.7</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Slovenia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1982-26%</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13,3%</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7.8</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32.2</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36.4</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24.4</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Croatia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1982-17%</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4.5%</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xml:space="preserve"> 7.8</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23.3</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18.5</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18.5</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B&amp;H</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1982-23%</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2,9%</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26.0</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21.4</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21.4</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bookmarkStart w:id="0" w:name="_GoBack"/>
            <w:bookmarkEnd w:id="0"/>
            <w:r w:rsidRPr="00757333">
              <w:rPr>
                <w:rFonts w:ascii="Times New Roman" w:eastAsia="Times New Roman" w:hAnsi="Times New Roman" w:cs="Times New Roman"/>
                <w:b/>
                <w:sz w:val="20"/>
                <w:szCs w:val="20"/>
                <w:lang w:val="en-US" w:eastAsia="sl-SI"/>
              </w:rPr>
              <w:t>21.4</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Serbia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1986-17%</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3,6%</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5.5</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33.2</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34.4</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34.4</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Montenegro</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1986-17%</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4,0%</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11.1</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17.3</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23.5</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23.5</w:t>
            </w:r>
          </w:p>
        </w:tc>
      </w:tr>
      <w:tr w:rsidR="00757333" w:rsidRPr="00757333" w:rsidTr="00FA3724">
        <w:tc>
          <w:tcPr>
            <w:tcW w:w="138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Macedonia</w:t>
            </w:r>
          </w:p>
        </w:tc>
        <w:tc>
          <w:tcPr>
            <w:tcW w:w="992"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1945</w:t>
            </w:r>
          </w:p>
        </w:tc>
        <w:tc>
          <w:tcPr>
            <w:tcW w:w="1560"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1986 -17%</w:t>
            </w:r>
          </w:p>
        </w:tc>
        <w:tc>
          <w:tcPr>
            <w:tcW w:w="13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3.3%</w:t>
            </w:r>
          </w:p>
        </w:tc>
        <w:tc>
          <w:tcPr>
            <w:tcW w:w="1276"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32.5</w:t>
            </w:r>
          </w:p>
        </w:tc>
        <w:tc>
          <w:tcPr>
            <w:tcW w:w="1417"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34.1</w:t>
            </w:r>
          </w:p>
        </w:tc>
        <w:tc>
          <w:tcPr>
            <w:tcW w:w="1134"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37.6</w:t>
            </w:r>
          </w:p>
        </w:tc>
        <w:tc>
          <w:tcPr>
            <w:tcW w:w="1701" w:type="dxa"/>
          </w:tcPr>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38.3</w:t>
            </w:r>
          </w:p>
        </w:tc>
      </w:tr>
    </w:tbl>
    <w:p w:rsidR="00757333" w:rsidRPr="00757333" w:rsidRDefault="00757333" w:rsidP="00F74839">
      <w:pPr>
        <w:spacing w:after="0" w:line="240" w:lineRule="auto"/>
        <w:jc w:val="both"/>
        <w:rPr>
          <w:rFonts w:ascii="Times New Roman" w:eastAsia="Times New Roman" w:hAnsi="Times New Roman" w:cs="Times New Roman"/>
          <w:b/>
          <w:sz w:val="28"/>
          <w:szCs w:val="20"/>
          <w:lang w:val="en-US" w:eastAsia="sl-SI"/>
        </w:rPr>
      </w:pPr>
      <w:r w:rsidRPr="00757333">
        <w:rPr>
          <w:rFonts w:ascii="Times New Roman" w:eastAsia="Times New Roman" w:hAnsi="Times New Roman" w:cs="Times New Roman"/>
          <w:b/>
          <w:sz w:val="28"/>
          <w:szCs w:val="20"/>
          <w:lang w:val="en-US" w:eastAsia="sl-SI"/>
        </w:rPr>
        <w:t xml:space="preserve"> </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xml:space="preserve">Sources:  </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r w:rsidRPr="00757333">
        <w:rPr>
          <w:rFonts w:ascii="Times New Roman" w:eastAsia="Times New Roman" w:hAnsi="Times New Roman" w:cs="Times New Roman"/>
          <w:b/>
          <w:sz w:val="20"/>
          <w:szCs w:val="20"/>
          <w:lang w:val="en-US" w:eastAsia="sl-SI"/>
        </w:rPr>
        <w:t xml:space="preserve">IPU, Geneva, </w:t>
      </w:r>
      <w:proofErr w:type="spellStart"/>
      <w:r w:rsidRPr="00757333">
        <w:rPr>
          <w:rFonts w:ascii="Times New Roman" w:eastAsia="Times New Roman" w:hAnsi="Times New Roman" w:cs="Times New Roman"/>
          <w:b/>
          <w:sz w:val="20"/>
          <w:szCs w:val="20"/>
          <w:lang w:val="en-US" w:eastAsia="sl-SI"/>
        </w:rPr>
        <w:t>Milka</w:t>
      </w:r>
      <w:proofErr w:type="spellEnd"/>
      <w:r w:rsidRPr="00757333">
        <w:rPr>
          <w:rFonts w:ascii="Times New Roman" w:eastAsia="Times New Roman" w:hAnsi="Times New Roman" w:cs="Times New Roman"/>
          <w:b/>
          <w:sz w:val="20"/>
          <w:szCs w:val="20"/>
          <w:lang w:val="en-US" w:eastAsia="sl-SI"/>
        </w:rPr>
        <w:t xml:space="preserve"> </w:t>
      </w:r>
      <w:proofErr w:type="spellStart"/>
      <w:r w:rsidRPr="00757333">
        <w:rPr>
          <w:rFonts w:ascii="Times New Roman" w:eastAsia="Times New Roman" w:hAnsi="Times New Roman" w:cs="Times New Roman"/>
          <w:b/>
          <w:sz w:val="20"/>
          <w:szCs w:val="20"/>
          <w:lang w:val="en-US" w:eastAsia="sl-SI"/>
        </w:rPr>
        <w:t>Puzigaća</w:t>
      </w:r>
      <w:proofErr w:type="spellEnd"/>
      <w:r w:rsidRPr="00757333">
        <w:rPr>
          <w:rFonts w:ascii="Times New Roman" w:eastAsia="Times New Roman" w:hAnsi="Times New Roman" w:cs="Times New Roman"/>
          <w:b/>
          <w:sz w:val="20"/>
          <w:szCs w:val="20"/>
          <w:lang w:val="en-US" w:eastAsia="sl-SI"/>
        </w:rPr>
        <w:t>, Women in FRY, March 2002, CE</w:t>
      </w:r>
      <w:r w:rsidR="00F74839">
        <w:rPr>
          <w:rFonts w:ascii="Times New Roman" w:eastAsia="Times New Roman" w:hAnsi="Times New Roman" w:cs="Times New Roman"/>
          <w:b/>
          <w:sz w:val="20"/>
          <w:szCs w:val="20"/>
          <w:lang w:val="en-US" w:eastAsia="sl-SI"/>
        </w:rPr>
        <w:t xml:space="preserve">E Network data base; IPU 2011, </w:t>
      </w:r>
      <w:r w:rsidRPr="00757333">
        <w:rPr>
          <w:rFonts w:ascii="Times New Roman" w:eastAsia="Times New Roman" w:hAnsi="Times New Roman" w:cs="Times New Roman"/>
          <w:b/>
          <w:sz w:val="20"/>
          <w:szCs w:val="20"/>
          <w:lang w:val="en-US" w:eastAsia="sl-SI"/>
        </w:rPr>
        <w:t>2013, Dec 2017, Dec. 2018</w:t>
      </w:r>
    </w:p>
    <w:p w:rsidR="00757333" w:rsidRPr="00757333" w:rsidRDefault="00757333" w:rsidP="00F74839">
      <w:pPr>
        <w:spacing w:after="0" w:line="240" w:lineRule="auto"/>
        <w:jc w:val="both"/>
        <w:rPr>
          <w:rFonts w:ascii="Times New Roman" w:eastAsia="Times New Roman" w:hAnsi="Times New Roman" w:cs="Times New Roman"/>
          <w:b/>
          <w:sz w:val="20"/>
          <w:szCs w:val="20"/>
          <w:lang w:val="en-US" w:eastAsia="sl-SI"/>
        </w:rPr>
      </w:pP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 xml:space="preserve">The Party of European Socialists in the </w:t>
      </w:r>
      <w:r w:rsidR="005701FB">
        <w:rPr>
          <w:rFonts w:ascii="Arial" w:eastAsia="Times New Roman" w:hAnsi="Arial" w:cs="Arial"/>
          <w:color w:val="20124D"/>
          <w:sz w:val="24"/>
          <w:szCs w:val="24"/>
          <w:lang w:eastAsia="en-GB"/>
        </w:rPr>
        <w:t>EU  understood, that there is a need</w:t>
      </w:r>
      <w:r w:rsidRPr="004A5D64">
        <w:rPr>
          <w:rFonts w:ascii="Arial" w:eastAsia="Times New Roman" w:hAnsi="Arial" w:cs="Arial"/>
          <w:color w:val="20124D"/>
          <w:sz w:val="24"/>
          <w:szCs w:val="24"/>
          <w:lang w:eastAsia="en-GB"/>
        </w:rPr>
        <w:t xml:space="preserve"> to help their potential sister parties to build a </w:t>
      </w:r>
      <w:r w:rsidR="00C128A8">
        <w:rPr>
          <w:rFonts w:ascii="Arial" w:eastAsia="Times New Roman" w:hAnsi="Arial" w:cs="Arial"/>
          <w:color w:val="20124D"/>
          <w:sz w:val="24"/>
          <w:szCs w:val="24"/>
          <w:lang w:eastAsia="en-GB"/>
        </w:rPr>
        <w:t xml:space="preserve">proper </w:t>
      </w:r>
      <w:r w:rsidRPr="004A5D64">
        <w:rPr>
          <w:rFonts w:ascii="Arial" w:eastAsia="Times New Roman" w:hAnsi="Arial" w:cs="Arial"/>
          <w:color w:val="20124D"/>
          <w:sz w:val="24"/>
          <w:szCs w:val="24"/>
          <w:lang w:eastAsia="en-GB"/>
        </w:rPr>
        <w:t>social democratic ideological and organisational profile and this i</w:t>
      </w:r>
      <w:r w:rsidR="00F74839">
        <w:rPr>
          <w:rFonts w:ascii="Arial" w:eastAsia="Times New Roman" w:hAnsi="Arial" w:cs="Arial"/>
          <w:color w:val="20124D"/>
          <w:sz w:val="24"/>
          <w:szCs w:val="24"/>
          <w:lang w:eastAsia="en-GB"/>
        </w:rPr>
        <w:t>s why they organised, in 1993, </w:t>
      </w:r>
      <w:r w:rsidRPr="004A5D64">
        <w:rPr>
          <w:rFonts w:ascii="Arial" w:eastAsia="Times New Roman" w:hAnsi="Arial" w:cs="Arial"/>
          <w:color w:val="20124D"/>
          <w:sz w:val="24"/>
          <w:szCs w:val="24"/>
          <w:lang w:eastAsia="en-GB"/>
        </w:rPr>
        <w:t>a support organisation</w:t>
      </w:r>
      <w:r w:rsidR="00C128A8">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 xml:space="preserve"> called European Forum for Democracy and Solidarity (</w:t>
      </w:r>
      <w:hyperlink r:id="rId8" w:tgtFrame="_blank" w:history="1">
        <w:r w:rsidRPr="004A5D64">
          <w:rPr>
            <w:rFonts w:ascii="Arial" w:eastAsia="Times New Roman" w:hAnsi="Arial" w:cs="Arial"/>
            <w:color w:val="660099"/>
            <w:sz w:val="21"/>
            <w:szCs w:val="21"/>
            <w:u w:val="single"/>
            <w:lang w:eastAsia="en-GB"/>
          </w:rPr>
          <w:t>https://www.europeanforum.net/</w:t>
        </w:r>
      </w:hyperlink>
      <w:r w:rsidRPr="004A5D64">
        <w:rPr>
          <w:rFonts w:ascii="Arial" w:eastAsia="Times New Roman" w:hAnsi="Arial" w:cs="Arial"/>
          <w:color w:val="006621"/>
          <w:sz w:val="21"/>
          <w:szCs w:val="21"/>
          <w:lang w:eastAsia="en-GB"/>
        </w:rPr>
        <w:t>) </w:t>
      </w:r>
    </w:p>
    <w:p w:rsidR="004A5D64" w:rsidRDefault="005701FB"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A great socialist </w:t>
      </w:r>
      <w:r w:rsidR="004A5D64" w:rsidRPr="004A5D64">
        <w:rPr>
          <w:rFonts w:ascii="Arial" w:eastAsia="Times New Roman" w:hAnsi="Arial" w:cs="Arial"/>
          <w:color w:val="20124D"/>
          <w:sz w:val="24"/>
          <w:szCs w:val="24"/>
          <w:lang w:eastAsia="en-GB"/>
        </w:rPr>
        <w:t>woman activist from</w:t>
      </w:r>
      <w:r w:rsidR="00F74839">
        <w:rPr>
          <w:rFonts w:ascii="Arial" w:eastAsia="Times New Roman" w:hAnsi="Arial" w:cs="Arial"/>
          <w:color w:val="20124D"/>
          <w:sz w:val="24"/>
          <w:szCs w:val="24"/>
          <w:lang w:eastAsia="en-GB"/>
        </w:rPr>
        <w:t xml:space="preserve"> </w:t>
      </w:r>
      <w:proofErr w:type="spellStart"/>
      <w:r w:rsidR="004A5D64" w:rsidRPr="004A5D64">
        <w:rPr>
          <w:rFonts w:ascii="Arial" w:eastAsia="Times New Roman" w:hAnsi="Arial" w:cs="Arial"/>
          <w:color w:val="20124D"/>
          <w:sz w:val="24"/>
          <w:szCs w:val="24"/>
          <w:lang w:eastAsia="en-GB"/>
        </w:rPr>
        <w:t>Vojvodina</w:t>
      </w:r>
      <w:proofErr w:type="spellEnd"/>
      <w:r w:rsidR="004A5D64" w:rsidRPr="004A5D64">
        <w:rPr>
          <w:rFonts w:ascii="Arial" w:eastAsia="Times New Roman" w:hAnsi="Arial" w:cs="Arial"/>
          <w:color w:val="20124D"/>
          <w:sz w:val="24"/>
          <w:szCs w:val="24"/>
          <w:lang w:eastAsia="en-GB"/>
        </w:rPr>
        <w:t xml:space="preserve"> (Serbia), a wife of the last representative of s</w:t>
      </w:r>
      <w:r w:rsidR="00F74839">
        <w:rPr>
          <w:rFonts w:ascii="Arial" w:eastAsia="Times New Roman" w:hAnsi="Arial" w:cs="Arial"/>
          <w:color w:val="20124D"/>
          <w:sz w:val="24"/>
          <w:szCs w:val="24"/>
          <w:lang w:eastAsia="en-GB"/>
        </w:rPr>
        <w:t>ocialist Yugoslavia in the UN, </w:t>
      </w:r>
      <w:proofErr w:type="spellStart"/>
      <w:r w:rsidR="004A5D64" w:rsidRPr="004A5D64">
        <w:rPr>
          <w:rFonts w:ascii="Arial" w:eastAsia="Times New Roman" w:hAnsi="Arial" w:cs="Arial"/>
          <w:color w:val="20124D"/>
          <w:sz w:val="24"/>
          <w:szCs w:val="24"/>
          <w:lang w:eastAsia="en-GB"/>
        </w:rPr>
        <w:t>Daša</w:t>
      </w:r>
      <w:proofErr w:type="spellEnd"/>
      <w:r w:rsidR="004A5D64" w:rsidRPr="004A5D64">
        <w:rPr>
          <w:rFonts w:ascii="Arial" w:eastAsia="Times New Roman" w:hAnsi="Arial" w:cs="Arial"/>
          <w:color w:val="20124D"/>
          <w:sz w:val="24"/>
          <w:szCs w:val="24"/>
          <w:lang w:eastAsia="en-GB"/>
        </w:rPr>
        <w:t xml:space="preserve"> </w:t>
      </w:r>
      <w:proofErr w:type="spellStart"/>
      <w:r w:rsidR="004A5D64" w:rsidRPr="004A5D64">
        <w:rPr>
          <w:rFonts w:ascii="Arial" w:eastAsia="Times New Roman" w:hAnsi="Arial" w:cs="Arial"/>
          <w:color w:val="20124D"/>
          <w:sz w:val="24"/>
          <w:szCs w:val="24"/>
          <w:lang w:eastAsia="en-GB"/>
        </w:rPr>
        <w:t>Šilović</w:t>
      </w:r>
      <w:proofErr w:type="spellEnd"/>
      <w:r w:rsidR="004A5D64" w:rsidRPr="004A5D64">
        <w:rPr>
          <w:rFonts w:ascii="Arial" w:eastAsia="Times New Roman" w:hAnsi="Arial" w:cs="Arial"/>
          <w:color w:val="20124D"/>
          <w:sz w:val="24"/>
          <w:szCs w:val="24"/>
          <w:lang w:eastAsia="en-GB"/>
        </w:rPr>
        <w:t xml:space="preserve">, who was then with her </w:t>
      </w:r>
      <w:r w:rsidR="004A5D64" w:rsidRPr="004A5D64">
        <w:rPr>
          <w:rFonts w:ascii="Arial" w:eastAsia="Times New Roman" w:hAnsi="Arial" w:cs="Arial"/>
          <w:color w:val="20124D"/>
          <w:sz w:val="24"/>
          <w:szCs w:val="24"/>
          <w:lang w:eastAsia="en-GB"/>
        </w:rPr>
        <w:lastRenderedPageBreak/>
        <w:t xml:space="preserve">husband, a foe of </w:t>
      </w:r>
      <w:proofErr w:type="spellStart"/>
      <w:r w:rsidR="004A5D64" w:rsidRPr="004A5D64">
        <w:rPr>
          <w:rFonts w:ascii="Arial" w:eastAsia="Times New Roman" w:hAnsi="Arial" w:cs="Arial"/>
          <w:color w:val="20124D"/>
          <w:sz w:val="24"/>
          <w:szCs w:val="24"/>
          <w:lang w:eastAsia="en-GB"/>
        </w:rPr>
        <w:t>Miloševič</w:t>
      </w:r>
      <w:proofErr w:type="spellEnd"/>
      <w:r w:rsidR="004A5D64" w:rsidRPr="004A5D64">
        <w:rPr>
          <w:rFonts w:ascii="Arial" w:eastAsia="Times New Roman" w:hAnsi="Arial" w:cs="Arial"/>
          <w:color w:val="20124D"/>
          <w:sz w:val="24"/>
          <w:szCs w:val="24"/>
          <w:lang w:eastAsia="en-GB"/>
        </w:rPr>
        <w:t>, exiled and stayed to live in New Your, advocated and succeeded that this Forum formed an informal </w:t>
      </w:r>
      <w:r w:rsidR="004A5D64" w:rsidRPr="004A5D64">
        <w:rPr>
          <w:rFonts w:ascii="Arial" w:eastAsia="Times New Roman" w:hAnsi="Arial" w:cs="Arial"/>
          <w:b/>
          <w:bCs/>
          <w:color w:val="20124D"/>
          <w:sz w:val="24"/>
          <w:szCs w:val="24"/>
          <w:lang w:eastAsia="en-GB"/>
        </w:rPr>
        <w:t>Women's Working Group </w:t>
      </w:r>
      <w:r w:rsidR="004A5D64" w:rsidRPr="004A5D64">
        <w:rPr>
          <w:rFonts w:ascii="Arial" w:eastAsia="Times New Roman" w:hAnsi="Arial" w:cs="Arial"/>
          <w:color w:val="20124D"/>
          <w:sz w:val="24"/>
          <w:szCs w:val="24"/>
          <w:lang w:eastAsia="en-GB"/>
        </w:rPr>
        <w:t>with the task to take stock of the status of women in the future PES sister parties and in their societi</w:t>
      </w:r>
      <w:r>
        <w:rPr>
          <w:rFonts w:ascii="Arial" w:eastAsia="Times New Roman" w:hAnsi="Arial" w:cs="Arial"/>
          <w:color w:val="20124D"/>
          <w:sz w:val="24"/>
          <w:szCs w:val="24"/>
          <w:lang w:eastAsia="en-GB"/>
        </w:rPr>
        <w:t>es. The group was co-ordinated</w:t>
      </w:r>
      <w:r w:rsidR="004A5D64">
        <w:rPr>
          <w:rFonts w:ascii="Arial" w:eastAsia="Times New Roman" w:hAnsi="Arial" w:cs="Arial"/>
          <w:color w:val="20124D"/>
          <w:sz w:val="24"/>
          <w:szCs w:val="24"/>
          <w:lang w:eastAsia="en-GB"/>
        </w:rPr>
        <w:t xml:space="preserve"> by an energetic</w:t>
      </w:r>
      <w:r w:rsidR="004A5D64" w:rsidRPr="004A5D64">
        <w:rPr>
          <w:rFonts w:ascii="Arial" w:eastAsia="Times New Roman" w:hAnsi="Arial" w:cs="Arial"/>
          <w:color w:val="20124D"/>
          <w:sz w:val="24"/>
          <w:szCs w:val="24"/>
          <w:lang w:eastAsia="en-GB"/>
        </w:rPr>
        <w:t xml:space="preserve"> young Swed</w:t>
      </w:r>
      <w:r>
        <w:rPr>
          <w:rFonts w:ascii="Arial" w:eastAsia="Times New Roman" w:hAnsi="Arial" w:cs="Arial"/>
          <w:color w:val="20124D"/>
          <w:sz w:val="24"/>
          <w:szCs w:val="24"/>
          <w:lang w:eastAsia="en-GB"/>
        </w:rPr>
        <w:t>ish SD feminist,</w:t>
      </w:r>
      <w:r w:rsidR="004A5D64">
        <w:rPr>
          <w:rFonts w:ascii="Arial" w:eastAsia="Times New Roman" w:hAnsi="Arial" w:cs="Arial"/>
          <w:color w:val="20124D"/>
          <w:sz w:val="24"/>
          <w:szCs w:val="24"/>
          <w:lang w:eastAsia="en-GB"/>
        </w:rPr>
        <w:t xml:space="preserve"> Lena Ag. In the nineties of the former century there </w:t>
      </w:r>
      <w:r w:rsidR="004A5D64" w:rsidRPr="004A5D64">
        <w:rPr>
          <w:rFonts w:ascii="Arial" w:eastAsia="Times New Roman" w:hAnsi="Arial" w:cs="Arial"/>
          <w:color w:val="20124D"/>
          <w:sz w:val="24"/>
          <w:szCs w:val="24"/>
          <w:lang w:eastAsia="en-GB"/>
        </w:rPr>
        <w:t xml:space="preserve">were very few gender-sensitive women in party leadership of the social democratic, socialist and labour parties in the CEE and SEE regions but the </w:t>
      </w:r>
      <w:r>
        <w:rPr>
          <w:rFonts w:ascii="Arial" w:eastAsia="Times New Roman" w:hAnsi="Arial" w:cs="Arial"/>
          <w:color w:val="20124D"/>
          <w:sz w:val="24"/>
          <w:szCs w:val="24"/>
          <w:lang w:eastAsia="en-GB"/>
        </w:rPr>
        <w:t>Women’s Working G</w:t>
      </w:r>
      <w:r w:rsidR="004A5D64" w:rsidRPr="004A5D64">
        <w:rPr>
          <w:rFonts w:ascii="Arial" w:eastAsia="Times New Roman" w:hAnsi="Arial" w:cs="Arial"/>
          <w:color w:val="20124D"/>
          <w:sz w:val="24"/>
          <w:szCs w:val="24"/>
          <w:lang w:eastAsia="en-GB"/>
        </w:rPr>
        <w:t>roup was formed of 7 prominent SD women activists</w:t>
      </w:r>
      <w:r>
        <w:rPr>
          <w:rFonts w:ascii="Arial" w:eastAsia="Times New Roman" w:hAnsi="Arial" w:cs="Arial"/>
          <w:color w:val="20124D"/>
          <w:sz w:val="24"/>
          <w:szCs w:val="24"/>
          <w:lang w:eastAsia="en-GB"/>
        </w:rPr>
        <w:t>,</w:t>
      </w:r>
      <w:r w:rsidR="004A5D64" w:rsidRPr="004A5D64">
        <w:rPr>
          <w:rFonts w:ascii="Arial" w:eastAsia="Times New Roman" w:hAnsi="Arial" w:cs="Arial"/>
          <w:color w:val="20124D"/>
          <w:sz w:val="24"/>
          <w:szCs w:val="24"/>
          <w:lang w:eastAsia="en-GB"/>
        </w:rPr>
        <w:t xml:space="preserve"> coming from Lithuan</w:t>
      </w:r>
      <w:r>
        <w:rPr>
          <w:rFonts w:ascii="Arial" w:eastAsia="Times New Roman" w:hAnsi="Arial" w:cs="Arial"/>
          <w:color w:val="20124D"/>
          <w:sz w:val="24"/>
          <w:szCs w:val="24"/>
          <w:lang w:eastAsia="en-GB"/>
        </w:rPr>
        <w:t>ia, Poland, Slovakia, Hungary, </w:t>
      </w:r>
      <w:r w:rsidR="004A5D64" w:rsidRPr="004A5D64">
        <w:rPr>
          <w:rFonts w:ascii="Arial" w:eastAsia="Times New Roman" w:hAnsi="Arial" w:cs="Arial"/>
          <w:color w:val="20124D"/>
          <w:sz w:val="24"/>
          <w:szCs w:val="24"/>
          <w:lang w:eastAsia="en-GB"/>
        </w:rPr>
        <w:t>Slovenia and Serbia. In f</w:t>
      </w:r>
      <w:r w:rsidR="00A049FA">
        <w:rPr>
          <w:rFonts w:ascii="Arial" w:eastAsia="Times New Roman" w:hAnsi="Arial" w:cs="Arial"/>
          <w:color w:val="20124D"/>
          <w:sz w:val="24"/>
          <w:szCs w:val="24"/>
          <w:lang w:eastAsia="en-GB"/>
        </w:rPr>
        <w:t>our years this group organised several</w:t>
      </w:r>
      <w:r w:rsidR="004A5D64" w:rsidRPr="004A5D64">
        <w:rPr>
          <w:rFonts w:ascii="Arial" w:eastAsia="Times New Roman" w:hAnsi="Arial" w:cs="Arial"/>
          <w:color w:val="20124D"/>
          <w:sz w:val="24"/>
          <w:szCs w:val="24"/>
          <w:lang w:eastAsia="en-GB"/>
        </w:rPr>
        <w:t xml:space="preserve"> regional thematic conferences and got strong evidence of the degradation of</w:t>
      </w:r>
      <w:r>
        <w:rPr>
          <w:rFonts w:ascii="Arial" w:eastAsia="Times New Roman" w:hAnsi="Arial" w:cs="Arial"/>
          <w:color w:val="20124D"/>
          <w:sz w:val="24"/>
          <w:szCs w:val="24"/>
          <w:lang w:eastAsia="en-GB"/>
        </w:rPr>
        <w:t xml:space="preserve"> crucial</w:t>
      </w:r>
      <w:r w:rsidR="004A5D64" w:rsidRPr="004A5D64">
        <w:rPr>
          <w:rFonts w:ascii="Arial" w:eastAsia="Times New Roman" w:hAnsi="Arial" w:cs="Arial"/>
          <w:color w:val="20124D"/>
          <w:sz w:val="24"/>
          <w:szCs w:val="24"/>
          <w:lang w:eastAsia="en-GB"/>
        </w:rPr>
        <w:t xml:space="preserve"> women human rights in all former socialist countries. This women's working group</w:t>
      </w:r>
      <w:r w:rsidR="004A5D64">
        <w:rPr>
          <w:rFonts w:ascii="Arial" w:eastAsia="Times New Roman" w:hAnsi="Arial" w:cs="Arial"/>
          <w:color w:val="20124D"/>
          <w:sz w:val="24"/>
          <w:szCs w:val="24"/>
          <w:lang w:eastAsia="en-GB"/>
        </w:rPr>
        <w:t xml:space="preserve"> declared the need to engender </w:t>
      </w:r>
      <w:r w:rsidR="004A5D64" w:rsidRPr="004A5D64">
        <w:rPr>
          <w:rFonts w:ascii="Arial" w:eastAsia="Times New Roman" w:hAnsi="Arial" w:cs="Arial"/>
          <w:color w:val="20124D"/>
          <w:sz w:val="24"/>
          <w:szCs w:val="24"/>
          <w:lang w:eastAsia="en-GB"/>
        </w:rPr>
        <w:t>SD parties from within and transform all newly formed social democratic parties into the flagships of gender equality i</w:t>
      </w:r>
      <w:r w:rsidR="004A5D64">
        <w:rPr>
          <w:rFonts w:ascii="Arial" w:eastAsia="Times New Roman" w:hAnsi="Arial" w:cs="Arial"/>
          <w:color w:val="20124D"/>
          <w:sz w:val="24"/>
          <w:szCs w:val="24"/>
          <w:lang w:eastAsia="en-GB"/>
        </w:rPr>
        <w:t xml:space="preserve">n their societies. This is why </w:t>
      </w:r>
      <w:r w:rsidR="004A5D64" w:rsidRPr="004A5D64">
        <w:rPr>
          <w:rFonts w:ascii="Arial" w:eastAsia="Times New Roman" w:hAnsi="Arial" w:cs="Arial"/>
          <w:color w:val="20124D"/>
          <w:sz w:val="24"/>
          <w:szCs w:val="24"/>
          <w:lang w:eastAsia="en-GB"/>
        </w:rPr>
        <w:t>in 1997 at the big international conference in Prague, </w:t>
      </w:r>
      <w:r w:rsidR="004A5D64">
        <w:rPr>
          <w:rFonts w:ascii="Arial" w:eastAsia="Times New Roman" w:hAnsi="Arial" w:cs="Arial"/>
          <w:color w:val="20124D"/>
          <w:sz w:val="24"/>
          <w:szCs w:val="24"/>
          <w:lang w:eastAsia="en-GB"/>
        </w:rPr>
        <w:t xml:space="preserve">it was </w:t>
      </w:r>
      <w:r w:rsidR="004A5D64" w:rsidRPr="004A5D64">
        <w:rPr>
          <w:rFonts w:ascii="Arial" w:eastAsia="Times New Roman" w:hAnsi="Arial" w:cs="Arial"/>
          <w:color w:val="20124D"/>
          <w:sz w:val="24"/>
          <w:szCs w:val="24"/>
          <w:lang w:eastAsia="en-GB"/>
        </w:rPr>
        <w:t xml:space="preserve">proposed, to establish a more formal CEE Network for Gender Issues. </w:t>
      </w:r>
      <w:proofErr w:type="spellStart"/>
      <w:r w:rsidR="004A5D64" w:rsidRPr="004A5D64">
        <w:rPr>
          <w:rFonts w:ascii="Arial" w:eastAsia="Times New Roman" w:hAnsi="Arial" w:cs="Arial"/>
          <w:color w:val="20124D"/>
          <w:sz w:val="24"/>
          <w:szCs w:val="24"/>
          <w:lang w:eastAsia="en-GB"/>
        </w:rPr>
        <w:t>Olof</w:t>
      </w:r>
      <w:proofErr w:type="spellEnd"/>
      <w:r w:rsidR="004A5D64" w:rsidRPr="004A5D64">
        <w:rPr>
          <w:rFonts w:ascii="Arial" w:eastAsia="Times New Roman" w:hAnsi="Arial" w:cs="Arial"/>
          <w:color w:val="20124D"/>
          <w:sz w:val="24"/>
          <w:szCs w:val="24"/>
          <w:lang w:eastAsia="en-GB"/>
        </w:rPr>
        <w:t xml:space="preserve"> Palme Centre took over the core funding, while other SD foundations (FES, </w:t>
      </w:r>
      <w:r w:rsidR="00A503B2">
        <w:rPr>
          <w:rFonts w:ascii="Arial" w:eastAsia="Times New Roman" w:hAnsi="Arial" w:cs="Arial"/>
          <w:color w:val="20124D"/>
          <w:sz w:val="24"/>
          <w:szCs w:val="24"/>
          <w:lang w:eastAsia="en-GB"/>
        </w:rPr>
        <w:t xml:space="preserve">Labour Party Westminster Foundation, </w:t>
      </w:r>
      <w:r w:rsidR="004A5D64" w:rsidRPr="004A5D64">
        <w:rPr>
          <w:rFonts w:ascii="Arial" w:eastAsia="Times New Roman" w:hAnsi="Arial" w:cs="Arial"/>
          <w:color w:val="20124D"/>
          <w:sz w:val="24"/>
          <w:szCs w:val="24"/>
          <w:lang w:eastAsia="en-GB"/>
        </w:rPr>
        <w:t xml:space="preserve">Karl Renner, Jean Jaures...) helped in the implementation of the project by project-based activities of the Network.  It got </w:t>
      </w:r>
      <w:r w:rsidR="004A5D64">
        <w:rPr>
          <w:rFonts w:ascii="Arial" w:eastAsia="Times New Roman" w:hAnsi="Arial" w:cs="Arial"/>
          <w:color w:val="20124D"/>
          <w:sz w:val="24"/>
          <w:szCs w:val="24"/>
          <w:lang w:eastAsia="en-GB"/>
        </w:rPr>
        <w:t xml:space="preserve">first </w:t>
      </w:r>
      <w:r w:rsidR="004A5D64" w:rsidRPr="004A5D64">
        <w:rPr>
          <w:rFonts w:ascii="Arial" w:eastAsia="Times New Roman" w:hAnsi="Arial" w:cs="Arial"/>
          <w:color w:val="20124D"/>
          <w:sz w:val="24"/>
          <w:szCs w:val="24"/>
          <w:lang w:eastAsia="en-GB"/>
        </w:rPr>
        <w:t>based in Hungary, Budapest in January 1998. The Network started to connect prominent women from all SD parties in former socialist countries and many progressive women N</w:t>
      </w:r>
      <w:r w:rsidR="004A5D64">
        <w:rPr>
          <w:rFonts w:ascii="Arial" w:eastAsia="Times New Roman" w:hAnsi="Arial" w:cs="Arial"/>
          <w:color w:val="20124D"/>
          <w:sz w:val="24"/>
          <w:szCs w:val="24"/>
          <w:lang w:eastAsia="en-GB"/>
        </w:rPr>
        <w:t>GOs, women leaders from the TU,</w:t>
      </w:r>
      <w:r w:rsidR="004A5D64" w:rsidRPr="004A5D64">
        <w:rPr>
          <w:rFonts w:ascii="Arial" w:eastAsia="Times New Roman" w:hAnsi="Arial" w:cs="Arial"/>
          <w:color w:val="20124D"/>
          <w:sz w:val="24"/>
          <w:szCs w:val="24"/>
          <w:lang w:eastAsia="en-GB"/>
        </w:rPr>
        <w:t xml:space="preserve"> gender experts </w:t>
      </w:r>
      <w:r w:rsidR="004A5D64">
        <w:rPr>
          <w:rFonts w:ascii="Arial" w:eastAsia="Times New Roman" w:hAnsi="Arial" w:cs="Arial"/>
          <w:color w:val="20124D"/>
          <w:sz w:val="24"/>
          <w:szCs w:val="24"/>
          <w:lang w:eastAsia="en-GB"/>
        </w:rPr>
        <w:t xml:space="preserve">from academia </w:t>
      </w:r>
      <w:r w:rsidR="004A5D64" w:rsidRPr="004A5D64">
        <w:rPr>
          <w:rFonts w:ascii="Arial" w:eastAsia="Times New Roman" w:hAnsi="Arial" w:cs="Arial"/>
          <w:color w:val="20124D"/>
          <w:sz w:val="24"/>
          <w:szCs w:val="24"/>
          <w:lang w:eastAsia="en-GB"/>
        </w:rPr>
        <w:t>and journalists, c</w:t>
      </w:r>
      <w:r w:rsidR="00A049FA">
        <w:rPr>
          <w:rFonts w:ascii="Arial" w:eastAsia="Times New Roman" w:hAnsi="Arial" w:cs="Arial"/>
          <w:color w:val="20124D"/>
          <w:sz w:val="24"/>
          <w:szCs w:val="24"/>
          <w:lang w:eastAsia="en-GB"/>
        </w:rPr>
        <w:t>lose to the left. Immediately the Network</w:t>
      </w:r>
      <w:r w:rsidR="004A5D64" w:rsidRPr="004A5D64">
        <w:rPr>
          <w:rFonts w:ascii="Arial" w:eastAsia="Times New Roman" w:hAnsi="Arial" w:cs="Arial"/>
          <w:color w:val="20124D"/>
          <w:sz w:val="24"/>
          <w:szCs w:val="24"/>
          <w:lang w:eastAsia="en-GB"/>
        </w:rPr>
        <w:t xml:space="preserve"> translated </w:t>
      </w:r>
      <w:r w:rsidR="004A5D64">
        <w:rPr>
          <w:rFonts w:ascii="Arial" w:eastAsia="Times New Roman" w:hAnsi="Arial" w:cs="Arial"/>
          <w:color w:val="20124D"/>
          <w:sz w:val="24"/>
          <w:szCs w:val="24"/>
          <w:lang w:eastAsia="en-GB"/>
        </w:rPr>
        <w:t xml:space="preserve">and adjusted </w:t>
      </w:r>
      <w:r w:rsidR="004A5D64" w:rsidRPr="004A5D64">
        <w:rPr>
          <w:rFonts w:ascii="Arial" w:eastAsia="Times New Roman" w:hAnsi="Arial" w:cs="Arial"/>
          <w:color w:val="20124D"/>
          <w:sz w:val="24"/>
          <w:szCs w:val="24"/>
          <w:lang w:eastAsia="en-GB"/>
        </w:rPr>
        <w:t>Women Can Do It Norwegian Labour Women manual in all the languages of the CEE and SEE region and started to organise regional TOT seminars and then party by party seminars to get wo</w:t>
      </w:r>
      <w:r w:rsidR="00A503B2">
        <w:rPr>
          <w:rFonts w:ascii="Arial" w:eastAsia="Times New Roman" w:hAnsi="Arial" w:cs="Arial"/>
          <w:color w:val="20124D"/>
          <w:sz w:val="24"/>
          <w:szCs w:val="24"/>
          <w:lang w:eastAsia="en-GB"/>
        </w:rPr>
        <w:t>men activists from all social democratic</w:t>
      </w:r>
      <w:r w:rsidR="004A5D64" w:rsidRPr="004A5D64">
        <w:rPr>
          <w:rFonts w:ascii="Arial" w:eastAsia="Times New Roman" w:hAnsi="Arial" w:cs="Arial"/>
          <w:color w:val="20124D"/>
          <w:sz w:val="24"/>
          <w:szCs w:val="24"/>
          <w:lang w:eastAsia="en-GB"/>
        </w:rPr>
        <w:t xml:space="preserve"> parties on the same page with regard the issue on how to deal with gender equality issues in their parties and in parliamentary democracy. This effort gave great results as by 2000</w:t>
      </w:r>
      <w:r w:rsidR="004A5D64">
        <w:rPr>
          <w:rFonts w:ascii="Arial" w:eastAsia="Times New Roman" w:hAnsi="Arial" w:cs="Arial"/>
          <w:color w:val="20124D"/>
          <w:sz w:val="24"/>
          <w:szCs w:val="24"/>
          <w:lang w:eastAsia="en-GB"/>
        </w:rPr>
        <w:t xml:space="preserve"> nearly</w:t>
      </w:r>
      <w:r w:rsidR="004A5D64" w:rsidRPr="004A5D64">
        <w:rPr>
          <w:rFonts w:ascii="Arial" w:eastAsia="Times New Roman" w:hAnsi="Arial" w:cs="Arial"/>
          <w:color w:val="20124D"/>
          <w:sz w:val="24"/>
          <w:szCs w:val="24"/>
          <w:lang w:eastAsia="en-GB"/>
        </w:rPr>
        <w:t xml:space="preserve"> all these parties have formed their party women organisations, included first gender equality statements in their programmes and introduced voluntary party quotas in their statutes. At the same time these women's party organisations started to cooperate with progressive NGOs by defending the right on freedom of choice (abortion) and combating violence against women. </w:t>
      </w:r>
      <w:r w:rsidR="00A049FA">
        <w:rPr>
          <w:rFonts w:ascii="Arial" w:eastAsia="Times New Roman" w:hAnsi="Arial" w:cs="Arial"/>
          <w:color w:val="20124D"/>
          <w:sz w:val="24"/>
          <w:szCs w:val="24"/>
          <w:lang w:eastAsia="en-GB"/>
        </w:rPr>
        <w:t xml:space="preserve">In many cases, other parties followed suit. </w:t>
      </w:r>
    </w:p>
    <w:p w:rsidR="00F74839" w:rsidRPr="004A5D64"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 xml:space="preserve">Very early CEE Network for Gender Issues understood that </w:t>
      </w:r>
      <w:r>
        <w:rPr>
          <w:rFonts w:ascii="Arial" w:eastAsia="Times New Roman" w:hAnsi="Arial" w:cs="Arial"/>
          <w:color w:val="20124D"/>
          <w:sz w:val="24"/>
          <w:szCs w:val="24"/>
          <w:lang w:eastAsia="en-GB"/>
        </w:rPr>
        <w:t xml:space="preserve">in the transition countries, </w:t>
      </w:r>
      <w:r w:rsidRPr="004A5D64">
        <w:rPr>
          <w:rFonts w:ascii="Arial" w:eastAsia="Times New Roman" w:hAnsi="Arial" w:cs="Arial"/>
          <w:color w:val="20124D"/>
          <w:sz w:val="24"/>
          <w:szCs w:val="24"/>
          <w:lang w:eastAsia="en-GB"/>
        </w:rPr>
        <w:t>all the efforts to seriously deal with gender equality issues would be in vain if the CEE Network does not create nationwide crosscutting women issue coalitions.</w:t>
      </w: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The window of opportunity for the wars' ridden SEE region opened with the establishment of the Stability Pact for South East Europe in 1999 and for the CEE region with the process of enlargement of the EU which acce</w:t>
      </w:r>
      <w:r>
        <w:rPr>
          <w:rFonts w:ascii="Arial" w:eastAsia="Times New Roman" w:hAnsi="Arial" w:cs="Arial"/>
          <w:color w:val="20124D"/>
          <w:sz w:val="24"/>
          <w:szCs w:val="24"/>
          <w:lang w:eastAsia="en-GB"/>
        </w:rPr>
        <w:t>pted 8 CEE countries in 2004, 2</w:t>
      </w:r>
      <w:r w:rsidRPr="004A5D64">
        <w:rPr>
          <w:rFonts w:ascii="Arial" w:eastAsia="Times New Roman" w:hAnsi="Arial" w:cs="Arial"/>
          <w:color w:val="20124D"/>
          <w:sz w:val="24"/>
          <w:szCs w:val="24"/>
          <w:lang w:eastAsia="en-GB"/>
        </w:rPr>
        <w:t xml:space="preserve"> from the SEE in 2007 and Croatia in 2013.  </w:t>
      </w: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p>
    <w:p w:rsidR="00621846"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 xml:space="preserve">The CEE Network became </w:t>
      </w:r>
      <w:r w:rsidR="00A049FA">
        <w:rPr>
          <w:rFonts w:ascii="Arial" w:eastAsia="Times New Roman" w:hAnsi="Arial" w:cs="Arial"/>
          <w:color w:val="20124D"/>
          <w:sz w:val="24"/>
          <w:szCs w:val="24"/>
          <w:lang w:eastAsia="en-GB"/>
        </w:rPr>
        <w:t xml:space="preserve">one of the initiators, </w:t>
      </w:r>
      <w:r w:rsidRPr="004A5D64">
        <w:rPr>
          <w:rFonts w:ascii="Arial" w:eastAsia="Times New Roman" w:hAnsi="Arial" w:cs="Arial"/>
          <w:color w:val="20124D"/>
          <w:sz w:val="24"/>
          <w:szCs w:val="24"/>
          <w:lang w:eastAsia="en-GB"/>
        </w:rPr>
        <w:t>political advocate and orga</w:t>
      </w:r>
      <w:r w:rsidR="00621846">
        <w:rPr>
          <w:rFonts w:ascii="Arial" w:eastAsia="Times New Roman" w:hAnsi="Arial" w:cs="Arial"/>
          <w:color w:val="20124D"/>
          <w:sz w:val="24"/>
          <w:szCs w:val="24"/>
          <w:lang w:eastAsia="en-GB"/>
        </w:rPr>
        <w:t>niser of the regional SEE initi</w:t>
      </w:r>
      <w:r w:rsidR="00A503B2">
        <w:rPr>
          <w:rFonts w:ascii="Arial" w:eastAsia="Times New Roman" w:hAnsi="Arial" w:cs="Arial"/>
          <w:color w:val="20124D"/>
          <w:sz w:val="24"/>
          <w:szCs w:val="24"/>
          <w:lang w:eastAsia="en-GB"/>
        </w:rPr>
        <w:t>ative</w:t>
      </w:r>
      <w:r w:rsidRPr="004A5D64">
        <w:rPr>
          <w:rFonts w:ascii="Arial" w:eastAsia="Times New Roman" w:hAnsi="Arial" w:cs="Arial"/>
          <w:color w:val="20124D"/>
          <w:sz w:val="24"/>
          <w:szCs w:val="24"/>
          <w:lang w:eastAsia="en-GB"/>
        </w:rPr>
        <w:t xml:space="preserve"> of women activists</w:t>
      </w:r>
      <w:r w:rsidR="00621846">
        <w:rPr>
          <w:rFonts w:ascii="Arial" w:eastAsia="Times New Roman" w:hAnsi="Arial" w:cs="Arial"/>
          <w:color w:val="20124D"/>
          <w:sz w:val="24"/>
          <w:szCs w:val="24"/>
          <w:lang w:eastAsia="en-GB"/>
        </w:rPr>
        <w:t xml:space="preserve"> and even some male party leaders</w:t>
      </w:r>
      <w:proofErr w:type="gramStart"/>
      <w:r w:rsidR="00621846">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 xml:space="preserve"> from</w:t>
      </w:r>
      <w:proofErr w:type="gramEnd"/>
      <w:r w:rsidRPr="004A5D64">
        <w:rPr>
          <w:rFonts w:ascii="Arial" w:eastAsia="Times New Roman" w:hAnsi="Arial" w:cs="Arial"/>
          <w:color w:val="20124D"/>
          <w:sz w:val="24"/>
          <w:szCs w:val="24"/>
          <w:lang w:eastAsia="en-GB"/>
        </w:rPr>
        <w:t xml:space="preserve"> different political parties and NGOs</w:t>
      </w:r>
      <w:r w:rsidR="00621846">
        <w:rPr>
          <w:rFonts w:ascii="Arial" w:eastAsia="Times New Roman" w:hAnsi="Arial" w:cs="Arial"/>
          <w:color w:val="20124D"/>
          <w:sz w:val="24"/>
          <w:szCs w:val="24"/>
          <w:lang w:eastAsia="en-GB"/>
        </w:rPr>
        <w:t xml:space="preserve">, from </w:t>
      </w:r>
      <w:r w:rsidR="00A049FA">
        <w:rPr>
          <w:rFonts w:ascii="Arial" w:eastAsia="Times New Roman" w:hAnsi="Arial" w:cs="Arial"/>
          <w:color w:val="20124D"/>
          <w:sz w:val="24"/>
          <w:szCs w:val="24"/>
          <w:lang w:eastAsia="en-GB"/>
        </w:rPr>
        <w:t xml:space="preserve">some </w:t>
      </w:r>
      <w:r w:rsidR="00621846">
        <w:rPr>
          <w:rFonts w:ascii="Arial" w:eastAsia="Times New Roman" w:hAnsi="Arial" w:cs="Arial"/>
          <w:color w:val="20124D"/>
          <w:sz w:val="24"/>
          <w:szCs w:val="24"/>
          <w:lang w:eastAsia="en-GB"/>
        </w:rPr>
        <w:t xml:space="preserve">governmental bodies for gender equality and from the parliaments, </w:t>
      </w:r>
      <w:r w:rsidRPr="004A5D64">
        <w:rPr>
          <w:rFonts w:ascii="Arial" w:eastAsia="Times New Roman" w:hAnsi="Arial" w:cs="Arial"/>
          <w:color w:val="20124D"/>
          <w:sz w:val="24"/>
          <w:szCs w:val="24"/>
          <w:lang w:eastAsia="en-GB"/>
        </w:rPr>
        <w:t xml:space="preserve"> to get a formal seat for gender issues within the Stability Pact for South East Europe - so-called Stability Pact Gender Task Force (SP GTF). </w:t>
      </w:r>
      <w:r w:rsidR="00A049FA">
        <w:rPr>
          <w:rFonts w:ascii="Arial" w:eastAsia="Times New Roman" w:hAnsi="Arial" w:cs="Arial"/>
          <w:color w:val="20124D"/>
          <w:sz w:val="24"/>
          <w:szCs w:val="24"/>
          <w:lang w:eastAsia="en-GB"/>
        </w:rPr>
        <w:t xml:space="preserve">Established </w:t>
      </w:r>
      <w:r w:rsidRPr="004A5D64">
        <w:rPr>
          <w:rFonts w:ascii="Arial" w:eastAsia="Times New Roman" w:hAnsi="Arial" w:cs="Arial"/>
          <w:color w:val="20124D"/>
          <w:sz w:val="24"/>
          <w:szCs w:val="24"/>
          <w:lang w:eastAsia="en-GB"/>
        </w:rPr>
        <w:t>in November of 1999</w:t>
      </w:r>
      <w:r w:rsidR="00A049FA">
        <w:rPr>
          <w:rFonts w:ascii="Arial" w:eastAsia="Times New Roman" w:hAnsi="Arial" w:cs="Arial"/>
          <w:color w:val="20124D"/>
          <w:sz w:val="24"/>
          <w:szCs w:val="24"/>
          <w:lang w:eastAsia="en-GB"/>
        </w:rPr>
        <w:t xml:space="preserve"> in Sarajevo.</w:t>
      </w:r>
      <w:r w:rsidR="00621846">
        <w:rPr>
          <w:rFonts w:ascii="Arial" w:eastAsia="Times New Roman" w:hAnsi="Arial" w:cs="Arial"/>
          <w:color w:val="20124D"/>
          <w:sz w:val="24"/>
          <w:szCs w:val="24"/>
          <w:lang w:eastAsia="en-GB"/>
        </w:rPr>
        <w:t xml:space="preserve"> </w:t>
      </w:r>
      <w:r w:rsidR="00A049FA">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Regional cooperation of women in the SEE region, that SP GTF organised across all ethnic, religious, political, position-opposition, governm</w:t>
      </w:r>
      <w:r w:rsidR="00621846">
        <w:rPr>
          <w:rFonts w:ascii="Arial" w:eastAsia="Times New Roman" w:hAnsi="Arial" w:cs="Arial"/>
          <w:color w:val="20124D"/>
          <w:sz w:val="24"/>
          <w:szCs w:val="24"/>
          <w:lang w:eastAsia="en-GB"/>
        </w:rPr>
        <w:t>ent- non government divisions, </w:t>
      </w:r>
      <w:r w:rsidRPr="004A5D64">
        <w:rPr>
          <w:rFonts w:ascii="Arial" w:eastAsia="Times New Roman" w:hAnsi="Arial" w:cs="Arial"/>
          <w:color w:val="20124D"/>
          <w:sz w:val="24"/>
          <w:szCs w:val="24"/>
          <w:lang w:eastAsia="en-GB"/>
        </w:rPr>
        <w:t>helped women all over the SEE: </w:t>
      </w:r>
    </w:p>
    <w:p w:rsidR="00621846" w:rsidRDefault="004A5D64" w:rsidP="00F74839">
      <w:pPr>
        <w:pStyle w:val="ListParagraph"/>
        <w:numPr>
          <w:ilvl w:val="0"/>
          <w:numId w:val="1"/>
        </w:numPr>
        <w:shd w:val="clear" w:color="auto" w:fill="FFFFFF"/>
        <w:spacing w:after="0" w:line="240" w:lineRule="auto"/>
        <w:jc w:val="both"/>
        <w:rPr>
          <w:rFonts w:ascii="Arial" w:eastAsia="Times New Roman" w:hAnsi="Arial" w:cs="Arial"/>
          <w:color w:val="20124D"/>
          <w:sz w:val="24"/>
          <w:szCs w:val="24"/>
          <w:lang w:eastAsia="en-GB"/>
        </w:rPr>
      </w:pPr>
      <w:r w:rsidRPr="00621846">
        <w:rPr>
          <w:rFonts w:ascii="Arial" w:eastAsia="Times New Roman" w:hAnsi="Arial" w:cs="Arial"/>
          <w:color w:val="20124D"/>
          <w:sz w:val="24"/>
          <w:szCs w:val="24"/>
          <w:lang w:eastAsia="en-GB"/>
        </w:rPr>
        <w:t xml:space="preserve">to establish their national gender equality mechanisms, </w:t>
      </w:r>
    </w:p>
    <w:p w:rsidR="00621846" w:rsidRDefault="004A5D64" w:rsidP="00F74839">
      <w:pPr>
        <w:pStyle w:val="ListParagraph"/>
        <w:numPr>
          <w:ilvl w:val="0"/>
          <w:numId w:val="1"/>
        </w:numPr>
        <w:shd w:val="clear" w:color="auto" w:fill="FFFFFF"/>
        <w:spacing w:after="0" w:line="240" w:lineRule="auto"/>
        <w:jc w:val="both"/>
        <w:rPr>
          <w:rFonts w:ascii="Arial" w:eastAsia="Times New Roman" w:hAnsi="Arial" w:cs="Arial"/>
          <w:color w:val="20124D"/>
          <w:sz w:val="24"/>
          <w:szCs w:val="24"/>
          <w:lang w:eastAsia="en-GB"/>
        </w:rPr>
      </w:pPr>
      <w:r w:rsidRPr="00621846">
        <w:rPr>
          <w:rFonts w:ascii="Arial" w:eastAsia="Times New Roman" w:hAnsi="Arial" w:cs="Arial"/>
          <w:color w:val="20124D"/>
          <w:sz w:val="24"/>
          <w:szCs w:val="24"/>
          <w:lang w:eastAsia="en-GB"/>
        </w:rPr>
        <w:t>to enact their first equal opportunity acts,</w:t>
      </w:r>
    </w:p>
    <w:p w:rsidR="004A5D64" w:rsidRPr="00621846" w:rsidRDefault="004A5D64" w:rsidP="00F74839">
      <w:pPr>
        <w:pStyle w:val="ListParagraph"/>
        <w:numPr>
          <w:ilvl w:val="0"/>
          <w:numId w:val="1"/>
        </w:numPr>
        <w:shd w:val="clear" w:color="auto" w:fill="FFFFFF"/>
        <w:spacing w:after="0" w:line="240" w:lineRule="auto"/>
        <w:jc w:val="both"/>
        <w:rPr>
          <w:rFonts w:ascii="Arial" w:eastAsia="Times New Roman" w:hAnsi="Arial" w:cs="Arial"/>
          <w:color w:val="20124D"/>
          <w:sz w:val="24"/>
          <w:szCs w:val="24"/>
          <w:lang w:eastAsia="en-GB"/>
        </w:rPr>
      </w:pPr>
      <w:proofErr w:type="gramStart"/>
      <w:r w:rsidRPr="00621846">
        <w:rPr>
          <w:rFonts w:ascii="Arial" w:eastAsia="Times New Roman" w:hAnsi="Arial" w:cs="Arial"/>
          <w:color w:val="20124D"/>
          <w:sz w:val="24"/>
          <w:szCs w:val="24"/>
          <w:lang w:eastAsia="en-GB"/>
        </w:rPr>
        <w:t>to</w:t>
      </w:r>
      <w:proofErr w:type="gramEnd"/>
      <w:r w:rsidRPr="00621846">
        <w:rPr>
          <w:rFonts w:ascii="Arial" w:eastAsia="Times New Roman" w:hAnsi="Arial" w:cs="Arial"/>
          <w:color w:val="20124D"/>
          <w:sz w:val="24"/>
          <w:szCs w:val="24"/>
          <w:lang w:eastAsia="en-GB"/>
        </w:rPr>
        <w:t xml:space="preserve"> enact strong quota regulations and raise the presence of the  women in the parliaments from an average of less </w:t>
      </w:r>
      <w:r w:rsidR="00A049FA">
        <w:rPr>
          <w:rFonts w:ascii="Arial" w:eastAsia="Times New Roman" w:hAnsi="Arial" w:cs="Arial"/>
          <w:color w:val="20124D"/>
          <w:sz w:val="24"/>
          <w:szCs w:val="24"/>
          <w:lang w:eastAsia="en-GB"/>
        </w:rPr>
        <w:t>than 7% in 1999  to more than 26</w:t>
      </w:r>
      <w:r w:rsidRPr="00621846">
        <w:rPr>
          <w:rFonts w:ascii="Arial" w:eastAsia="Times New Roman" w:hAnsi="Arial" w:cs="Arial"/>
          <w:color w:val="20124D"/>
          <w:sz w:val="24"/>
          <w:szCs w:val="24"/>
          <w:lang w:eastAsia="en-GB"/>
        </w:rPr>
        <w:t xml:space="preserve">% today. (Serbia, Kosovo, Albania, </w:t>
      </w:r>
      <w:r w:rsidR="00621846" w:rsidRPr="00621846">
        <w:rPr>
          <w:rFonts w:ascii="Arial" w:eastAsia="Times New Roman" w:hAnsi="Arial" w:cs="Arial"/>
          <w:color w:val="20124D"/>
          <w:sz w:val="24"/>
          <w:szCs w:val="24"/>
          <w:lang w:eastAsia="en-GB"/>
        </w:rPr>
        <w:t>Northern</w:t>
      </w:r>
      <w:r w:rsidRPr="00621846">
        <w:rPr>
          <w:rFonts w:ascii="Arial" w:eastAsia="Times New Roman" w:hAnsi="Arial" w:cs="Arial"/>
          <w:color w:val="20124D"/>
          <w:sz w:val="24"/>
          <w:szCs w:val="24"/>
          <w:lang w:eastAsia="en-GB"/>
        </w:rPr>
        <w:t xml:space="preserve"> Macedonia are n</w:t>
      </w:r>
      <w:r w:rsidR="00A049FA">
        <w:rPr>
          <w:rFonts w:ascii="Arial" w:eastAsia="Times New Roman" w:hAnsi="Arial" w:cs="Arial"/>
          <w:color w:val="20124D"/>
          <w:sz w:val="24"/>
          <w:szCs w:val="24"/>
          <w:lang w:eastAsia="en-GB"/>
        </w:rPr>
        <w:t>ow all over 30%, Slovenia had 36%</w:t>
      </w:r>
      <w:r w:rsidRPr="00621846">
        <w:rPr>
          <w:rFonts w:ascii="Arial" w:eastAsia="Times New Roman" w:hAnsi="Arial" w:cs="Arial"/>
          <w:color w:val="20124D"/>
          <w:sz w:val="24"/>
          <w:szCs w:val="24"/>
          <w:lang w:eastAsia="en-GB"/>
        </w:rPr>
        <w:t>, but recently, in 2018,  was pushed down to 24%). </w:t>
      </w: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p>
    <w:p w:rsid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Arial" w:eastAsia="Times New Roman" w:hAnsi="Arial" w:cs="Arial"/>
          <w:color w:val="20124D"/>
          <w:sz w:val="24"/>
          <w:szCs w:val="24"/>
          <w:lang w:eastAsia="en-GB"/>
        </w:rPr>
        <w:t>CEE Network also played a crucial role in encouraging the governm</w:t>
      </w:r>
      <w:r w:rsidR="00A503B2">
        <w:rPr>
          <w:rFonts w:ascii="Arial" w:eastAsia="Times New Roman" w:hAnsi="Arial" w:cs="Arial"/>
          <w:color w:val="20124D"/>
          <w:sz w:val="24"/>
          <w:szCs w:val="24"/>
          <w:lang w:eastAsia="en-GB"/>
        </w:rPr>
        <w:t>ents of the SEE countries, every time when</w:t>
      </w:r>
      <w:r w:rsidRPr="004A5D64">
        <w:rPr>
          <w:rFonts w:ascii="Arial" w:eastAsia="Times New Roman" w:hAnsi="Arial" w:cs="Arial"/>
          <w:color w:val="20124D"/>
          <w:sz w:val="24"/>
          <w:szCs w:val="24"/>
          <w:lang w:eastAsia="en-GB"/>
        </w:rPr>
        <w:t xml:space="preserve"> these governme</w:t>
      </w:r>
      <w:r w:rsidR="00621846">
        <w:rPr>
          <w:rFonts w:ascii="Arial" w:eastAsia="Times New Roman" w:hAnsi="Arial" w:cs="Arial"/>
          <w:color w:val="20124D"/>
          <w:sz w:val="24"/>
          <w:szCs w:val="24"/>
          <w:lang w:eastAsia="en-GB"/>
        </w:rPr>
        <w:t>nts were including SD parties, </w:t>
      </w:r>
      <w:r w:rsidRPr="004A5D64">
        <w:rPr>
          <w:rFonts w:ascii="Arial" w:eastAsia="Times New Roman" w:hAnsi="Arial" w:cs="Arial"/>
          <w:color w:val="20124D"/>
          <w:sz w:val="24"/>
          <w:szCs w:val="24"/>
          <w:lang w:eastAsia="en-GB"/>
        </w:rPr>
        <w:t>to accept national action plans for the implementatio</w:t>
      </w:r>
      <w:r w:rsidR="00A049FA">
        <w:rPr>
          <w:rFonts w:ascii="Arial" w:eastAsia="Times New Roman" w:hAnsi="Arial" w:cs="Arial"/>
          <w:color w:val="20124D"/>
          <w:sz w:val="24"/>
          <w:szCs w:val="24"/>
          <w:lang w:eastAsia="en-GB"/>
        </w:rPr>
        <w:t>n of the UN SC Resolution 1325 </w:t>
      </w:r>
      <w:r w:rsidRPr="004A5D64">
        <w:rPr>
          <w:rFonts w:ascii="Arial" w:eastAsia="Times New Roman" w:hAnsi="Arial" w:cs="Arial"/>
          <w:color w:val="20124D"/>
          <w:sz w:val="24"/>
          <w:szCs w:val="24"/>
          <w:lang w:eastAsia="en-GB"/>
        </w:rPr>
        <w:t>and to sign and ratify Istanbul convention. At the same time, CEE Network for Gender Is</w:t>
      </w:r>
      <w:r w:rsidR="00A503B2">
        <w:rPr>
          <w:rFonts w:ascii="Arial" w:eastAsia="Times New Roman" w:hAnsi="Arial" w:cs="Arial"/>
          <w:color w:val="20124D"/>
          <w:sz w:val="24"/>
          <w:szCs w:val="24"/>
          <w:lang w:eastAsia="en-GB"/>
        </w:rPr>
        <w:t>sues did its very best to use women forums</w:t>
      </w:r>
      <w:r w:rsidRPr="004A5D64">
        <w:rPr>
          <w:rFonts w:ascii="Arial" w:eastAsia="Times New Roman" w:hAnsi="Arial" w:cs="Arial"/>
          <w:color w:val="20124D"/>
          <w:sz w:val="24"/>
          <w:szCs w:val="24"/>
          <w:lang w:eastAsia="en-GB"/>
        </w:rPr>
        <w:t xml:space="preserve"> of SD sister parties in  11  future EU member states, former socialist countries, to advocate,  in the national processes of the EU enlargement,  for the inclusion of the best possible EU standards for gender equality in their legislative  harmonisation process. Due to the work of the CEE Network, newcomers to the EU in their first elections for the European Parliament brought more women MEPS in the EU parliament than many old EU member states with the long democratic tradition. Zita </w:t>
      </w:r>
      <w:proofErr w:type="spellStart"/>
      <w:r w:rsidRPr="004A5D64">
        <w:rPr>
          <w:rFonts w:ascii="Arial" w:eastAsia="Times New Roman" w:hAnsi="Arial" w:cs="Arial"/>
          <w:color w:val="20124D"/>
          <w:sz w:val="24"/>
          <w:szCs w:val="24"/>
          <w:lang w:eastAsia="en-GB"/>
        </w:rPr>
        <w:t>Gurmai</w:t>
      </w:r>
      <w:proofErr w:type="spellEnd"/>
      <w:r w:rsidRPr="004A5D64">
        <w:rPr>
          <w:rFonts w:ascii="Arial" w:eastAsia="Times New Roman" w:hAnsi="Arial" w:cs="Arial"/>
          <w:color w:val="20124D"/>
          <w:sz w:val="24"/>
          <w:szCs w:val="24"/>
          <w:lang w:eastAsia="en-GB"/>
        </w:rPr>
        <w:t>, one of the members of the Women's Working Group from 1994, and the member of the Board of the CEE Network for Gender Issues from 1998 till today</w:t>
      </w:r>
      <w:r w:rsidR="00621846">
        <w:rPr>
          <w:rFonts w:ascii="Arial" w:eastAsia="Times New Roman" w:hAnsi="Arial" w:cs="Arial"/>
          <w:color w:val="20124D"/>
          <w:sz w:val="24"/>
          <w:szCs w:val="24"/>
          <w:lang w:eastAsia="en-GB"/>
        </w:rPr>
        <w:t xml:space="preserve">, </w:t>
      </w:r>
      <w:r w:rsidRPr="004A5D64">
        <w:rPr>
          <w:rFonts w:ascii="Arial" w:eastAsia="Times New Roman" w:hAnsi="Arial" w:cs="Arial"/>
          <w:color w:val="20124D"/>
          <w:sz w:val="24"/>
          <w:szCs w:val="24"/>
          <w:lang w:eastAsia="en-GB"/>
        </w:rPr>
        <w:t>was in 2004 elected MEP. She b</w:t>
      </w:r>
      <w:r w:rsidR="00621846">
        <w:rPr>
          <w:rFonts w:ascii="Arial" w:eastAsia="Times New Roman" w:hAnsi="Arial" w:cs="Arial"/>
          <w:color w:val="20124D"/>
          <w:sz w:val="24"/>
          <w:szCs w:val="24"/>
          <w:lang w:eastAsia="en-GB"/>
        </w:rPr>
        <w:t xml:space="preserve">ecame a worldwide visible </w:t>
      </w:r>
      <w:r w:rsidR="00A049FA">
        <w:rPr>
          <w:rFonts w:ascii="Arial" w:eastAsia="Times New Roman" w:hAnsi="Arial" w:cs="Arial"/>
          <w:color w:val="20124D"/>
          <w:sz w:val="24"/>
          <w:szCs w:val="24"/>
          <w:lang w:eastAsia="en-GB"/>
        </w:rPr>
        <w:t>feminist leader</w:t>
      </w:r>
      <w:r w:rsidRPr="004A5D64">
        <w:rPr>
          <w:rFonts w:ascii="Arial" w:eastAsia="Times New Roman" w:hAnsi="Arial" w:cs="Arial"/>
          <w:color w:val="20124D"/>
          <w:sz w:val="24"/>
          <w:szCs w:val="24"/>
          <w:lang w:eastAsia="en-GB"/>
        </w:rPr>
        <w:t xml:space="preserve"> of the PES W</w:t>
      </w:r>
      <w:r w:rsidR="00A049FA">
        <w:rPr>
          <w:rFonts w:ascii="Arial" w:eastAsia="Times New Roman" w:hAnsi="Arial" w:cs="Arial"/>
          <w:color w:val="20124D"/>
          <w:sz w:val="24"/>
          <w:szCs w:val="24"/>
          <w:lang w:eastAsia="en-GB"/>
        </w:rPr>
        <w:t>omen</w:t>
      </w:r>
      <w:r w:rsidRPr="004A5D64">
        <w:rPr>
          <w:rFonts w:ascii="Arial" w:eastAsia="Times New Roman" w:hAnsi="Arial" w:cs="Arial"/>
          <w:color w:val="20124D"/>
          <w:sz w:val="24"/>
          <w:szCs w:val="24"/>
          <w:lang w:eastAsia="en-GB"/>
        </w:rPr>
        <w:t>. </w:t>
      </w:r>
    </w:p>
    <w:p w:rsidR="00F74839" w:rsidRPr="004A5D64"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4A5D64" w:rsidRPr="004A5D64" w:rsidRDefault="00A503B2"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b/>
          <w:bCs/>
          <w:color w:val="20124D"/>
          <w:sz w:val="24"/>
          <w:szCs w:val="24"/>
          <w:lang w:eastAsia="en-GB"/>
        </w:rPr>
        <w:t>In the whole period aft</w:t>
      </w:r>
      <w:r w:rsidR="00245555">
        <w:rPr>
          <w:rFonts w:ascii="Arial" w:eastAsia="Times New Roman" w:hAnsi="Arial" w:cs="Arial"/>
          <w:b/>
          <w:bCs/>
          <w:color w:val="20124D"/>
          <w:sz w:val="24"/>
          <w:szCs w:val="24"/>
          <w:lang w:eastAsia="en-GB"/>
        </w:rPr>
        <w:t>er Beijing conference till 2016</w:t>
      </w:r>
      <w:r>
        <w:rPr>
          <w:rFonts w:ascii="Arial" w:eastAsia="Times New Roman" w:hAnsi="Arial" w:cs="Arial"/>
          <w:b/>
          <w:bCs/>
          <w:color w:val="20124D"/>
          <w:sz w:val="24"/>
          <w:szCs w:val="24"/>
          <w:lang w:eastAsia="en-GB"/>
        </w:rPr>
        <w:t>, r</w:t>
      </w:r>
      <w:r w:rsidR="004A5D64" w:rsidRPr="004A5D64">
        <w:rPr>
          <w:rFonts w:ascii="Arial" w:eastAsia="Times New Roman" w:hAnsi="Arial" w:cs="Arial"/>
          <w:b/>
          <w:bCs/>
          <w:color w:val="20124D"/>
          <w:sz w:val="24"/>
          <w:szCs w:val="24"/>
          <w:lang w:eastAsia="en-GB"/>
        </w:rPr>
        <w:t xml:space="preserve">egional and broader cooperation of women leaders </w:t>
      </w:r>
      <w:r w:rsidR="00A049FA">
        <w:rPr>
          <w:rFonts w:ascii="Arial" w:eastAsia="Times New Roman" w:hAnsi="Arial" w:cs="Arial"/>
          <w:b/>
          <w:bCs/>
          <w:color w:val="20124D"/>
          <w:sz w:val="24"/>
          <w:szCs w:val="24"/>
          <w:lang w:eastAsia="en-GB"/>
        </w:rPr>
        <w:t xml:space="preserve">and activists </w:t>
      </w:r>
      <w:r w:rsidR="004A5D64" w:rsidRPr="004A5D64">
        <w:rPr>
          <w:rFonts w:ascii="Arial" w:eastAsia="Times New Roman" w:hAnsi="Arial" w:cs="Arial"/>
          <w:b/>
          <w:bCs/>
          <w:color w:val="20124D"/>
          <w:sz w:val="24"/>
          <w:szCs w:val="24"/>
          <w:lang w:eastAsia="en-GB"/>
        </w:rPr>
        <w:t>across normal divisions in democratic and post-</w:t>
      </w:r>
      <w:r>
        <w:rPr>
          <w:rFonts w:ascii="Arial" w:eastAsia="Times New Roman" w:hAnsi="Arial" w:cs="Arial"/>
          <w:b/>
          <w:bCs/>
          <w:color w:val="20124D"/>
          <w:sz w:val="24"/>
          <w:szCs w:val="24"/>
          <w:lang w:eastAsia="en-GB"/>
        </w:rPr>
        <w:t>conflict societies was</w:t>
      </w:r>
      <w:r w:rsidR="004A5D64" w:rsidRPr="004A5D64">
        <w:rPr>
          <w:rFonts w:ascii="Arial" w:eastAsia="Times New Roman" w:hAnsi="Arial" w:cs="Arial"/>
          <w:b/>
          <w:bCs/>
          <w:color w:val="20124D"/>
          <w:sz w:val="24"/>
          <w:szCs w:val="24"/>
          <w:lang w:eastAsia="en-GB"/>
        </w:rPr>
        <w:t xml:space="preserve"> the mightiest tool for the effective promotion of women human rights and gender equality under crucial </w:t>
      </w:r>
      <w:r>
        <w:rPr>
          <w:rFonts w:ascii="Arial" w:eastAsia="Times New Roman" w:hAnsi="Arial" w:cs="Arial"/>
          <w:b/>
          <w:bCs/>
          <w:color w:val="20124D"/>
          <w:sz w:val="24"/>
          <w:szCs w:val="24"/>
          <w:lang w:eastAsia="en-GB"/>
        </w:rPr>
        <w:t>conditionality</w:t>
      </w:r>
      <w:r w:rsidR="004A5D64" w:rsidRPr="004A5D64">
        <w:rPr>
          <w:rFonts w:ascii="Arial" w:eastAsia="Times New Roman" w:hAnsi="Arial" w:cs="Arial"/>
          <w:b/>
          <w:bCs/>
          <w:color w:val="20124D"/>
          <w:sz w:val="24"/>
          <w:szCs w:val="24"/>
          <w:lang w:eastAsia="en-GB"/>
        </w:rPr>
        <w:t>:</w:t>
      </w:r>
    </w:p>
    <w:p w:rsidR="004A5D64" w:rsidRPr="00621846" w:rsidRDefault="00A503B2" w:rsidP="00F74839">
      <w:pPr>
        <w:pStyle w:val="ListParagraph"/>
        <w:numPr>
          <w:ilvl w:val="0"/>
          <w:numId w:val="2"/>
        </w:num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b/>
          <w:bCs/>
          <w:color w:val="20124D"/>
          <w:sz w:val="24"/>
          <w:szCs w:val="24"/>
          <w:lang w:eastAsia="en-GB"/>
        </w:rPr>
        <w:t>This cooperation needed</w:t>
      </w:r>
      <w:r w:rsidR="004A5D64" w:rsidRPr="00621846">
        <w:rPr>
          <w:rFonts w:ascii="Arial" w:eastAsia="Times New Roman" w:hAnsi="Arial" w:cs="Arial"/>
          <w:b/>
          <w:bCs/>
          <w:color w:val="20124D"/>
          <w:sz w:val="24"/>
          <w:szCs w:val="24"/>
          <w:lang w:eastAsia="en-GB"/>
        </w:rPr>
        <w:t xml:space="preserve"> a strong focus on a small number of well-selected priorities (issue coalitions)</w:t>
      </w:r>
    </w:p>
    <w:p w:rsidR="004A5D64" w:rsidRPr="00621846" w:rsidRDefault="00A503B2" w:rsidP="00F74839">
      <w:pPr>
        <w:pStyle w:val="ListParagraph"/>
        <w:numPr>
          <w:ilvl w:val="0"/>
          <w:numId w:val="2"/>
        </w:num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b/>
          <w:bCs/>
          <w:color w:val="20124D"/>
          <w:sz w:val="24"/>
          <w:szCs w:val="24"/>
          <w:lang w:eastAsia="en-GB"/>
        </w:rPr>
        <w:t>The strategy for change had</w:t>
      </w:r>
      <w:r w:rsidR="004A5D64" w:rsidRPr="00621846">
        <w:rPr>
          <w:rFonts w:ascii="Arial" w:eastAsia="Times New Roman" w:hAnsi="Arial" w:cs="Arial"/>
          <w:b/>
          <w:bCs/>
          <w:color w:val="20124D"/>
          <w:sz w:val="24"/>
          <w:szCs w:val="24"/>
          <w:lang w:eastAsia="en-GB"/>
        </w:rPr>
        <w:t xml:space="preserve"> to b</w:t>
      </w:r>
      <w:r>
        <w:rPr>
          <w:rFonts w:ascii="Arial" w:eastAsia="Times New Roman" w:hAnsi="Arial" w:cs="Arial"/>
          <w:b/>
          <w:bCs/>
          <w:color w:val="20124D"/>
          <w:sz w:val="24"/>
          <w:szCs w:val="24"/>
          <w:lang w:eastAsia="en-GB"/>
        </w:rPr>
        <w:t>e owned by all the women who were</w:t>
      </w:r>
      <w:r w:rsidR="004A5D64" w:rsidRPr="00621846">
        <w:rPr>
          <w:rFonts w:ascii="Arial" w:eastAsia="Times New Roman" w:hAnsi="Arial" w:cs="Arial"/>
          <w:b/>
          <w:bCs/>
          <w:color w:val="20124D"/>
          <w:sz w:val="24"/>
          <w:szCs w:val="24"/>
          <w:lang w:eastAsia="en-GB"/>
        </w:rPr>
        <w:t xml:space="preserve"> implementing the strategy</w:t>
      </w:r>
    </w:p>
    <w:p w:rsidR="004A5D64" w:rsidRPr="00621846" w:rsidRDefault="00A503B2" w:rsidP="00F74839">
      <w:pPr>
        <w:pStyle w:val="ListParagraph"/>
        <w:numPr>
          <w:ilvl w:val="0"/>
          <w:numId w:val="2"/>
        </w:num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b/>
          <w:bCs/>
          <w:color w:val="20124D"/>
          <w:sz w:val="24"/>
          <w:szCs w:val="24"/>
          <w:lang w:eastAsia="en-GB"/>
        </w:rPr>
        <w:t>There could</w:t>
      </w:r>
      <w:r w:rsidR="004A5D64" w:rsidRPr="00621846">
        <w:rPr>
          <w:rFonts w:ascii="Arial" w:eastAsia="Times New Roman" w:hAnsi="Arial" w:cs="Arial"/>
          <w:b/>
          <w:bCs/>
          <w:color w:val="20124D"/>
          <w:sz w:val="24"/>
          <w:szCs w:val="24"/>
          <w:lang w:eastAsia="en-GB"/>
        </w:rPr>
        <w:t xml:space="preserve"> be no women's leade</w:t>
      </w:r>
      <w:r>
        <w:rPr>
          <w:rFonts w:ascii="Arial" w:eastAsia="Times New Roman" w:hAnsi="Arial" w:cs="Arial"/>
          <w:b/>
          <w:bCs/>
          <w:color w:val="20124D"/>
          <w:sz w:val="24"/>
          <w:szCs w:val="24"/>
          <w:lang w:eastAsia="en-GB"/>
        </w:rPr>
        <w:t>rship if there were</w:t>
      </w:r>
      <w:r w:rsidR="004A5D64" w:rsidRPr="00621846">
        <w:rPr>
          <w:rFonts w:ascii="Arial" w:eastAsia="Times New Roman" w:hAnsi="Arial" w:cs="Arial"/>
          <w:b/>
          <w:bCs/>
          <w:color w:val="20124D"/>
          <w:sz w:val="24"/>
          <w:szCs w:val="24"/>
          <w:lang w:eastAsia="en-GB"/>
        </w:rPr>
        <w:t xml:space="preserve"> no strong bottom-up nationwide women 's movements</w:t>
      </w:r>
    </w:p>
    <w:p w:rsidR="004A5D64" w:rsidRPr="00A85706" w:rsidRDefault="004A5D64" w:rsidP="00F74839">
      <w:pPr>
        <w:pStyle w:val="ListParagraph"/>
        <w:numPr>
          <w:ilvl w:val="0"/>
          <w:numId w:val="2"/>
        </w:numPr>
        <w:shd w:val="clear" w:color="auto" w:fill="FFFFFF"/>
        <w:spacing w:after="0" w:line="240" w:lineRule="auto"/>
        <w:jc w:val="both"/>
        <w:rPr>
          <w:rFonts w:ascii="Arial" w:eastAsia="Times New Roman" w:hAnsi="Arial" w:cs="Arial"/>
          <w:color w:val="20124D"/>
          <w:sz w:val="24"/>
          <w:szCs w:val="24"/>
          <w:lang w:eastAsia="en-GB"/>
        </w:rPr>
      </w:pPr>
      <w:r w:rsidRPr="00621846">
        <w:rPr>
          <w:rFonts w:ascii="Arial" w:eastAsia="Times New Roman" w:hAnsi="Arial" w:cs="Arial"/>
          <w:b/>
          <w:bCs/>
          <w:color w:val="20124D"/>
          <w:sz w:val="24"/>
          <w:szCs w:val="24"/>
          <w:lang w:eastAsia="en-GB"/>
        </w:rPr>
        <w:t>Long term</w:t>
      </w:r>
      <w:r w:rsidR="00A049FA">
        <w:rPr>
          <w:rFonts w:ascii="Arial" w:eastAsia="Times New Roman" w:hAnsi="Arial" w:cs="Arial"/>
          <w:b/>
          <w:bCs/>
          <w:color w:val="20124D"/>
          <w:sz w:val="24"/>
          <w:szCs w:val="24"/>
          <w:lang w:eastAsia="en-GB"/>
        </w:rPr>
        <w:t>,</w:t>
      </w:r>
      <w:r w:rsidRPr="00621846">
        <w:rPr>
          <w:rFonts w:ascii="Arial" w:eastAsia="Times New Roman" w:hAnsi="Arial" w:cs="Arial"/>
          <w:b/>
          <w:bCs/>
          <w:color w:val="20124D"/>
          <w:sz w:val="24"/>
          <w:szCs w:val="24"/>
          <w:lang w:eastAsia="en-GB"/>
        </w:rPr>
        <w:t xml:space="preserve"> stable internati</w:t>
      </w:r>
      <w:r w:rsidR="00791323">
        <w:rPr>
          <w:rFonts w:ascii="Arial" w:eastAsia="Times New Roman" w:hAnsi="Arial" w:cs="Arial"/>
          <w:b/>
          <w:bCs/>
          <w:color w:val="20124D"/>
          <w:sz w:val="24"/>
          <w:szCs w:val="24"/>
          <w:lang w:eastAsia="en-GB"/>
        </w:rPr>
        <w:t>onal support and solidarity </w:t>
      </w:r>
      <w:r w:rsidR="00A503B2">
        <w:rPr>
          <w:rFonts w:ascii="Arial" w:eastAsia="Times New Roman" w:hAnsi="Arial" w:cs="Arial"/>
          <w:b/>
          <w:bCs/>
          <w:color w:val="20124D"/>
          <w:sz w:val="24"/>
          <w:szCs w:val="24"/>
          <w:lang w:eastAsia="en-GB"/>
        </w:rPr>
        <w:t>were the musts, but they could</w:t>
      </w:r>
      <w:r w:rsidRPr="00621846">
        <w:rPr>
          <w:rFonts w:ascii="Arial" w:eastAsia="Times New Roman" w:hAnsi="Arial" w:cs="Arial"/>
          <w:b/>
          <w:bCs/>
          <w:color w:val="20124D"/>
          <w:sz w:val="24"/>
          <w:szCs w:val="24"/>
          <w:lang w:eastAsia="en-GB"/>
        </w:rPr>
        <w:t xml:space="preserve"> never replace feminist action on the ground (so-called sandwich strategy)</w:t>
      </w:r>
      <w:r w:rsidR="00A85706">
        <w:rPr>
          <w:rFonts w:ascii="Arial" w:eastAsia="Times New Roman" w:hAnsi="Arial" w:cs="Arial"/>
          <w:b/>
          <w:bCs/>
          <w:color w:val="20124D"/>
          <w:sz w:val="24"/>
          <w:szCs w:val="24"/>
          <w:lang w:eastAsia="en-GB"/>
        </w:rPr>
        <w:t>.</w:t>
      </w:r>
      <w:r w:rsidR="00B75602">
        <w:rPr>
          <w:rStyle w:val="EndnoteReference"/>
          <w:rFonts w:ascii="Arial" w:eastAsia="Times New Roman" w:hAnsi="Arial" w:cs="Arial"/>
          <w:b/>
          <w:bCs/>
          <w:color w:val="20124D"/>
          <w:sz w:val="24"/>
          <w:szCs w:val="24"/>
          <w:lang w:eastAsia="en-GB"/>
        </w:rPr>
        <w:endnoteReference w:id="1"/>
      </w:r>
    </w:p>
    <w:p w:rsidR="00A85706" w:rsidRDefault="00A85706" w:rsidP="00F74839">
      <w:pPr>
        <w:shd w:val="clear" w:color="auto" w:fill="FFFFFF"/>
        <w:spacing w:after="0" w:line="240" w:lineRule="auto"/>
        <w:jc w:val="both"/>
        <w:rPr>
          <w:rFonts w:ascii="Arial" w:eastAsia="Times New Roman" w:hAnsi="Arial" w:cs="Arial"/>
          <w:b/>
          <w:color w:val="20124D"/>
          <w:sz w:val="24"/>
          <w:szCs w:val="24"/>
          <w:lang w:eastAsia="en-GB"/>
        </w:rPr>
      </w:pPr>
    </w:p>
    <w:p w:rsidR="00A85706" w:rsidRPr="00A85706" w:rsidRDefault="00791323" w:rsidP="00F74839">
      <w:pPr>
        <w:shd w:val="clear" w:color="auto" w:fill="FFFFFF"/>
        <w:spacing w:after="0" w:line="240" w:lineRule="auto"/>
        <w:jc w:val="both"/>
        <w:rPr>
          <w:rFonts w:ascii="Arial" w:eastAsia="Times New Roman" w:hAnsi="Arial" w:cs="Arial"/>
          <w:b/>
          <w:color w:val="20124D"/>
          <w:sz w:val="24"/>
          <w:szCs w:val="24"/>
          <w:lang w:eastAsia="en-GB"/>
        </w:rPr>
      </w:pPr>
      <w:r>
        <w:rPr>
          <w:rFonts w:ascii="Arial" w:eastAsia="Times New Roman" w:hAnsi="Arial" w:cs="Arial"/>
          <w:b/>
          <w:color w:val="20124D"/>
          <w:sz w:val="24"/>
          <w:szCs w:val="24"/>
          <w:lang w:eastAsia="en-GB"/>
        </w:rPr>
        <w:t xml:space="preserve">New global mainstream </w:t>
      </w:r>
      <w:r w:rsidR="00A85706" w:rsidRPr="00A85706">
        <w:rPr>
          <w:rFonts w:ascii="Arial" w:eastAsia="Times New Roman" w:hAnsi="Arial" w:cs="Arial"/>
          <w:b/>
          <w:color w:val="20124D"/>
          <w:sz w:val="24"/>
          <w:szCs w:val="24"/>
          <w:lang w:eastAsia="en-GB"/>
        </w:rPr>
        <w:t>political framework</w:t>
      </w:r>
      <w:r w:rsidR="00A049FA">
        <w:rPr>
          <w:rFonts w:ascii="Arial" w:eastAsia="Times New Roman" w:hAnsi="Arial" w:cs="Arial"/>
          <w:b/>
          <w:color w:val="20124D"/>
          <w:sz w:val="24"/>
          <w:szCs w:val="24"/>
          <w:lang w:eastAsia="en-GB"/>
        </w:rPr>
        <w:t xml:space="preserve"> after 2013</w:t>
      </w:r>
    </w:p>
    <w:p w:rsidR="00BC49EA" w:rsidRDefault="00BC49EA" w:rsidP="00F74839">
      <w:pPr>
        <w:shd w:val="clear" w:color="auto" w:fill="FFFFFF"/>
        <w:spacing w:after="0" w:line="240" w:lineRule="auto"/>
        <w:jc w:val="both"/>
        <w:rPr>
          <w:rFonts w:ascii="Arial" w:eastAsia="Times New Roman" w:hAnsi="Arial" w:cs="Arial"/>
          <w:color w:val="20124D"/>
          <w:sz w:val="24"/>
          <w:szCs w:val="24"/>
          <w:lang w:eastAsia="en-GB"/>
        </w:rPr>
      </w:pPr>
    </w:p>
    <w:p w:rsidR="009D4C50" w:rsidRDefault="009D4C50"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A</w:t>
      </w:r>
      <w:r w:rsidR="00BC49EA">
        <w:rPr>
          <w:rFonts w:ascii="Arial" w:eastAsia="Times New Roman" w:hAnsi="Arial" w:cs="Arial"/>
          <w:color w:val="20124D"/>
          <w:sz w:val="24"/>
          <w:szCs w:val="24"/>
          <w:lang w:eastAsia="en-GB"/>
        </w:rPr>
        <w:t>fter</w:t>
      </w:r>
      <w:r w:rsidR="00F87C4A">
        <w:rPr>
          <w:rFonts w:ascii="Arial" w:eastAsia="Times New Roman" w:hAnsi="Arial" w:cs="Arial"/>
          <w:color w:val="20124D"/>
          <w:sz w:val="24"/>
          <w:szCs w:val="24"/>
          <w:lang w:eastAsia="en-GB"/>
        </w:rPr>
        <w:t xml:space="preserve"> </w:t>
      </w:r>
      <w:r w:rsidR="00341181">
        <w:rPr>
          <w:rFonts w:ascii="Arial" w:eastAsia="Times New Roman" w:hAnsi="Arial" w:cs="Arial"/>
          <w:color w:val="20124D"/>
          <w:sz w:val="24"/>
          <w:szCs w:val="24"/>
          <w:lang w:eastAsia="en-GB"/>
        </w:rPr>
        <w:t xml:space="preserve">the decline of </w:t>
      </w:r>
      <w:r>
        <w:rPr>
          <w:rFonts w:ascii="Arial" w:eastAsia="Times New Roman" w:hAnsi="Arial" w:cs="Arial"/>
          <w:color w:val="20124D"/>
          <w:sz w:val="24"/>
          <w:szCs w:val="24"/>
          <w:lang w:eastAsia="en-GB"/>
        </w:rPr>
        <w:t>the Arab spring in</w:t>
      </w:r>
      <w:r w:rsidR="00341181">
        <w:rPr>
          <w:rFonts w:ascii="Arial" w:eastAsia="Times New Roman" w:hAnsi="Arial" w:cs="Arial"/>
          <w:color w:val="20124D"/>
          <w:sz w:val="24"/>
          <w:szCs w:val="24"/>
          <w:lang w:eastAsia="en-GB"/>
        </w:rPr>
        <w:t xml:space="preserve"> </w:t>
      </w:r>
      <w:r w:rsidR="00F87C4A">
        <w:rPr>
          <w:rFonts w:ascii="Arial" w:eastAsia="Times New Roman" w:hAnsi="Arial" w:cs="Arial"/>
          <w:color w:val="20124D"/>
          <w:sz w:val="24"/>
          <w:szCs w:val="24"/>
          <w:lang w:eastAsia="en-GB"/>
        </w:rPr>
        <w:t>2013</w:t>
      </w:r>
      <w:r w:rsidR="00245555">
        <w:rPr>
          <w:rFonts w:ascii="Arial" w:eastAsia="Times New Roman" w:hAnsi="Arial" w:cs="Arial"/>
          <w:color w:val="20124D"/>
          <w:sz w:val="24"/>
          <w:szCs w:val="24"/>
          <w:lang w:eastAsia="en-GB"/>
        </w:rPr>
        <w:t xml:space="preserve"> (</w:t>
      </w:r>
      <w:r w:rsidR="00F87C4A">
        <w:rPr>
          <w:rFonts w:ascii="Arial" w:eastAsia="Times New Roman" w:hAnsi="Arial" w:cs="Arial"/>
          <w:color w:val="20124D"/>
          <w:sz w:val="24"/>
          <w:szCs w:val="24"/>
          <w:lang w:eastAsia="en-GB"/>
        </w:rPr>
        <w:t xml:space="preserve">Military coup in Egypt, </w:t>
      </w:r>
      <w:r w:rsidR="00A85706">
        <w:rPr>
          <w:rFonts w:ascii="Arial" w:eastAsia="Times New Roman" w:hAnsi="Arial" w:cs="Arial"/>
          <w:color w:val="20124D"/>
          <w:sz w:val="24"/>
          <w:szCs w:val="24"/>
          <w:lang w:eastAsia="en-GB"/>
        </w:rPr>
        <w:t>US</w:t>
      </w:r>
      <w:r>
        <w:rPr>
          <w:rFonts w:ascii="Arial" w:eastAsia="Times New Roman" w:hAnsi="Arial" w:cs="Arial"/>
          <w:color w:val="20124D"/>
          <w:sz w:val="24"/>
          <w:szCs w:val="24"/>
          <w:lang w:eastAsia="en-GB"/>
        </w:rPr>
        <w:t xml:space="preserve"> Military</w:t>
      </w:r>
      <w:r w:rsidR="00A85706">
        <w:rPr>
          <w:rFonts w:ascii="Arial" w:eastAsia="Times New Roman" w:hAnsi="Arial" w:cs="Arial"/>
          <w:color w:val="20124D"/>
          <w:sz w:val="24"/>
          <w:szCs w:val="24"/>
          <w:lang w:eastAsia="en-GB"/>
        </w:rPr>
        <w:t xml:space="preserve"> Intervention in Syria,</w:t>
      </w:r>
      <w:r w:rsidR="00F87C4A">
        <w:rPr>
          <w:rFonts w:ascii="Arial" w:eastAsia="Times New Roman" w:hAnsi="Arial" w:cs="Arial"/>
          <w:color w:val="20124D"/>
          <w:sz w:val="24"/>
          <w:szCs w:val="24"/>
          <w:lang w:eastAsia="en-GB"/>
        </w:rPr>
        <w:t xml:space="preserve"> Russian military intervention in Ukraine, </w:t>
      </w:r>
      <w:r w:rsidR="00A85706">
        <w:rPr>
          <w:rFonts w:ascii="Arial" w:eastAsia="Times New Roman" w:hAnsi="Arial" w:cs="Arial"/>
          <w:color w:val="20124D"/>
          <w:sz w:val="24"/>
          <w:szCs w:val="24"/>
          <w:lang w:eastAsia="en-GB"/>
        </w:rPr>
        <w:t xml:space="preserve"> </w:t>
      </w:r>
      <w:r w:rsidR="00F87C4A">
        <w:rPr>
          <w:rFonts w:ascii="Arial" w:eastAsia="Times New Roman" w:hAnsi="Arial" w:cs="Arial"/>
          <w:color w:val="20124D"/>
          <w:sz w:val="24"/>
          <w:szCs w:val="24"/>
          <w:lang w:eastAsia="en-GB"/>
        </w:rPr>
        <w:t>m</w:t>
      </w:r>
      <w:r w:rsidR="00245555">
        <w:rPr>
          <w:rFonts w:ascii="Arial" w:eastAsia="Times New Roman" w:hAnsi="Arial" w:cs="Arial"/>
          <w:color w:val="20124D"/>
          <w:sz w:val="24"/>
          <w:szCs w:val="24"/>
          <w:lang w:eastAsia="en-GB"/>
        </w:rPr>
        <w:t>assive migrations</w:t>
      </w:r>
      <w:r>
        <w:rPr>
          <w:rFonts w:ascii="Arial" w:eastAsia="Times New Roman" w:hAnsi="Arial" w:cs="Arial"/>
          <w:color w:val="20124D"/>
          <w:sz w:val="24"/>
          <w:szCs w:val="24"/>
          <w:lang w:eastAsia="en-GB"/>
        </w:rPr>
        <w:t xml:space="preserve"> – Balkan route</w:t>
      </w:r>
      <w:r w:rsidR="00245555">
        <w:rPr>
          <w:rFonts w:ascii="Arial" w:eastAsia="Times New Roman" w:hAnsi="Arial" w:cs="Arial"/>
          <w:color w:val="20124D"/>
          <w:sz w:val="24"/>
          <w:szCs w:val="24"/>
          <w:lang w:eastAsia="en-GB"/>
        </w:rPr>
        <w:t xml:space="preserve">, Trump elected in the USA, Brexit in </w:t>
      </w:r>
      <w:r w:rsidR="00A85706">
        <w:rPr>
          <w:rFonts w:ascii="Arial" w:eastAsia="Times New Roman" w:hAnsi="Arial" w:cs="Arial"/>
          <w:color w:val="20124D"/>
          <w:sz w:val="24"/>
          <w:szCs w:val="24"/>
          <w:lang w:eastAsia="en-GB"/>
        </w:rPr>
        <w:t xml:space="preserve">the </w:t>
      </w:r>
      <w:r w:rsidR="00245555">
        <w:rPr>
          <w:rFonts w:ascii="Arial" w:eastAsia="Times New Roman" w:hAnsi="Arial" w:cs="Arial"/>
          <w:color w:val="20124D"/>
          <w:sz w:val="24"/>
          <w:szCs w:val="24"/>
          <w:lang w:eastAsia="en-GB"/>
        </w:rPr>
        <w:t>UK</w:t>
      </w:r>
      <w:r w:rsidR="00A049FA">
        <w:rPr>
          <w:rFonts w:ascii="Arial" w:eastAsia="Times New Roman" w:hAnsi="Arial" w:cs="Arial"/>
          <w:color w:val="20124D"/>
          <w:sz w:val="24"/>
          <w:szCs w:val="24"/>
          <w:lang w:eastAsia="en-GB"/>
        </w:rPr>
        <w:t>, illiberal democracies</w:t>
      </w:r>
      <w:r w:rsidR="00A85706">
        <w:rPr>
          <w:rFonts w:ascii="Arial" w:eastAsia="Times New Roman" w:hAnsi="Arial" w:cs="Arial"/>
          <w:color w:val="20124D"/>
          <w:sz w:val="24"/>
          <w:szCs w:val="24"/>
          <w:lang w:eastAsia="en-GB"/>
        </w:rPr>
        <w:t xml:space="preserve"> in Hungary, Poland, Russia, Turkey</w:t>
      </w:r>
      <w:r w:rsidR="00B75602">
        <w:rPr>
          <w:rFonts w:ascii="Arial" w:eastAsia="Times New Roman" w:hAnsi="Arial" w:cs="Arial"/>
          <w:color w:val="20124D"/>
          <w:sz w:val="24"/>
          <w:szCs w:val="24"/>
          <w:lang w:eastAsia="en-GB"/>
        </w:rPr>
        <w:t>, Italy</w:t>
      </w:r>
      <w:r w:rsidR="00F87C4A">
        <w:rPr>
          <w:rFonts w:ascii="Arial" w:eastAsia="Times New Roman" w:hAnsi="Arial" w:cs="Arial"/>
          <w:color w:val="20124D"/>
          <w:sz w:val="24"/>
          <w:szCs w:val="24"/>
          <w:lang w:eastAsia="en-GB"/>
        </w:rPr>
        <w:t>…</w:t>
      </w:r>
      <w:r w:rsidR="00245555">
        <w:rPr>
          <w:rFonts w:ascii="Arial" w:eastAsia="Times New Roman" w:hAnsi="Arial" w:cs="Arial"/>
          <w:color w:val="20124D"/>
          <w:sz w:val="24"/>
          <w:szCs w:val="24"/>
          <w:lang w:eastAsia="en-GB"/>
        </w:rPr>
        <w:t>)</w:t>
      </w:r>
      <w:r w:rsidR="00A503B2">
        <w:rPr>
          <w:rFonts w:ascii="Arial" w:eastAsia="Times New Roman" w:hAnsi="Arial" w:cs="Arial"/>
          <w:color w:val="20124D"/>
          <w:sz w:val="24"/>
          <w:szCs w:val="24"/>
          <w:lang w:eastAsia="en-GB"/>
        </w:rPr>
        <w:t xml:space="preserve">, </w:t>
      </w:r>
      <w:r w:rsidR="00A85706">
        <w:rPr>
          <w:rFonts w:ascii="Arial" w:eastAsia="Times New Roman" w:hAnsi="Arial" w:cs="Arial"/>
          <w:color w:val="20124D"/>
          <w:sz w:val="24"/>
          <w:szCs w:val="24"/>
          <w:lang w:eastAsia="en-GB"/>
        </w:rPr>
        <w:t>the world is living</w:t>
      </w:r>
      <w:r w:rsidR="00245555">
        <w:rPr>
          <w:rFonts w:ascii="Arial" w:eastAsia="Times New Roman" w:hAnsi="Arial" w:cs="Arial"/>
          <w:color w:val="20124D"/>
          <w:sz w:val="24"/>
          <w:szCs w:val="24"/>
          <w:lang w:eastAsia="en-GB"/>
        </w:rPr>
        <w:t xml:space="preserve"> in a different pol</w:t>
      </w:r>
      <w:r w:rsidR="00A85706">
        <w:rPr>
          <w:rFonts w:ascii="Arial" w:eastAsia="Times New Roman" w:hAnsi="Arial" w:cs="Arial"/>
          <w:color w:val="20124D"/>
          <w:sz w:val="24"/>
          <w:szCs w:val="24"/>
          <w:lang w:eastAsia="en-GB"/>
        </w:rPr>
        <w:t xml:space="preserve">itical frame. The frame of </w:t>
      </w:r>
      <w:r w:rsidR="00A049FA">
        <w:rPr>
          <w:rFonts w:ascii="Arial" w:eastAsia="Times New Roman" w:hAnsi="Arial" w:cs="Arial"/>
          <w:color w:val="20124D"/>
          <w:sz w:val="24"/>
          <w:szCs w:val="24"/>
          <w:lang w:eastAsia="en-GB"/>
        </w:rPr>
        <w:t>r</w:t>
      </w:r>
      <w:r w:rsidR="00F74839">
        <w:rPr>
          <w:rFonts w:ascii="Arial" w:eastAsia="Times New Roman" w:hAnsi="Arial" w:cs="Arial"/>
          <w:color w:val="20124D"/>
          <w:sz w:val="24"/>
          <w:szCs w:val="24"/>
          <w:lang w:eastAsia="en-GB"/>
        </w:rPr>
        <w:t>evived and rev</w:t>
      </w:r>
      <w:r w:rsidR="00A049FA">
        <w:rPr>
          <w:rFonts w:ascii="Arial" w:eastAsia="Times New Roman" w:hAnsi="Arial" w:cs="Arial"/>
          <w:color w:val="20124D"/>
          <w:sz w:val="24"/>
          <w:szCs w:val="24"/>
          <w:lang w:eastAsia="en-GB"/>
        </w:rPr>
        <w:t>amped</w:t>
      </w:r>
      <w:r w:rsidR="00A85706">
        <w:rPr>
          <w:rFonts w:ascii="Arial" w:eastAsia="Times New Roman" w:hAnsi="Arial" w:cs="Arial"/>
          <w:color w:val="20124D"/>
          <w:sz w:val="24"/>
          <w:szCs w:val="24"/>
          <w:lang w:eastAsia="en-GB"/>
        </w:rPr>
        <w:t xml:space="preserve"> </w:t>
      </w:r>
      <w:r w:rsidR="00341181">
        <w:rPr>
          <w:rFonts w:ascii="Arial" w:eastAsia="Times New Roman" w:hAnsi="Arial" w:cs="Arial"/>
          <w:color w:val="20124D"/>
          <w:sz w:val="24"/>
          <w:szCs w:val="24"/>
          <w:lang w:eastAsia="en-GB"/>
        </w:rPr>
        <w:t xml:space="preserve">cold war. </w:t>
      </w:r>
    </w:p>
    <w:p w:rsidR="00F74839"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4A5D64" w:rsidRPr="004A5D64" w:rsidRDefault="00341181"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How they </w:t>
      </w:r>
      <w:r w:rsidR="00A85706">
        <w:rPr>
          <w:rFonts w:ascii="Arial" w:eastAsia="Times New Roman" w:hAnsi="Arial" w:cs="Arial"/>
          <w:color w:val="20124D"/>
          <w:sz w:val="24"/>
          <w:szCs w:val="24"/>
          <w:lang w:eastAsia="en-GB"/>
        </w:rPr>
        <w:t>got us here and what a</w:t>
      </w:r>
      <w:r w:rsidR="00B75602">
        <w:rPr>
          <w:rFonts w:ascii="Arial" w:eastAsia="Times New Roman" w:hAnsi="Arial" w:cs="Arial"/>
          <w:color w:val="20124D"/>
          <w:sz w:val="24"/>
          <w:szCs w:val="24"/>
          <w:lang w:eastAsia="en-GB"/>
        </w:rPr>
        <w:t>r</w:t>
      </w:r>
      <w:r w:rsidR="00A85706">
        <w:rPr>
          <w:rFonts w:ascii="Arial" w:eastAsia="Times New Roman" w:hAnsi="Arial" w:cs="Arial"/>
          <w:color w:val="20124D"/>
          <w:sz w:val="24"/>
          <w:szCs w:val="24"/>
          <w:lang w:eastAsia="en-GB"/>
        </w:rPr>
        <w:t xml:space="preserve">e the consequences for the equality between men and women? </w:t>
      </w:r>
    </w:p>
    <w:p w:rsidR="009D4C50" w:rsidRDefault="00C128A8"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In the nineties of the former century, after the fall of the Berlin Wall, we lived in a short period of hope that the humanity is heading towards the </w:t>
      </w:r>
      <w:r w:rsidR="006D58F0">
        <w:rPr>
          <w:rFonts w:ascii="Arial" w:eastAsia="Times New Roman" w:hAnsi="Arial" w:cs="Arial"/>
          <w:color w:val="20124D"/>
          <w:sz w:val="24"/>
          <w:szCs w:val="24"/>
          <w:lang w:eastAsia="en-GB"/>
        </w:rPr>
        <w:t xml:space="preserve">global </w:t>
      </w:r>
      <w:r>
        <w:rPr>
          <w:rFonts w:ascii="Arial" w:eastAsia="Times New Roman" w:hAnsi="Arial" w:cs="Arial"/>
          <w:color w:val="20124D"/>
          <w:sz w:val="24"/>
          <w:szCs w:val="24"/>
          <w:lang w:eastAsia="en-GB"/>
        </w:rPr>
        <w:t>civilisation of peace and indivisible human rights. In this context, at the 4</w:t>
      </w:r>
      <w:r w:rsidRPr="002A1B5C">
        <w:rPr>
          <w:rFonts w:ascii="Arial" w:eastAsia="Times New Roman" w:hAnsi="Arial" w:cs="Arial"/>
          <w:color w:val="20124D"/>
          <w:sz w:val="24"/>
          <w:szCs w:val="24"/>
          <w:vertAlign w:val="superscript"/>
          <w:lang w:eastAsia="en-GB"/>
        </w:rPr>
        <w:t>th</w:t>
      </w:r>
      <w:r>
        <w:rPr>
          <w:rFonts w:ascii="Arial" w:eastAsia="Times New Roman" w:hAnsi="Arial" w:cs="Arial"/>
          <w:color w:val="20124D"/>
          <w:sz w:val="24"/>
          <w:szCs w:val="24"/>
          <w:lang w:eastAsia="en-GB"/>
        </w:rPr>
        <w:t xml:space="preserve"> UN World Conference on Women in 1995, a global governmental and civil society progressive consensus was formed that women rights are human rights and vice versa. But this consensus has never been underpinned </w:t>
      </w:r>
      <w:r w:rsidR="00F87C4A">
        <w:rPr>
          <w:rFonts w:ascii="Arial" w:eastAsia="Times New Roman" w:hAnsi="Arial" w:cs="Arial"/>
          <w:color w:val="20124D"/>
          <w:sz w:val="24"/>
          <w:szCs w:val="24"/>
          <w:lang w:eastAsia="en-GB"/>
        </w:rPr>
        <w:t xml:space="preserve">by a </w:t>
      </w:r>
      <w:r>
        <w:rPr>
          <w:rFonts w:ascii="Arial" w:eastAsia="Times New Roman" w:hAnsi="Arial" w:cs="Arial"/>
          <w:color w:val="20124D"/>
          <w:sz w:val="24"/>
          <w:szCs w:val="24"/>
          <w:lang w:eastAsia="en-GB"/>
        </w:rPr>
        <w:t>new global social contract and already in 2000</w:t>
      </w:r>
      <w:r w:rsidR="00341181">
        <w:rPr>
          <w:rFonts w:ascii="Arial" w:eastAsia="Times New Roman" w:hAnsi="Arial" w:cs="Arial"/>
          <w:color w:val="20124D"/>
          <w:sz w:val="24"/>
          <w:szCs w:val="24"/>
          <w:lang w:eastAsia="en-GB"/>
        </w:rPr>
        <w:t xml:space="preserve">, </w:t>
      </w:r>
      <w:r>
        <w:rPr>
          <w:rFonts w:ascii="Arial" w:eastAsia="Times New Roman" w:hAnsi="Arial" w:cs="Arial"/>
          <w:color w:val="20124D"/>
          <w:sz w:val="24"/>
          <w:szCs w:val="24"/>
          <w:lang w:eastAsia="en-GB"/>
        </w:rPr>
        <w:t>Beijing Platform for Action has been squeezed in much more partial and modest Millennium Development goals and coupled by the UN Security Council Resolution 1325. In the developed world the energy of the feminism</w:t>
      </w:r>
      <w:r w:rsidR="00341181">
        <w:rPr>
          <w:rFonts w:ascii="Arial" w:eastAsia="Times New Roman" w:hAnsi="Arial" w:cs="Arial"/>
          <w:color w:val="20124D"/>
          <w:sz w:val="24"/>
          <w:szCs w:val="24"/>
          <w:lang w:eastAsia="en-GB"/>
        </w:rPr>
        <w:t>s</w:t>
      </w:r>
      <w:r>
        <w:rPr>
          <w:rFonts w:ascii="Arial" w:eastAsia="Times New Roman" w:hAnsi="Arial" w:cs="Arial"/>
          <w:color w:val="20124D"/>
          <w:sz w:val="24"/>
          <w:szCs w:val="24"/>
          <w:lang w:eastAsia="en-GB"/>
        </w:rPr>
        <w:t xml:space="preserve"> concentrated on strengthening of the state gender equality mechanisms and improvement of the legal frameworks for gender equality mostly in the fields of personal rights on free choice regarding sexuality </w:t>
      </w:r>
      <w:r w:rsidR="00341181">
        <w:rPr>
          <w:rFonts w:ascii="Arial" w:eastAsia="Times New Roman" w:hAnsi="Arial" w:cs="Arial"/>
          <w:color w:val="20124D"/>
          <w:sz w:val="24"/>
          <w:szCs w:val="24"/>
          <w:lang w:eastAsia="en-GB"/>
        </w:rPr>
        <w:t xml:space="preserve">rights </w:t>
      </w:r>
      <w:r>
        <w:rPr>
          <w:rFonts w:ascii="Arial" w:eastAsia="Times New Roman" w:hAnsi="Arial" w:cs="Arial"/>
          <w:color w:val="20124D"/>
          <w:sz w:val="24"/>
          <w:szCs w:val="24"/>
          <w:lang w:eastAsia="en-GB"/>
        </w:rPr>
        <w:t>and access to reproductive health, freedom and non-discrimination on the ground of sexual orientation, prevention of multiple discrimination of minority women, combating violence against women and strives for equal representation of women in decision making</w:t>
      </w:r>
      <w:r w:rsidR="006D58F0">
        <w:rPr>
          <w:rFonts w:ascii="Arial" w:eastAsia="Times New Roman" w:hAnsi="Arial" w:cs="Arial"/>
          <w:color w:val="20124D"/>
          <w:sz w:val="24"/>
          <w:szCs w:val="24"/>
          <w:lang w:eastAsia="en-GB"/>
        </w:rPr>
        <w:t>,</w:t>
      </w:r>
      <w:r>
        <w:rPr>
          <w:rFonts w:ascii="Arial" w:eastAsia="Times New Roman" w:hAnsi="Arial" w:cs="Arial"/>
          <w:color w:val="20124D"/>
          <w:sz w:val="24"/>
          <w:szCs w:val="24"/>
          <w:lang w:eastAsia="en-GB"/>
        </w:rPr>
        <w:t xml:space="preserve"> first in legislative, than in executive and lately also in economic power. </w:t>
      </w:r>
      <w:r w:rsidR="009D4C50">
        <w:rPr>
          <w:rFonts w:ascii="Arial" w:eastAsia="Times New Roman" w:hAnsi="Arial" w:cs="Arial"/>
          <w:color w:val="20124D"/>
          <w:sz w:val="24"/>
          <w:szCs w:val="24"/>
          <w:lang w:eastAsia="en-GB"/>
        </w:rPr>
        <w:t xml:space="preserve">There is no doubt that after Beijing, regardless of all odds,  there has been considerable progress in gender equality achieved in several important fields: diminishing of illiteracy and progress in education, reproductive health, </w:t>
      </w:r>
      <w:r w:rsidR="006D58F0">
        <w:rPr>
          <w:rFonts w:ascii="Arial" w:eastAsia="Times New Roman" w:hAnsi="Arial" w:cs="Arial"/>
          <w:color w:val="20124D"/>
          <w:sz w:val="24"/>
          <w:szCs w:val="24"/>
          <w:lang w:eastAsia="en-GB"/>
        </w:rPr>
        <w:t xml:space="preserve">in </w:t>
      </w:r>
      <w:r w:rsidR="009D4C50">
        <w:rPr>
          <w:rFonts w:ascii="Arial" w:eastAsia="Times New Roman" w:hAnsi="Arial" w:cs="Arial"/>
          <w:color w:val="20124D"/>
          <w:sz w:val="24"/>
          <w:szCs w:val="24"/>
          <w:lang w:eastAsia="en-GB"/>
        </w:rPr>
        <w:t>direst poverty eradication, bigger inclusion of women in paid labour, transformation of violence against women from a private into an important political issue, in the rights of minority women groups such as LGBT and Roma, in the presence</w:t>
      </w:r>
      <w:r w:rsidR="006D58F0">
        <w:rPr>
          <w:rFonts w:ascii="Arial" w:eastAsia="Times New Roman" w:hAnsi="Arial" w:cs="Arial"/>
          <w:color w:val="20124D"/>
          <w:sz w:val="24"/>
          <w:szCs w:val="24"/>
          <w:lang w:eastAsia="en-GB"/>
        </w:rPr>
        <w:t xml:space="preserve"> and much less in power</w:t>
      </w:r>
      <w:r w:rsidR="009D4C50">
        <w:rPr>
          <w:rFonts w:ascii="Arial" w:eastAsia="Times New Roman" w:hAnsi="Arial" w:cs="Arial"/>
          <w:color w:val="20124D"/>
          <w:sz w:val="24"/>
          <w:szCs w:val="24"/>
          <w:lang w:eastAsia="en-GB"/>
        </w:rPr>
        <w:t xml:space="preserve"> of women in decision making bodies.</w:t>
      </w:r>
    </w:p>
    <w:p w:rsidR="00C128A8" w:rsidRDefault="00C128A8" w:rsidP="00F74839">
      <w:pPr>
        <w:shd w:val="clear" w:color="auto" w:fill="FFFFFF"/>
        <w:spacing w:after="0" w:line="240" w:lineRule="auto"/>
        <w:jc w:val="both"/>
        <w:rPr>
          <w:rFonts w:ascii="Arial" w:eastAsia="Times New Roman" w:hAnsi="Arial" w:cs="Arial"/>
          <w:color w:val="20124D"/>
          <w:sz w:val="24"/>
          <w:szCs w:val="24"/>
          <w:lang w:eastAsia="en-GB"/>
        </w:rPr>
      </w:pPr>
    </w:p>
    <w:p w:rsidR="00C128A8" w:rsidRDefault="00C128A8"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The second big blow to the progressive Beijing global consensus on gender equality came immediately after the terrorist attacks of September 11 in 2001 in New York. Practically from day to night the global political mood changed from hope to fear, a war against terror replaced the dream about the global civilisation of indivisible human rights. The taxpayers money</w:t>
      </w:r>
      <w:r w:rsidR="00F87C4A">
        <w:rPr>
          <w:rFonts w:ascii="Arial" w:eastAsia="Times New Roman" w:hAnsi="Arial" w:cs="Arial"/>
          <w:color w:val="20124D"/>
          <w:sz w:val="24"/>
          <w:szCs w:val="24"/>
          <w:lang w:eastAsia="en-GB"/>
        </w:rPr>
        <w:t xml:space="preserve"> of more and more nations</w:t>
      </w:r>
      <w:r>
        <w:rPr>
          <w:rFonts w:ascii="Arial" w:eastAsia="Times New Roman" w:hAnsi="Arial" w:cs="Arial"/>
          <w:color w:val="20124D"/>
          <w:sz w:val="24"/>
          <w:szCs w:val="24"/>
          <w:lang w:eastAsia="en-GB"/>
        </w:rPr>
        <w:t>, instead of being used for the new global social contract and the</w:t>
      </w:r>
      <w:r w:rsidR="00341181">
        <w:rPr>
          <w:rFonts w:ascii="Arial" w:eastAsia="Times New Roman" w:hAnsi="Arial" w:cs="Arial"/>
          <w:color w:val="20124D"/>
          <w:sz w:val="24"/>
          <w:szCs w:val="24"/>
          <w:lang w:eastAsia="en-GB"/>
        </w:rPr>
        <w:t xml:space="preserve"> saving of the ecologic challenges</w:t>
      </w:r>
      <w:r>
        <w:rPr>
          <w:rFonts w:ascii="Arial" w:eastAsia="Times New Roman" w:hAnsi="Arial" w:cs="Arial"/>
          <w:color w:val="20124D"/>
          <w:sz w:val="24"/>
          <w:szCs w:val="24"/>
          <w:lang w:eastAsia="en-GB"/>
        </w:rPr>
        <w:t xml:space="preserve"> of the planet, started to flow into </w:t>
      </w:r>
      <w:r w:rsidR="00B75602">
        <w:rPr>
          <w:rFonts w:ascii="Arial" w:eastAsia="Times New Roman" w:hAnsi="Arial" w:cs="Arial"/>
          <w:color w:val="20124D"/>
          <w:sz w:val="24"/>
          <w:szCs w:val="24"/>
          <w:lang w:eastAsia="en-GB"/>
        </w:rPr>
        <w:t xml:space="preserve">“security” - </w:t>
      </w:r>
      <w:r w:rsidR="006D58F0">
        <w:rPr>
          <w:rFonts w:ascii="Arial" w:eastAsia="Times New Roman" w:hAnsi="Arial" w:cs="Arial"/>
          <w:color w:val="20124D"/>
          <w:sz w:val="24"/>
          <w:szCs w:val="24"/>
          <w:lang w:eastAsia="en-GB"/>
        </w:rPr>
        <w:t>military interventions</w:t>
      </w:r>
      <w:r>
        <w:rPr>
          <w:rFonts w:ascii="Arial" w:eastAsia="Times New Roman" w:hAnsi="Arial" w:cs="Arial"/>
          <w:color w:val="20124D"/>
          <w:sz w:val="24"/>
          <w:szCs w:val="24"/>
          <w:lang w:eastAsia="en-GB"/>
        </w:rPr>
        <w:t xml:space="preserve"> and a new global race in the armament, </w:t>
      </w:r>
      <w:r w:rsidR="00F87C4A">
        <w:rPr>
          <w:rFonts w:ascii="Arial" w:eastAsia="Times New Roman" w:hAnsi="Arial" w:cs="Arial"/>
          <w:color w:val="20124D"/>
          <w:sz w:val="24"/>
          <w:szCs w:val="24"/>
          <w:lang w:eastAsia="en-GB"/>
        </w:rPr>
        <w:t xml:space="preserve">production of fake news and fake problems, </w:t>
      </w:r>
      <w:r w:rsidR="009D4C50">
        <w:rPr>
          <w:rFonts w:ascii="Arial" w:eastAsia="Times New Roman" w:hAnsi="Arial" w:cs="Arial"/>
          <w:color w:val="20124D"/>
          <w:sz w:val="24"/>
          <w:szCs w:val="24"/>
          <w:lang w:eastAsia="en-GB"/>
        </w:rPr>
        <w:t xml:space="preserve">destroying Palestine, </w:t>
      </w:r>
      <w:r>
        <w:rPr>
          <w:rFonts w:ascii="Arial" w:eastAsia="Times New Roman" w:hAnsi="Arial" w:cs="Arial"/>
          <w:color w:val="20124D"/>
          <w:sz w:val="24"/>
          <w:szCs w:val="24"/>
          <w:lang w:eastAsia="en-GB"/>
        </w:rPr>
        <w:t>destabilising Iraq, Afghanistan, Libya, Syria, Yemen, Ukraine</w:t>
      </w:r>
      <w:r w:rsidR="00341181">
        <w:rPr>
          <w:rFonts w:ascii="Arial" w:eastAsia="Times New Roman" w:hAnsi="Arial" w:cs="Arial"/>
          <w:color w:val="20124D"/>
          <w:sz w:val="24"/>
          <w:szCs w:val="24"/>
          <w:lang w:eastAsia="en-GB"/>
        </w:rPr>
        <w:t xml:space="preserve">, </w:t>
      </w:r>
      <w:r w:rsidR="006D58F0">
        <w:rPr>
          <w:rFonts w:ascii="Arial" w:eastAsia="Times New Roman" w:hAnsi="Arial" w:cs="Arial"/>
          <w:color w:val="20124D"/>
          <w:sz w:val="24"/>
          <w:szCs w:val="24"/>
          <w:lang w:eastAsia="en-GB"/>
        </w:rPr>
        <w:t>called</w:t>
      </w:r>
      <w:r w:rsidR="00341181">
        <w:rPr>
          <w:rFonts w:ascii="Arial" w:eastAsia="Times New Roman" w:hAnsi="Arial" w:cs="Arial"/>
          <w:color w:val="20124D"/>
          <w:sz w:val="24"/>
          <w:szCs w:val="24"/>
          <w:lang w:eastAsia="en-GB"/>
        </w:rPr>
        <w:t xml:space="preserve"> in life </w:t>
      </w:r>
      <w:r w:rsidR="006D58F0">
        <w:rPr>
          <w:rFonts w:ascii="Arial" w:eastAsia="Times New Roman" w:hAnsi="Arial" w:cs="Arial"/>
          <w:color w:val="20124D"/>
          <w:sz w:val="24"/>
          <w:szCs w:val="24"/>
          <w:lang w:eastAsia="en-GB"/>
        </w:rPr>
        <w:t xml:space="preserve">violent radical extremists, </w:t>
      </w:r>
      <w:r w:rsidR="009D4C50">
        <w:rPr>
          <w:rFonts w:ascii="Arial" w:eastAsia="Times New Roman" w:hAnsi="Arial" w:cs="Arial"/>
          <w:color w:val="20124D"/>
          <w:sz w:val="24"/>
          <w:szCs w:val="24"/>
          <w:lang w:eastAsia="en-GB"/>
        </w:rPr>
        <w:t xml:space="preserve">terrorists, </w:t>
      </w:r>
      <w:r w:rsidR="00341181">
        <w:rPr>
          <w:rFonts w:ascii="Arial" w:eastAsia="Times New Roman" w:hAnsi="Arial" w:cs="Arial"/>
          <w:color w:val="20124D"/>
          <w:sz w:val="24"/>
          <w:szCs w:val="24"/>
          <w:lang w:eastAsia="en-GB"/>
        </w:rPr>
        <w:t>and Islamic state</w:t>
      </w:r>
      <w:r>
        <w:rPr>
          <w:rFonts w:ascii="Arial" w:eastAsia="Times New Roman" w:hAnsi="Arial" w:cs="Arial"/>
          <w:color w:val="20124D"/>
          <w:sz w:val="24"/>
          <w:szCs w:val="24"/>
          <w:lang w:eastAsia="en-GB"/>
        </w:rPr>
        <w:t>. Millions of refugees from the war zones started to add to millions of those who were already migrating due to the drought</w:t>
      </w:r>
      <w:r w:rsidR="00B75602">
        <w:rPr>
          <w:rFonts w:ascii="Arial" w:eastAsia="Times New Roman" w:hAnsi="Arial" w:cs="Arial"/>
          <w:color w:val="20124D"/>
          <w:sz w:val="24"/>
          <w:szCs w:val="24"/>
          <w:lang w:eastAsia="en-GB"/>
        </w:rPr>
        <w:t>s</w:t>
      </w:r>
      <w:r>
        <w:rPr>
          <w:rFonts w:ascii="Arial" w:eastAsia="Times New Roman" w:hAnsi="Arial" w:cs="Arial"/>
          <w:color w:val="20124D"/>
          <w:sz w:val="24"/>
          <w:szCs w:val="24"/>
          <w:lang w:eastAsia="en-GB"/>
        </w:rPr>
        <w:t>, floods, famine, dire poverty, massive unemployment, lack of democracy and any tangible future in their home countries.</w:t>
      </w:r>
    </w:p>
    <w:p w:rsidR="00F74839"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BC49EA" w:rsidRDefault="00C128A8"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The third, decisive blow came everywhere </w:t>
      </w:r>
      <w:r w:rsidR="006D58F0">
        <w:rPr>
          <w:rFonts w:ascii="Arial" w:eastAsia="Times New Roman" w:hAnsi="Arial" w:cs="Arial"/>
          <w:color w:val="20124D"/>
          <w:sz w:val="24"/>
          <w:szCs w:val="24"/>
          <w:lang w:eastAsia="en-GB"/>
        </w:rPr>
        <w:t>(with the exemption of t</w:t>
      </w:r>
      <w:r w:rsidR="00B75602">
        <w:rPr>
          <w:rFonts w:ascii="Arial" w:eastAsia="Times New Roman" w:hAnsi="Arial" w:cs="Arial"/>
          <w:color w:val="20124D"/>
          <w:sz w:val="24"/>
          <w:szCs w:val="24"/>
          <w:lang w:eastAsia="en-GB"/>
        </w:rPr>
        <w:t>he USA</w:t>
      </w:r>
      <w:r w:rsidR="006D58F0">
        <w:rPr>
          <w:rFonts w:ascii="Arial" w:eastAsia="Times New Roman" w:hAnsi="Arial" w:cs="Arial"/>
          <w:color w:val="20124D"/>
          <w:sz w:val="24"/>
          <w:szCs w:val="24"/>
          <w:lang w:eastAsia="en-GB"/>
        </w:rPr>
        <w:t xml:space="preserve"> under Obama)</w:t>
      </w:r>
      <w:r w:rsidR="00B75602">
        <w:rPr>
          <w:rFonts w:ascii="Arial" w:eastAsia="Times New Roman" w:hAnsi="Arial" w:cs="Arial"/>
          <w:color w:val="20124D"/>
          <w:sz w:val="24"/>
          <w:szCs w:val="24"/>
          <w:lang w:eastAsia="en-GB"/>
        </w:rPr>
        <w:t>,</w:t>
      </w:r>
      <w:r>
        <w:rPr>
          <w:rFonts w:ascii="Arial" w:eastAsia="Times New Roman" w:hAnsi="Arial" w:cs="Arial"/>
          <w:color w:val="20124D"/>
          <w:sz w:val="24"/>
          <w:szCs w:val="24"/>
          <w:lang w:eastAsia="en-GB"/>
        </w:rPr>
        <w:t xml:space="preserve"> in the form of austerity frenzy after the outbreak of the global financial and economic crises in 2007/8 when it became very obvious that globalised financial capital is capable to survive </w:t>
      </w:r>
      <w:r w:rsidR="006D58F0">
        <w:rPr>
          <w:rFonts w:ascii="Arial" w:eastAsia="Times New Roman" w:hAnsi="Arial" w:cs="Arial"/>
          <w:color w:val="20124D"/>
          <w:sz w:val="24"/>
          <w:szCs w:val="24"/>
          <w:lang w:eastAsia="en-GB"/>
        </w:rPr>
        <w:t xml:space="preserve">and even flourish </w:t>
      </w:r>
      <w:r>
        <w:rPr>
          <w:rFonts w:ascii="Arial" w:eastAsia="Times New Roman" w:hAnsi="Arial" w:cs="Arial"/>
          <w:color w:val="20124D"/>
          <w:sz w:val="24"/>
          <w:szCs w:val="24"/>
          <w:lang w:eastAsia="en-GB"/>
        </w:rPr>
        <w:t xml:space="preserve">with the public money, squeezed out of the working classes – their wages, their pensions, their social transfers, their </w:t>
      </w:r>
      <w:r w:rsidR="00F87C4A">
        <w:rPr>
          <w:rFonts w:ascii="Arial" w:eastAsia="Times New Roman" w:hAnsi="Arial" w:cs="Arial"/>
          <w:color w:val="20124D"/>
          <w:sz w:val="24"/>
          <w:szCs w:val="24"/>
          <w:lang w:eastAsia="en-GB"/>
        </w:rPr>
        <w:t xml:space="preserve">housing, child care, education, elderly care, </w:t>
      </w:r>
      <w:r>
        <w:rPr>
          <w:rFonts w:ascii="Arial" w:eastAsia="Times New Roman" w:hAnsi="Arial" w:cs="Arial"/>
          <w:color w:val="20124D"/>
          <w:sz w:val="24"/>
          <w:szCs w:val="24"/>
          <w:lang w:eastAsia="en-GB"/>
        </w:rPr>
        <w:t xml:space="preserve">quality of life. The richest became fewer and richer, the poor became poorer, precarious and much more numerous. The youth and the women, </w:t>
      </w:r>
      <w:r w:rsidR="00F87C4A">
        <w:rPr>
          <w:rFonts w:ascii="Arial" w:eastAsia="Times New Roman" w:hAnsi="Arial" w:cs="Arial"/>
          <w:color w:val="20124D"/>
          <w:sz w:val="24"/>
          <w:szCs w:val="24"/>
          <w:lang w:eastAsia="en-GB"/>
        </w:rPr>
        <w:t xml:space="preserve">socially weaker, </w:t>
      </w:r>
      <w:r>
        <w:rPr>
          <w:rFonts w:ascii="Arial" w:eastAsia="Times New Roman" w:hAnsi="Arial" w:cs="Arial"/>
          <w:color w:val="20124D"/>
          <w:sz w:val="24"/>
          <w:szCs w:val="24"/>
          <w:lang w:eastAsia="en-GB"/>
        </w:rPr>
        <w:t xml:space="preserve">being always more economically dependent on the welfare state, </w:t>
      </w:r>
      <w:r w:rsidR="00B75602">
        <w:rPr>
          <w:rFonts w:ascii="Arial" w:eastAsia="Times New Roman" w:hAnsi="Arial" w:cs="Arial"/>
          <w:color w:val="20124D"/>
          <w:sz w:val="24"/>
          <w:szCs w:val="24"/>
          <w:lang w:eastAsia="en-GB"/>
        </w:rPr>
        <w:t>are suffering</w:t>
      </w:r>
      <w:r>
        <w:rPr>
          <w:rFonts w:ascii="Arial" w:eastAsia="Times New Roman" w:hAnsi="Arial" w:cs="Arial"/>
          <w:color w:val="20124D"/>
          <w:sz w:val="24"/>
          <w:szCs w:val="24"/>
          <w:lang w:eastAsia="en-GB"/>
        </w:rPr>
        <w:t xml:space="preserve"> even more than the rest of the population. </w:t>
      </w:r>
    </w:p>
    <w:p w:rsidR="00BC49EA" w:rsidRDefault="00BC49EA" w:rsidP="00F74839">
      <w:pPr>
        <w:shd w:val="clear" w:color="auto" w:fill="FFFFFF"/>
        <w:spacing w:after="0" w:line="240" w:lineRule="auto"/>
        <w:jc w:val="both"/>
        <w:rPr>
          <w:rFonts w:ascii="Arial" w:eastAsia="Times New Roman" w:hAnsi="Arial" w:cs="Arial"/>
          <w:color w:val="20124D"/>
          <w:sz w:val="24"/>
          <w:szCs w:val="24"/>
          <w:lang w:eastAsia="en-GB"/>
        </w:rPr>
      </w:pPr>
    </w:p>
    <w:p w:rsidR="00F87C4A" w:rsidRDefault="006D58F0"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This is how the </w:t>
      </w:r>
      <w:r w:rsidR="00C128A8">
        <w:rPr>
          <w:rFonts w:ascii="Arial" w:eastAsia="Times New Roman" w:hAnsi="Arial" w:cs="Arial"/>
          <w:color w:val="20124D"/>
          <w:sz w:val="24"/>
          <w:szCs w:val="24"/>
          <w:lang w:eastAsia="en-GB"/>
        </w:rPr>
        <w:t xml:space="preserve">stage was so set for the today’s raise of </w:t>
      </w:r>
      <w:r w:rsidR="00F87C4A">
        <w:rPr>
          <w:rFonts w:ascii="Arial" w:eastAsia="Times New Roman" w:hAnsi="Arial" w:cs="Arial"/>
          <w:color w:val="20124D"/>
          <w:sz w:val="24"/>
          <w:szCs w:val="24"/>
          <w:lang w:eastAsia="en-GB"/>
        </w:rPr>
        <w:t>the</w:t>
      </w:r>
      <w:r w:rsidR="00C128A8">
        <w:rPr>
          <w:rFonts w:ascii="Arial" w:eastAsia="Times New Roman" w:hAnsi="Arial" w:cs="Arial"/>
          <w:color w:val="20124D"/>
          <w:sz w:val="24"/>
          <w:szCs w:val="24"/>
          <w:lang w:eastAsia="en-GB"/>
        </w:rPr>
        <w:t xml:space="preserve"> right extremism</w:t>
      </w:r>
      <w:r w:rsidR="00F87C4A">
        <w:rPr>
          <w:rFonts w:ascii="Arial" w:eastAsia="Times New Roman" w:hAnsi="Arial" w:cs="Arial"/>
          <w:color w:val="20124D"/>
          <w:sz w:val="24"/>
          <w:szCs w:val="24"/>
          <w:lang w:eastAsia="en-GB"/>
        </w:rPr>
        <w:t>s</w:t>
      </w:r>
      <w:r w:rsidR="00C128A8">
        <w:rPr>
          <w:rFonts w:ascii="Arial" w:eastAsia="Times New Roman" w:hAnsi="Arial" w:cs="Arial"/>
          <w:color w:val="20124D"/>
          <w:sz w:val="24"/>
          <w:szCs w:val="24"/>
          <w:lang w:eastAsia="en-GB"/>
        </w:rPr>
        <w:t xml:space="preserve">, patriarchal, </w:t>
      </w:r>
      <w:r>
        <w:rPr>
          <w:rFonts w:ascii="Arial" w:eastAsia="Times New Roman" w:hAnsi="Arial" w:cs="Arial"/>
          <w:color w:val="20124D"/>
          <w:sz w:val="24"/>
          <w:szCs w:val="24"/>
          <w:lang w:eastAsia="en-GB"/>
        </w:rPr>
        <w:t>radical religious</w:t>
      </w:r>
      <w:r w:rsidR="00C128A8">
        <w:rPr>
          <w:rFonts w:ascii="Arial" w:eastAsia="Times New Roman" w:hAnsi="Arial" w:cs="Arial"/>
          <w:color w:val="20124D"/>
          <w:sz w:val="24"/>
          <w:szCs w:val="24"/>
          <w:lang w:eastAsia="en-GB"/>
        </w:rPr>
        <w:t xml:space="preserve"> </w:t>
      </w:r>
      <w:r>
        <w:rPr>
          <w:rFonts w:ascii="Arial" w:eastAsia="Times New Roman" w:hAnsi="Arial" w:cs="Arial"/>
          <w:color w:val="20124D"/>
          <w:sz w:val="24"/>
          <w:szCs w:val="24"/>
          <w:lang w:eastAsia="en-GB"/>
        </w:rPr>
        <w:t xml:space="preserve">leaders’ </w:t>
      </w:r>
      <w:r w:rsidR="00C128A8">
        <w:rPr>
          <w:rFonts w:ascii="Arial" w:eastAsia="Times New Roman" w:hAnsi="Arial" w:cs="Arial"/>
          <w:color w:val="20124D"/>
          <w:sz w:val="24"/>
          <w:szCs w:val="24"/>
          <w:lang w:eastAsia="en-GB"/>
        </w:rPr>
        <w:t>supported nationalism</w:t>
      </w:r>
      <w:r w:rsidR="00F87C4A">
        <w:rPr>
          <w:rFonts w:ascii="Arial" w:eastAsia="Times New Roman" w:hAnsi="Arial" w:cs="Arial"/>
          <w:color w:val="20124D"/>
          <w:sz w:val="24"/>
          <w:szCs w:val="24"/>
          <w:lang w:eastAsia="en-GB"/>
        </w:rPr>
        <w:t>s</w:t>
      </w:r>
      <w:r w:rsidR="00C128A8">
        <w:rPr>
          <w:rFonts w:ascii="Arial" w:eastAsia="Times New Roman" w:hAnsi="Arial" w:cs="Arial"/>
          <w:color w:val="20124D"/>
          <w:sz w:val="24"/>
          <w:szCs w:val="24"/>
          <w:lang w:eastAsia="en-GB"/>
        </w:rPr>
        <w:t>, for the ever faster growing degradation and r</w:t>
      </w:r>
      <w:r w:rsidR="00791323">
        <w:rPr>
          <w:rFonts w:ascii="Arial" w:eastAsia="Times New Roman" w:hAnsi="Arial" w:cs="Arial"/>
          <w:color w:val="20124D"/>
          <w:sz w:val="24"/>
          <w:szCs w:val="24"/>
          <w:lang w:eastAsia="en-GB"/>
        </w:rPr>
        <w:t xml:space="preserve">ejection of the  multilateral, internationally binding  regulations </w:t>
      </w:r>
      <w:r w:rsidR="00C128A8">
        <w:rPr>
          <w:rFonts w:ascii="Arial" w:eastAsia="Times New Roman" w:hAnsi="Arial" w:cs="Arial"/>
          <w:color w:val="20124D"/>
          <w:sz w:val="24"/>
          <w:szCs w:val="24"/>
          <w:lang w:eastAsia="en-GB"/>
        </w:rPr>
        <w:t xml:space="preserve"> of </w:t>
      </w:r>
      <w:r w:rsidR="00791323">
        <w:rPr>
          <w:rFonts w:ascii="Arial" w:eastAsia="Times New Roman" w:hAnsi="Arial" w:cs="Arial"/>
          <w:color w:val="20124D"/>
          <w:sz w:val="24"/>
          <w:szCs w:val="24"/>
          <w:lang w:eastAsia="en-GB"/>
        </w:rPr>
        <w:t xml:space="preserve">security, </w:t>
      </w:r>
      <w:r w:rsidR="00C128A8">
        <w:rPr>
          <w:rFonts w:ascii="Arial" w:eastAsia="Times New Roman" w:hAnsi="Arial" w:cs="Arial"/>
          <w:color w:val="20124D"/>
          <w:sz w:val="24"/>
          <w:szCs w:val="24"/>
          <w:lang w:eastAsia="en-GB"/>
        </w:rPr>
        <w:t>production, trade, ecological and communication standards and human rights.</w:t>
      </w:r>
      <w:r w:rsidR="00B75602">
        <w:rPr>
          <w:rFonts w:ascii="Arial" w:eastAsia="Times New Roman" w:hAnsi="Arial" w:cs="Arial"/>
          <w:color w:val="20124D"/>
          <w:sz w:val="24"/>
          <w:szCs w:val="24"/>
          <w:lang w:eastAsia="en-GB"/>
        </w:rPr>
        <w:t xml:space="preserve"> </w:t>
      </w:r>
    </w:p>
    <w:p w:rsidR="00F74839" w:rsidRDefault="00F74839" w:rsidP="00F74839">
      <w:pPr>
        <w:shd w:val="clear" w:color="auto" w:fill="FFFFFF"/>
        <w:spacing w:after="0" w:line="240" w:lineRule="auto"/>
        <w:jc w:val="both"/>
        <w:rPr>
          <w:rFonts w:ascii="Arial" w:eastAsia="Times New Roman" w:hAnsi="Arial" w:cs="Arial"/>
          <w:color w:val="20124D"/>
          <w:sz w:val="24"/>
          <w:szCs w:val="24"/>
          <w:lang w:eastAsia="en-GB"/>
        </w:rPr>
      </w:pPr>
    </w:p>
    <w:p w:rsidR="00433597" w:rsidRDefault="00B75602"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Backlash</w:t>
      </w:r>
      <w:r w:rsidR="00532E5B">
        <w:rPr>
          <w:rFonts w:ascii="Arial" w:eastAsia="Times New Roman" w:hAnsi="Arial" w:cs="Arial"/>
          <w:color w:val="20124D"/>
          <w:sz w:val="24"/>
          <w:szCs w:val="24"/>
          <w:lang w:eastAsia="en-GB"/>
        </w:rPr>
        <w:t xml:space="preserve"> against Beijing global consensus on indivisible women human rights </w:t>
      </w:r>
      <w:r w:rsidR="006D58F0">
        <w:rPr>
          <w:rFonts w:ascii="Arial" w:eastAsia="Times New Roman" w:hAnsi="Arial" w:cs="Arial"/>
          <w:color w:val="20124D"/>
          <w:sz w:val="24"/>
          <w:szCs w:val="24"/>
          <w:lang w:eastAsia="en-GB"/>
        </w:rPr>
        <w:t>has always been around</w:t>
      </w:r>
      <w:r>
        <w:rPr>
          <w:rFonts w:ascii="Arial" w:eastAsia="Times New Roman" w:hAnsi="Arial" w:cs="Arial"/>
          <w:color w:val="20124D"/>
          <w:sz w:val="24"/>
          <w:szCs w:val="24"/>
          <w:lang w:eastAsia="en-GB"/>
        </w:rPr>
        <w:t xml:space="preserve">, but now it is entering through the main entrance of the mainstream politics of </w:t>
      </w:r>
      <w:r w:rsidR="009D4C50">
        <w:rPr>
          <w:rFonts w:ascii="Arial" w:eastAsia="Times New Roman" w:hAnsi="Arial" w:cs="Arial"/>
          <w:color w:val="20124D"/>
          <w:sz w:val="24"/>
          <w:szCs w:val="24"/>
          <w:lang w:eastAsia="en-GB"/>
        </w:rPr>
        <w:t xml:space="preserve">some </w:t>
      </w:r>
      <w:r>
        <w:rPr>
          <w:rFonts w:ascii="Arial" w:eastAsia="Times New Roman" w:hAnsi="Arial" w:cs="Arial"/>
          <w:color w:val="20124D"/>
          <w:sz w:val="24"/>
          <w:szCs w:val="24"/>
          <w:lang w:eastAsia="en-GB"/>
        </w:rPr>
        <w:t xml:space="preserve">crucial global nations. What in 1995 was a small number of UN member states which had some reservations to the Beijing documents, became now the official rejection of the </w:t>
      </w:r>
      <w:r w:rsidR="009D4C50">
        <w:rPr>
          <w:rFonts w:ascii="Arial" w:eastAsia="Times New Roman" w:hAnsi="Arial" w:cs="Arial"/>
          <w:color w:val="20124D"/>
          <w:sz w:val="24"/>
          <w:szCs w:val="24"/>
          <w:lang w:eastAsia="en-GB"/>
        </w:rPr>
        <w:t xml:space="preserve">very </w:t>
      </w:r>
      <w:r>
        <w:rPr>
          <w:rFonts w:ascii="Arial" w:eastAsia="Times New Roman" w:hAnsi="Arial" w:cs="Arial"/>
          <w:color w:val="20124D"/>
          <w:sz w:val="24"/>
          <w:szCs w:val="24"/>
          <w:lang w:eastAsia="en-GB"/>
        </w:rPr>
        <w:t>concept of gender equality agreed in Beijing</w:t>
      </w:r>
      <w:r w:rsidR="00F33B7D">
        <w:rPr>
          <w:rFonts w:ascii="Arial" w:eastAsia="Times New Roman" w:hAnsi="Arial" w:cs="Arial"/>
          <w:color w:val="20124D"/>
          <w:sz w:val="24"/>
          <w:szCs w:val="24"/>
          <w:lang w:eastAsia="en-GB"/>
        </w:rPr>
        <w:t>.</w:t>
      </w:r>
      <w:r w:rsidR="00433597">
        <w:rPr>
          <w:rFonts w:ascii="Arial" w:eastAsia="Times New Roman" w:hAnsi="Arial" w:cs="Arial"/>
          <w:color w:val="20124D"/>
          <w:sz w:val="24"/>
          <w:szCs w:val="24"/>
          <w:lang w:eastAsia="en-GB"/>
        </w:rPr>
        <w:t xml:space="preserve"> The concep</w:t>
      </w:r>
      <w:r w:rsidR="00BC49EA">
        <w:rPr>
          <w:rFonts w:ascii="Arial" w:eastAsia="Times New Roman" w:hAnsi="Arial" w:cs="Arial"/>
          <w:color w:val="20124D"/>
          <w:sz w:val="24"/>
          <w:szCs w:val="24"/>
          <w:lang w:eastAsia="en-GB"/>
        </w:rPr>
        <w:t>t of gender equality is rejected</w:t>
      </w:r>
      <w:r w:rsidR="00433597">
        <w:rPr>
          <w:rFonts w:ascii="Arial" w:eastAsia="Times New Roman" w:hAnsi="Arial" w:cs="Arial"/>
          <w:color w:val="20124D"/>
          <w:sz w:val="24"/>
          <w:szCs w:val="24"/>
          <w:lang w:eastAsia="en-GB"/>
        </w:rPr>
        <w:t xml:space="preserve"> from the rostrums of the parliaments</w:t>
      </w:r>
      <w:r w:rsidR="00BC49EA">
        <w:rPr>
          <w:rFonts w:ascii="Arial" w:eastAsia="Times New Roman" w:hAnsi="Arial" w:cs="Arial"/>
          <w:color w:val="20124D"/>
          <w:sz w:val="24"/>
          <w:szCs w:val="24"/>
          <w:lang w:eastAsia="en-GB"/>
        </w:rPr>
        <w:t xml:space="preserve"> and from the cabinet ministers. </w:t>
      </w:r>
      <w:r w:rsidR="00F33B7D">
        <w:rPr>
          <w:rFonts w:ascii="Arial" w:eastAsia="Times New Roman" w:hAnsi="Arial" w:cs="Arial"/>
          <w:color w:val="20124D"/>
          <w:sz w:val="24"/>
          <w:szCs w:val="24"/>
          <w:lang w:eastAsia="en-GB"/>
        </w:rPr>
        <w:t xml:space="preserve"> </w:t>
      </w:r>
      <w:r w:rsidR="00433597">
        <w:rPr>
          <w:rFonts w:ascii="Arial" w:eastAsia="Times New Roman" w:hAnsi="Arial" w:cs="Arial"/>
          <w:color w:val="20124D"/>
          <w:sz w:val="24"/>
          <w:szCs w:val="24"/>
          <w:lang w:eastAsia="en-GB"/>
        </w:rPr>
        <w:t>Yesterday women rights’ advocates were verbally aggressed</w:t>
      </w:r>
      <w:r w:rsidR="00BC49EA">
        <w:rPr>
          <w:rFonts w:ascii="Arial" w:eastAsia="Times New Roman" w:hAnsi="Arial" w:cs="Arial"/>
          <w:color w:val="20124D"/>
          <w:sz w:val="24"/>
          <w:szCs w:val="24"/>
          <w:lang w:eastAsia="en-GB"/>
        </w:rPr>
        <w:t xml:space="preserve"> by more or less influential right wing individuals, </w:t>
      </w:r>
      <w:r w:rsidR="006D58F0">
        <w:rPr>
          <w:rFonts w:ascii="Arial" w:eastAsia="Times New Roman" w:hAnsi="Arial" w:cs="Arial"/>
          <w:color w:val="20124D"/>
          <w:sz w:val="24"/>
          <w:szCs w:val="24"/>
          <w:lang w:eastAsia="en-GB"/>
        </w:rPr>
        <w:t xml:space="preserve">harassed and intimidated by anonymous foes in social media, </w:t>
      </w:r>
      <w:r w:rsidR="00433597">
        <w:rPr>
          <w:rFonts w:ascii="Arial" w:eastAsia="Times New Roman" w:hAnsi="Arial" w:cs="Arial"/>
          <w:color w:val="20124D"/>
          <w:sz w:val="24"/>
          <w:szCs w:val="24"/>
          <w:lang w:eastAsia="en-GB"/>
        </w:rPr>
        <w:t>today they might be</w:t>
      </w:r>
      <w:r w:rsidR="00FA3724">
        <w:rPr>
          <w:rFonts w:ascii="Arial" w:eastAsia="Times New Roman" w:hAnsi="Arial" w:cs="Arial"/>
          <w:color w:val="20124D"/>
          <w:sz w:val="24"/>
          <w:szCs w:val="24"/>
          <w:lang w:eastAsia="en-GB"/>
        </w:rPr>
        <w:t xml:space="preserve"> killed by them, like Jo Cox in UK, or even much worse, </w:t>
      </w:r>
      <w:r w:rsidR="00433597">
        <w:rPr>
          <w:rFonts w:ascii="Arial" w:eastAsia="Times New Roman" w:hAnsi="Arial" w:cs="Arial"/>
          <w:color w:val="20124D"/>
          <w:sz w:val="24"/>
          <w:szCs w:val="24"/>
          <w:lang w:eastAsia="en-GB"/>
        </w:rPr>
        <w:t xml:space="preserve">jailed like Pussy Riot in Russia </w:t>
      </w:r>
      <w:r w:rsidR="00532E5B">
        <w:rPr>
          <w:rFonts w:ascii="Arial" w:eastAsia="Times New Roman" w:hAnsi="Arial" w:cs="Arial"/>
          <w:color w:val="20124D"/>
          <w:sz w:val="24"/>
          <w:szCs w:val="24"/>
          <w:lang w:eastAsia="en-GB"/>
        </w:rPr>
        <w:t xml:space="preserve">or accused for simple civic dissent as members of terrorist organisations like in Turkey, </w:t>
      </w:r>
      <w:r w:rsidR="00433597">
        <w:rPr>
          <w:rFonts w:ascii="Arial" w:eastAsia="Times New Roman" w:hAnsi="Arial" w:cs="Arial"/>
          <w:color w:val="20124D"/>
          <w:sz w:val="24"/>
          <w:szCs w:val="24"/>
          <w:lang w:eastAsia="en-GB"/>
        </w:rPr>
        <w:t xml:space="preserve">by the authoritarian regimes or even killed by the police, like young SD feminist, </w:t>
      </w:r>
      <w:proofErr w:type="spellStart"/>
      <w:r w:rsidR="00433597">
        <w:rPr>
          <w:rFonts w:ascii="Arial" w:eastAsia="Times New Roman" w:hAnsi="Arial" w:cs="Arial"/>
          <w:color w:val="20124D"/>
          <w:sz w:val="24"/>
          <w:szCs w:val="24"/>
          <w:lang w:eastAsia="en-GB"/>
        </w:rPr>
        <w:t>Shaimaa</w:t>
      </w:r>
      <w:proofErr w:type="spellEnd"/>
      <w:r w:rsidR="00433597">
        <w:rPr>
          <w:rStyle w:val="EndnoteReference"/>
          <w:rFonts w:ascii="Arial" w:eastAsia="Times New Roman" w:hAnsi="Arial" w:cs="Arial"/>
          <w:color w:val="20124D"/>
          <w:sz w:val="24"/>
          <w:szCs w:val="24"/>
          <w:lang w:eastAsia="en-GB"/>
        </w:rPr>
        <w:endnoteReference w:id="2"/>
      </w:r>
      <w:r w:rsidR="00433597">
        <w:rPr>
          <w:rFonts w:ascii="Arial" w:eastAsia="Times New Roman" w:hAnsi="Arial" w:cs="Arial"/>
          <w:color w:val="20124D"/>
          <w:sz w:val="24"/>
          <w:szCs w:val="24"/>
          <w:lang w:eastAsia="en-GB"/>
        </w:rPr>
        <w:t xml:space="preserve"> in Egypt.</w:t>
      </w:r>
      <w:r w:rsidR="00BC49EA" w:rsidRPr="00BC49EA">
        <w:rPr>
          <w:rFonts w:ascii="Arial" w:eastAsia="Times New Roman" w:hAnsi="Arial" w:cs="Arial"/>
          <w:color w:val="20124D"/>
          <w:sz w:val="24"/>
          <w:szCs w:val="24"/>
          <w:lang w:eastAsia="en-GB"/>
        </w:rPr>
        <w:t xml:space="preserve"> </w:t>
      </w:r>
      <w:r w:rsidR="00BC49EA">
        <w:rPr>
          <w:rFonts w:ascii="Arial" w:eastAsia="Times New Roman" w:hAnsi="Arial" w:cs="Arial"/>
          <w:color w:val="20124D"/>
          <w:sz w:val="24"/>
          <w:szCs w:val="24"/>
          <w:lang w:eastAsia="en-GB"/>
        </w:rPr>
        <w:t xml:space="preserve">The last </w:t>
      </w:r>
      <w:r w:rsidR="00532E5B">
        <w:rPr>
          <w:rFonts w:ascii="Arial" w:eastAsia="Times New Roman" w:hAnsi="Arial" w:cs="Arial"/>
          <w:color w:val="20124D"/>
          <w:sz w:val="24"/>
          <w:szCs w:val="24"/>
          <w:lang w:eastAsia="en-GB"/>
        </w:rPr>
        <w:t xml:space="preserve">alarming </w:t>
      </w:r>
      <w:r w:rsidR="00BC49EA">
        <w:rPr>
          <w:rFonts w:ascii="Arial" w:eastAsia="Times New Roman" w:hAnsi="Arial" w:cs="Arial"/>
          <w:color w:val="20124D"/>
          <w:sz w:val="24"/>
          <w:szCs w:val="24"/>
          <w:lang w:eastAsia="en-GB"/>
        </w:rPr>
        <w:t>proof of the backlas</w:t>
      </w:r>
      <w:r w:rsidR="00407B40">
        <w:rPr>
          <w:rFonts w:ascii="Arial" w:eastAsia="Times New Roman" w:hAnsi="Arial" w:cs="Arial"/>
          <w:color w:val="20124D"/>
          <w:sz w:val="24"/>
          <w:szCs w:val="24"/>
          <w:lang w:eastAsia="en-GB"/>
        </w:rPr>
        <w:t>h becoming</w:t>
      </w:r>
      <w:r w:rsidR="00BC49EA">
        <w:rPr>
          <w:rFonts w:ascii="Arial" w:eastAsia="Times New Roman" w:hAnsi="Arial" w:cs="Arial"/>
          <w:color w:val="20124D"/>
          <w:sz w:val="24"/>
          <w:szCs w:val="24"/>
          <w:lang w:eastAsia="en-GB"/>
        </w:rPr>
        <w:t xml:space="preserve"> the mainstream is how the USA administration vetoed, and Russia</w:t>
      </w:r>
      <w:r w:rsidR="00FA3724">
        <w:rPr>
          <w:rFonts w:ascii="Arial" w:eastAsia="Times New Roman" w:hAnsi="Arial" w:cs="Arial"/>
          <w:color w:val="20124D"/>
          <w:sz w:val="24"/>
          <w:szCs w:val="24"/>
          <w:lang w:eastAsia="en-GB"/>
        </w:rPr>
        <w:t>n</w:t>
      </w:r>
      <w:r w:rsidR="00BC49EA">
        <w:rPr>
          <w:rFonts w:ascii="Arial" w:eastAsia="Times New Roman" w:hAnsi="Arial" w:cs="Arial"/>
          <w:color w:val="20124D"/>
          <w:sz w:val="24"/>
          <w:szCs w:val="24"/>
          <w:lang w:eastAsia="en-GB"/>
        </w:rPr>
        <w:t xml:space="preserve"> and China</w:t>
      </w:r>
      <w:r w:rsidR="00FA3724">
        <w:rPr>
          <w:rFonts w:ascii="Arial" w:eastAsia="Times New Roman" w:hAnsi="Arial" w:cs="Arial"/>
          <w:color w:val="20124D"/>
          <w:sz w:val="24"/>
          <w:szCs w:val="24"/>
          <w:lang w:eastAsia="en-GB"/>
        </w:rPr>
        <w:t>’s abstained while voting on the wording insuring health care services</w:t>
      </w:r>
      <w:r w:rsidR="00BC49EA">
        <w:rPr>
          <w:rFonts w:ascii="Arial" w:eastAsia="Times New Roman" w:hAnsi="Arial" w:cs="Arial"/>
          <w:color w:val="20124D"/>
          <w:sz w:val="24"/>
          <w:szCs w:val="24"/>
          <w:lang w:eastAsia="en-GB"/>
        </w:rPr>
        <w:t xml:space="preserve"> for the survivors of rape in armed conflicts </w:t>
      </w:r>
      <w:r w:rsidR="00FA3724">
        <w:rPr>
          <w:rFonts w:ascii="Arial" w:eastAsia="Times New Roman" w:hAnsi="Arial" w:cs="Arial"/>
          <w:color w:val="20124D"/>
          <w:sz w:val="24"/>
          <w:szCs w:val="24"/>
          <w:lang w:eastAsia="en-GB"/>
        </w:rPr>
        <w:t xml:space="preserve">in </w:t>
      </w:r>
      <w:r w:rsidR="00BC49EA">
        <w:rPr>
          <w:rFonts w:ascii="Arial" w:eastAsia="Times New Roman" w:hAnsi="Arial" w:cs="Arial"/>
          <w:color w:val="20124D"/>
          <w:sz w:val="24"/>
          <w:szCs w:val="24"/>
          <w:lang w:eastAsia="en-GB"/>
        </w:rPr>
        <w:t>the last UN SC Resolution</w:t>
      </w:r>
      <w:r w:rsidR="00BC49EA">
        <w:rPr>
          <w:rFonts w:ascii="Arial" w:hAnsi="Arial" w:cs="Arial"/>
          <w:color w:val="545454"/>
          <w:shd w:val="clear" w:color="auto" w:fill="FFFFFF"/>
        </w:rPr>
        <w:t> 2476 on </w:t>
      </w:r>
      <w:r w:rsidR="00BC49EA">
        <w:rPr>
          <w:rStyle w:val="Emphasis"/>
          <w:rFonts w:ascii="Arial" w:hAnsi="Arial" w:cs="Arial"/>
          <w:b/>
          <w:bCs/>
          <w:i w:val="0"/>
          <w:iCs w:val="0"/>
          <w:color w:val="6A6A6A"/>
          <w:shd w:val="clear" w:color="auto" w:fill="FFFFFF"/>
        </w:rPr>
        <w:t>Sexual</w:t>
      </w:r>
      <w:r w:rsidR="00BC49EA">
        <w:rPr>
          <w:rFonts w:ascii="Arial" w:hAnsi="Arial" w:cs="Arial"/>
          <w:color w:val="545454"/>
          <w:shd w:val="clear" w:color="auto" w:fill="FFFFFF"/>
        </w:rPr>
        <w:t> Violence in Conflict.</w:t>
      </w:r>
    </w:p>
    <w:p w:rsidR="00433597" w:rsidRDefault="00433597"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  </w:t>
      </w:r>
    </w:p>
    <w:p w:rsidR="00B75602" w:rsidRDefault="00FA3724"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Today, g</w:t>
      </w:r>
      <w:r w:rsidR="00407B40">
        <w:rPr>
          <w:rFonts w:ascii="Arial" w:eastAsia="Times New Roman" w:hAnsi="Arial" w:cs="Arial"/>
          <w:color w:val="20124D"/>
          <w:sz w:val="24"/>
          <w:szCs w:val="24"/>
          <w:lang w:eastAsia="en-GB"/>
        </w:rPr>
        <w:t xml:space="preserve">lobal progressive feminist movement is at the historical </w:t>
      </w:r>
      <w:r>
        <w:rPr>
          <w:rFonts w:ascii="Arial" w:eastAsia="Times New Roman" w:hAnsi="Arial" w:cs="Arial"/>
          <w:color w:val="20124D"/>
          <w:sz w:val="24"/>
          <w:szCs w:val="24"/>
          <w:lang w:eastAsia="en-GB"/>
        </w:rPr>
        <w:t>test. I</w:t>
      </w:r>
      <w:r w:rsidR="00407B40">
        <w:rPr>
          <w:rFonts w:ascii="Arial" w:eastAsia="Times New Roman" w:hAnsi="Arial" w:cs="Arial"/>
          <w:color w:val="20124D"/>
          <w:sz w:val="24"/>
          <w:szCs w:val="24"/>
          <w:lang w:eastAsia="en-GB"/>
        </w:rPr>
        <w:t xml:space="preserve">t has to rethink not its values, concepts and its goals, but its strategies and tactics. Its ability to raise massive </w:t>
      </w:r>
      <w:r>
        <w:rPr>
          <w:rFonts w:ascii="Arial" w:eastAsia="Times New Roman" w:hAnsi="Arial" w:cs="Arial"/>
          <w:color w:val="20124D"/>
          <w:sz w:val="24"/>
          <w:szCs w:val="24"/>
          <w:lang w:eastAsia="en-GB"/>
        </w:rPr>
        <w:t xml:space="preserve">bottom up </w:t>
      </w:r>
      <w:r w:rsidR="00407B40">
        <w:rPr>
          <w:rFonts w:ascii="Arial" w:eastAsia="Times New Roman" w:hAnsi="Arial" w:cs="Arial"/>
          <w:color w:val="20124D"/>
          <w:sz w:val="24"/>
          <w:szCs w:val="24"/>
          <w:lang w:eastAsia="en-GB"/>
        </w:rPr>
        <w:t xml:space="preserve">women’s support to solve the crucial </w:t>
      </w:r>
      <w:r>
        <w:rPr>
          <w:rFonts w:ascii="Arial" w:eastAsia="Times New Roman" w:hAnsi="Arial" w:cs="Arial"/>
          <w:color w:val="20124D"/>
          <w:sz w:val="24"/>
          <w:szCs w:val="24"/>
          <w:lang w:eastAsia="en-GB"/>
        </w:rPr>
        <w:t xml:space="preserve">global </w:t>
      </w:r>
      <w:r w:rsidR="00407B40">
        <w:rPr>
          <w:rFonts w:ascii="Arial" w:eastAsia="Times New Roman" w:hAnsi="Arial" w:cs="Arial"/>
          <w:color w:val="20124D"/>
          <w:sz w:val="24"/>
          <w:szCs w:val="24"/>
          <w:lang w:eastAsia="en-GB"/>
        </w:rPr>
        <w:t>challenges –</w:t>
      </w:r>
      <w:r>
        <w:rPr>
          <w:rFonts w:ascii="Arial" w:eastAsia="Times New Roman" w:hAnsi="Arial" w:cs="Arial"/>
          <w:color w:val="20124D"/>
          <w:sz w:val="24"/>
          <w:szCs w:val="24"/>
          <w:lang w:eastAsia="en-GB"/>
        </w:rPr>
        <w:t xml:space="preserve"> stop militarisation, </w:t>
      </w:r>
      <w:r w:rsidR="00791323">
        <w:rPr>
          <w:rFonts w:ascii="Arial" w:eastAsia="Times New Roman" w:hAnsi="Arial" w:cs="Arial"/>
          <w:color w:val="20124D"/>
          <w:sz w:val="24"/>
          <w:szCs w:val="24"/>
          <w:lang w:eastAsia="en-GB"/>
        </w:rPr>
        <w:t xml:space="preserve">diminish </w:t>
      </w:r>
      <w:r>
        <w:rPr>
          <w:rFonts w:ascii="Arial" w:eastAsia="Times New Roman" w:hAnsi="Arial" w:cs="Arial"/>
          <w:color w:val="20124D"/>
          <w:sz w:val="24"/>
          <w:szCs w:val="24"/>
          <w:lang w:eastAsia="en-GB"/>
        </w:rPr>
        <w:t xml:space="preserve">unbearable </w:t>
      </w:r>
      <w:r w:rsidR="00407B40">
        <w:rPr>
          <w:rFonts w:ascii="Arial" w:eastAsia="Times New Roman" w:hAnsi="Arial" w:cs="Arial"/>
          <w:color w:val="20124D"/>
          <w:sz w:val="24"/>
          <w:szCs w:val="24"/>
          <w:lang w:eastAsia="en-GB"/>
        </w:rPr>
        <w:t xml:space="preserve"> inequality, </w:t>
      </w:r>
      <w:r w:rsidR="00791323">
        <w:rPr>
          <w:rFonts w:ascii="Arial" w:eastAsia="Times New Roman" w:hAnsi="Arial" w:cs="Arial"/>
          <w:color w:val="20124D"/>
          <w:sz w:val="24"/>
          <w:szCs w:val="24"/>
          <w:lang w:eastAsia="en-GB"/>
        </w:rPr>
        <w:t xml:space="preserve">erase </w:t>
      </w:r>
      <w:r>
        <w:rPr>
          <w:rFonts w:ascii="Arial" w:eastAsia="Times New Roman" w:hAnsi="Arial" w:cs="Arial"/>
          <w:color w:val="20124D"/>
          <w:sz w:val="24"/>
          <w:szCs w:val="24"/>
          <w:lang w:eastAsia="en-GB"/>
        </w:rPr>
        <w:t xml:space="preserve">remaining </w:t>
      </w:r>
      <w:r w:rsidR="00407B40">
        <w:rPr>
          <w:rFonts w:ascii="Arial" w:eastAsia="Times New Roman" w:hAnsi="Arial" w:cs="Arial"/>
          <w:color w:val="20124D"/>
          <w:sz w:val="24"/>
          <w:szCs w:val="24"/>
          <w:lang w:eastAsia="en-GB"/>
        </w:rPr>
        <w:t>discrimination</w:t>
      </w:r>
      <w:r>
        <w:rPr>
          <w:rFonts w:ascii="Arial" w:eastAsia="Times New Roman" w:hAnsi="Arial" w:cs="Arial"/>
          <w:color w:val="20124D"/>
          <w:sz w:val="24"/>
          <w:szCs w:val="24"/>
          <w:lang w:eastAsia="en-GB"/>
        </w:rPr>
        <w:t xml:space="preserve">, violence, </w:t>
      </w:r>
      <w:r w:rsidR="00407B40">
        <w:rPr>
          <w:rFonts w:ascii="Arial" w:eastAsia="Times New Roman" w:hAnsi="Arial" w:cs="Arial"/>
          <w:color w:val="20124D"/>
          <w:sz w:val="24"/>
          <w:szCs w:val="24"/>
          <w:lang w:eastAsia="en-GB"/>
        </w:rPr>
        <w:t xml:space="preserve"> and</w:t>
      </w:r>
      <w:r>
        <w:rPr>
          <w:rFonts w:ascii="Arial" w:eastAsia="Times New Roman" w:hAnsi="Arial" w:cs="Arial"/>
          <w:color w:val="20124D"/>
          <w:sz w:val="24"/>
          <w:szCs w:val="24"/>
          <w:lang w:eastAsia="en-GB"/>
        </w:rPr>
        <w:t xml:space="preserve"> growing </w:t>
      </w:r>
      <w:r w:rsidR="00407B40">
        <w:rPr>
          <w:rFonts w:ascii="Arial" w:eastAsia="Times New Roman" w:hAnsi="Arial" w:cs="Arial"/>
          <w:color w:val="20124D"/>
          <w:sz w:val="24"/>
          <w:szCs w:val="24"/>
          <w:lang w:eastAsia="en-GB"/>
        </w:rPr>
        <w:t xml:space="preserve"> exclusion, </w:t>
      </w:r>
      <w:r>
        <w:rPr>
          <w:rFonts w:ascii="Arial" w:eastAsia="Times New Roman" w:hAnsi="Arial" w:cs="Arial"/>
          <w:color w:val="20124D"/>
          <w:sz w:val="24"/>
          <w:szCs w:val="24"/>
          <w:lang w:eastAsia="en-GB"/>
        </w:rPr>
        <w:t xml:space="preserve">establish </w:t>
      </w:r>
      <w:r w:rsidR="00407B40">
        <w:rPr>
          <w:rFonts w:ascii="Arial" w:eastAsia="Times New Roman" w:hAnsi="Arial" w:cs="Arial"/>
          <w:color w:val="20124D"/>
          <w:sz w:val="24"/>
          <w:szCs w:val="24"/>
          <w:lang w:eastAsia="en-GB"/>
        </w:rPr>
        <w:t xml:space="preserve">participatory </w:t>
      </w:r>
      <w:r w:rsidR="00532E5B">
        <w:rPr>
          <w:rFonts w:ascii="Arial" w:eastAsia="Times New Roman" w:hAnsi="Arial" w:cs="Arial"/>
          <w:color w:val="20124D"/>
          <w:sz w:val="24"/>
          <w:szCs w:val="24"/>
          <w:lang w:eastAsia="en-GB"/>
        </w:rPr>
        <w:t xml:space="preserve">parity </w:t>
      </w:r>
      <w:r w:rsidR="00407B40">
        <w:rPr>
          <w:rFonts w:ascii="Arial" w:eastAsia="Times New Roman" w:hAnsi="Arial" w:cs="Arial"/>
          <w:color w:val="20124D"/>
          <w:sz w:val="24"/>
          <w:szCs w:val="24"/>
          <w:lang w:eastAsia="en-GB"/>
        </w:rPr>
        <w:t xml:space="preserve">democracy, </w:t>
      </w:r>
      <w:r>
        <w:rPr>
          <w:rFonts w:ascii="Arial" w:eastAsia="Times New Roman" w:hAnsi="Arial" w:cs="Arial"/>
          <w:color w:val="20124D"/>
          <w:sz w:val="24"/>
          <w:szCs w:val="24"/>
          <w:lang w:eastAsia="en-GB"/>
        </w:rPr>
        <w:t xml:space="preserve">enable socially just transition to the </w:t>
      </w:r>
      <w:r w:rsidR="00407B40">
        <w:rPr>
          <w:rFonts w:ascii="Arial" w:eastAsia="Times New Roman" w:hAnsi="Arial" w:cs="Arial"/>
          <w:color w:val="20124D"/>
          <w:sz w:val="24"/>
          <w:szCs w:val="24"/>
          <w:lang w:eastAsia="en-GB"/>
        </w:rPr>
        <w:t>4th technological revolution,</w:t>
      </w:r>
      <w:r w:rsidR="00791323">
        <w:rPr>
          <w:rFonts w:ascii="Arial" w:eastAsia="Times New Roman" w:hAnsi="Arial" w:cs="Arial"/>
          <w:color w:val="20124D"/>
          <w:sz w:val="24"/>
          <w:szCs w:val="24"/>
          <w:lang w:eastAsia="en-GB"/>
        </w:rPr>
        <w:t xml:space="preserve"> effectively </w:t>
      </w:r>
      <w:r w:rsidR="00407B40">
        <w:rPr>
          <w:rFonts w:ascii="Arial" w:eastAsia="Times New Roman" w:hAnsi="Arial" w:cs="Arial"/>
          <w:color w:val="20124D"/>
          <w:sz w:val="24"/>
          <w:szCs w:val="24"/>
          <w:lang w:eastAsia="en-GB"/>
        </w:rPr>
        <w:t xml:space="preserve"> </w:t>
      </w:r>
      <w:r>
        <w:rPr>
          <w:rFonts w:ascii="Arial" w:eastAsia="Times New Roman" w:hAnsi="Arial" w:cs="Arial"/>
          <w:color w:val="20124D"/>
          <w:sz w:val="24"/>
          <w:szCs w:val="24"/>
          <w:lang w:eastAsia="en-GB"/>
        </w:rPr>
        <w:t xml:space="preserve">respond to </w:t>
      </w:r>
      <w:r w:rsidR="00407B40">
        <w:rPr>
          <w:rFonts w:ascii="Arial" w:eastAsia="Times New Roman" w:hAnsi="Arial" w:cs="Arial"/>
          <w:color w:val="20124D"/>
          <w:sz w:val="24"/>
          <w:szCs w:val="24"/>
          <w:lang w:eastAsia="en-GB"/>
        </w:rPr>
        <w:t>challenges of climate change</w:t>
      </w:r>
      <w:r>
        <w:rPr>
          <w:rFonts w:ascii="Arial" w:eastAsia="Times New Roman" w:hAnsi="Arial" w:cs="Arial"/>
          <w:color w:val="20124D"/>
          <w:sz w:val="24"/>
          <w:szCs w:val="24"/>
          <w:lang w:eastAsia="en-GB"/>
        </w:rPr>
        <w:t xml:space="preserve"> and pollution, </w:t>
      </w:r>
      <w:r w:rsidR="00791323">
        <w:rPr>
          <w:rFonts w:ascii="Arial" w:eastAsia="Times New Roman" w:hAnsi="Arial" w:cs="Arial"/>
          <w:color w:val="20124D"/>
          <w:sz w:val="24"/>
          <w:szCs w:val="24"/>
          <w:lang w:eastAsia="en-GB"/>
        </w:rPr>
        <w:t>forming</w:t>
      </w:r>
      <w:r w:rsidR="00407B40">
        <w:rPr>
          <w:rFonts w:ascii="Arial" w:eastAsia="Times New Roman" w:hAnsi="Arial" w:cs="Arial"/>
          <w:color w:val="20124D"/>
          <w:sz w:val="24"/>
          <w:szCs w:val="24"/>
          <w:lang w:eastAsia="en-GB"/>
        </w:rPr>
        <w:t xml:space="preserve"> is</w:t>
      </w:r>
      <w:r w:rsidR="00791323">
        <w:rPr>
          <w:rFonts w:ascii="Arial" w:eastAsia="Times New Roman" w:hAnsi="Arial" w:cs="Arial"/>
          <w:color w:val="20124D"/>
          <w:sz w:val="24"/>
          <w:szCs w:val="24"/>
          <w:lang w:eastAsia="en-GB"/>
        </w:rPr>
        <w:t>sue coalitions at all levels,</w:t>
      </w:r>
      <w:r w:rsidR="00F33B7D">
        <w:rPr>
          <w:rFonts w:ascii="Arial" w:eastAsia="Times New Roman" w:hAnsi="Arial" w:cs="Arial"/>
          <w:color w:val="20124D"/>
          <w:sz w:val="24"/>
          <w:szCs w:val="24"/>
          <w:lang w:eastAsia="en-GB"/>
        </w:rPr>
        <w:t xml:space="preserve"> </w:t>
      </w:r>
      <w:r w:rsidR="00407B40">
        <w:rPr>
          <w:rFonts w:ascii="Arial" w:eastAsia="Times New Roman" w:hAnsi="Arial" w:cs="Arial"/>
          <w:color w:val="20124D"/>
          <w:sz w:val="24"/>
          <w:szCs w:val="24"/>
          <w:lang w:eastAsia="en-GB"/>
        </w:rPr>
        <w:t>connect</w:t>
      </w:r>
      <w:r w:rsidR="00791323">
        <w:rPr>
          <w:rFonts w:ascii="Arial" w:eastAsia="Times New Roman" w:hAnsi="Arial" w:cs="Arial"/>
          <w:color w:val="20124D"/>
          <w:sz w:val="24"/>
          <w:szCs w:val="24"/>
          <w:lang w:eastAsia="en-GB"/>
        </w:rPr>
        <w:t xml:space="preserve">ing  and co-operating </w:t>
      </w:r>
      <w:r w:rsidR="00407B40">
        <w:rPr>
          <w:rFonts w:ascii="Arial" w:eastAsia="Times New Roman" w:hAnsi="Arial" w:cs="Arial"/>
          <w:color w:val="20124D"/>
          <w:sz w:val="24"/>
          <w:szCs w:val="24"/>
          <w:lang w:eastAsia="en-GB"/>
        </w:rPr>
        <w:t xml:space="preserve"> with all other progressive bottom up </w:t>
      </w:r>
      <w:r w:rsidR="00BD00B0">
        <w:rPr>
          <w:rFonts w:ascii="Arial" w:eastAsia="Times New Roman" w:hAnsi="Arial" w:cs="Arial"/>
          <w:color w:val="20124D"/>
          <w:sz w:val="24"/>
          <w:szCs w:val="24"/>
          <w:lang w:eastAsia="en-GB"/>
        </w:rPr>
        <w:t xml:space="preserve">social and political </w:t>
      </w:r>
      <w:r w:rsidR="00407B40">
        <w:rPr>
          <w:rFonts w:ascii="Arial" w:eastAsia="Times New Roman" w:hAnsi="Arial" w:cs="Arial"/>
          <w:color w:val="20124D"/>
          <w:sz w:val="24"/>
          <w:szCs w:val="24"/>
          <w:lang w:eastAsia="en-GB"/>
        </w:rPr>
        <w:t>movements</w:t>
      </w:r>
      <w:r w:rsidR="00791323">
        <w:rPr>
          <w:rFonts w:ascii="Arial" w:eastAsia="Times New Roman" w:hAnsi="Arial" w:cs="Arial"/>
          <w:color w:val="20124D"/>
          <w:sz w:val="24"/>
          <w:szCs w:val="24"/>
          <w:lang w:eastAsia="en-GB"/>
        </w:rPr>
        <w:t>,</w:t>
      </w:r>
      <w:r w:rsidR="00407B40">
        <w:rPr>
          <w:rFonts w:ascii="Arial" w:eastAsia="Times New Roman" w:hAnsi="Arial" w:cs="Arial"/>
          <w:color w:val="20124D"/>
          <w:sz w:val="24"/>
          <w:szCs w:val="24"/>
          <w:lang w:eastAsia="en-GB"/>
        </w:rPr>
        <w:t xml:space="preserve"> mak</w:t>
      </w:r>
      <w:r w:rsidR="00791323">
        <w:rPr>
          <w:rFonts w:ascii="Arial" w:eastAsia="Times New Roman" w:hAnsi="Arial" w:cs="Arial"/>
          <w:color w:val="20124D"/>
          <w:sz w:val="24"/>
          <w:szCs w:val="24"/>
          <w:lang w:eastAsia="en-GB"/>
        </w:rPr>
        <w:t>ing savvy</w:t>
      </w:r>
      <w:r w:rsidR="00407B40">
        <w:rPr>
          <w:rFonts w:ascii="Arial" w:eastAsia="Times New Roman" w:hAnsi="Arial" w:cs="Arial"/>
          <w:color w:val="20124D"/>
          <w:sz w:val="24"/>
          <w:szCs w:val="24"/>
          <w:lang w:eastAsia="en-GB"/>
        </w:rPr>
        <w:t xml:space="preserve"> use of the small progress of women in the decision </w:t>
      </w:r>
      <w:r w:rsidR="00BD00B0">
        <w:rPr>
          <w:rFonts w:ascii="Arial" w:eastAsia="Times New Roman" w:hAnsi="Arial" w:cs="Arial"/>
          <w:color w:val="20124D"/>
          <w:sz w:val="24"/>
          <w:szCs w:val="24"/>
          <w:lang w:eastAsia="en-GB"/>
        </w:rPr>
        <w:t xml:space="preserve">making bodies, </w:t>
      </w:r>
      <w:r w:rsidR="00791323">
        <w:rPr>
          <w:rFonts w:ascii="Arial" w:eastAsia="Times New Roman" w:hAnsi="Arial" w:cs="Arial"/>
          <w:color w:val="20124D"/>
          <w:sz w:val="24"/>
          <w:szCs w:val="24"/>
          <w:lang w:eastAsia="en-GB"/>
        </w:rPr>
        <w:t xml:space="preserve">might well </w:t>
      </w:r>
      <w:r w:rsidR="00407B40">
        <w:rPr>
          <w:rFonts w:ascii="Arial" w:eastAsia="Times New Roman" w:hAnsi="Arial" w:cs="Arial"/>
          <w:color w:val="20124D"/>
          <w:sz w:val="24"/>
          <w:szCs w:val="24"/>
          <w:lang w:eastAsia="en-GB"/>
        </w:rPr>
        <w:t xml:space="preserve"> decide not </w:t>
      </w:r>
      <w:r w:rsidR="00BD00B0">
        <w:rPr>
          <w:rFonts w:ascii="Arial" w:eastAsia="Times New Roman" w:hAnsi="Arial" w:cs="Arial"/>
          <w:color w:val="20124D"/>
          <w:sz w:val="24"/>
          <w:szCs w:val="24"/>
          <w:lang w:eastAsia="en-GB"/>
        </w:rPr>
        <w:t>only</w:t>
      </w:r>
      <w:r w:rsidR="00407B40">
        <w:rPr>
          <w:rFonts w:ascii="Arial" w:eastAsia="Times New Roman" w:hAnsi="Arial" w:cs="Arial"/>
          <w:color w:val="20124D"/>
          <w:sz w:val="24"/>
          <w:szCs w:val="24"/>
          <w:lang w:eastAsia="en-GB"/>
        </w:rPr>
        <w:t xml:space="preserve"> the fate of the women</w:t>
      </w:r>
      <w:r w:rsidR="00791323">
        <w:rPr>
          <w:rFonts w:ascii="Arial" w:eastAsia="Times New Roman" w:hAnsi="Arial" w:cs="Arial"/>
          <w:color w:val="20124D"/>
          <w:sz w:val="24"/>
          <w:szCs w:val="24"/>
          <w:lang w:eastAsia="en-GB"/>
        </w:rPr>
        <w:t xml:space="preserve">, </w:t>
      </w:r>
      <w:r w:rsidR="00407B40">
        <w:rPr>
          <w:rFonts w:ascii="Arial" w:eastAsia="Times New Roman" w:hAnsi="Arial" w:cs="Arial"/>
          <w:color w:val="20124D"/>
          <w:sz w:val="24"/>
          <w:szCs w:val="24"/>
          <w:lang w:eastAsia="en-GB"/>
        </w:rPr>
        <w:t xml:space="preserve"> but the fate of the humankind. </w:t>
      </w:r>
    </w:p>
    <w:p w:rsidR="00C128A8" w:rsidRDefault="00C128A8" w:rsidP="00F74839">
      <w:pPr>
        <w:shd w:val="clear" w:color="auto" w:fill="FFFFFF"/>
        <w:spacing w:after="0" w:line="240" w:lineRule="auto"/>
        <w:jc w:val="both"/>
        <w:rPr>
          <w:rFonts w:ascii="Arial" w:eastAsia="Times New Roman" w:hAnsi="Arial" w:cs="Arial"/>
          <w:color w:val="20124D"/>
          <w:sz w:val="24"/>
          <w:szCs w:val="24"/>
          <w:lang w:eastAsia="en-GB"/>
        </w:rPr>
      </w:pPr>
      <w:r>
        <w:rPr>
          <w:rFonts w:ascii="Arial" w:eastAsia="Times New Roman" w:hAnsi="Arial" w:cs="Arial"/>
          <w:color w:val="20124D"/>
          <w:sz w:val="24"/>
          <w:szCs w:val="24"/>
          <w:lang w:eastAsia="en-GB"/>
        </w:rPr>
        <w:t xml:space="preserve">  </w:t>
      </w:r>
    </w:p>
    <w:p w:rsidR="00621846" w:rsidRDefault="00621846" w:rsidP="00F74839">
      <w:pPr>
        <w:shd w:val="clear" w:color="auto" w:fill="FFFFFF"/>
        <w:spacing w:after="0" w:line="240" w:lineRule="auto"/>
        <w:jc w:val="both"/>
        <w:rPr>
          <w:rFonts w:ascii="Tahoma" w:eastAsia="Times New Roman" w:hAnsi="Tahoma" w:cs="Tahoma"/>
          <w:color w:val="333333"/>
          <w:sz w:val="20"/>
          <w:szCs w:val="20"/>
          <w:lang w:eastAsia="en-GB"/>
        </w:rPr>
      </w:pPr>
    </w:p>
    <w:p w:rsidR="00B75602" w:rsidRDefault="00B75602" w:rsidP="00F74839">
      <w:pPr>
        <w:shd w:val="clear" w:color="auto" w:fill="FFFFFF"/>
        <w:spacing w:after="0" w:line="240" w:lineRule="auto"/>
        <w:jc w:val="both"/>
        <w:rPr>
          <w:rFonts w:ascii="Tahoma" w:eastAsia="Times New Roman" w:hAnsi="Tahoma" w:cs="Tahoma"/>
          <w:color w:val="333333"/>
          <w:sz w:val="20"/>
          <w:szCs w:val="20"/>
          <w:lang w:eastAsia="en-GB"/>
        </w:rPr>
      </w:pPr>
    </w:p>
    <w:p w:rsidR="00621846" w:rsidRDefault="00621846" w:rsidP="00F74839">
      <w:pPr>
        <w:shd w:val="clear" w:color="auto" w:fill="FFFFFF"/>
        <w:spacing w:after="0" w:line="240" w:lineRule="auto"/>
        <w:jc w:val="both"/>
        <w:rPr>
          <w:rFonts w:ascii="Tahoma" w:eastAsia="Times New Roman" w:hAnsi="Tahoma" w:cs="Tahoma"/>
          <w:color w:val="333333"/>
          <w:sz w:val="20"/>
          <w:szCs w:val="20"/>
          <w:lang w:eastAsia="en-GB"/>
        </w:rPr>
      </w:pPr>
    </w:p>
    <w:p w:rsidR="004A5D64" w:rsidRPr="004A5D64" w:rsidRDefault="004A5D64" w:rsidP="00F74839">
      <w:pPr>
        <w:shd w:val="clear" w:color="auto" w:fill="FFFFFF"/>
        <w:spacing w:after="0" w:line="240" w:lineRule="auto"/>
        <w:jc w:val="both"/>
        <w:rPr>
          <w:rFonts w:ascii="Arial" w:eastAsia="Times New Roman" w:hAnsi="Arial" w:cs="Arial"/>
          <w:color w:val="20124D"/>
          <w:sz w:val="24"/>
          <w:szCs w:val="24"/>
          <w:lang w:eastAsia="en-GB"/>
        </w:rPr>
      </w:pPr>
      <w:r w:rsidRPr="004A5D64">
        <w:rPr>
          <w:rFonts w:ascii="Tahoma" w:eastAsia="Times New Roman" w:hAnsi="Tahoma" w:cs="Tahoma"/>
          <w:color w:val="333333"/>
          <w:sz w:val="20"/>
          <w:szCs w:val="20"/>
          <w:lang w:eastAsia="en-GB"/>
        </w:rPr>
        <w:t>Sonja Lokar</w:t>
      </w:r>
    </w:p>
    <w:p w:rsidR="004A5D64" w:rsidRPr="004A5D64" w:rsidRDefault="004A5D64" w:rsidP="00F74839">
      <w:pPr>
        <w:shd w:val="clear" w:color="auto" w:fill="FFFFFF"/>
        <w:spacing w:after="0" w:line="240" w:lineRule="auto"/>
        <w:jc w:val="both"/>
        <w:rPr>
          <w:rFonts w:ascii="Arial" w:eastAsia="Times New Roman" w:hAnsi="Arial" w:cs="Arial"/>
          <w:color w:val="222222"/>
          <w:sz w:val="24"/>
          <w:szCs w:val="24"/>
          <w:lang w:eastAsia="en-GB"/>
        </w:rPr>
      </w:pPr>
      <w:r w:rsidRPr="004A5D64">
        <w:rPr>
          <w:rFonts w:ascii="Tahoma" w:eastAsia="Times New Roman" w:hAnsi="Tahoma" w:cs="Tahoma"/>
          <w:color w:val="333333"/>
          <w:sz w:val="15"/>
          <w:szCs w:val="15"/>
          <w:lang w:eastAsia="en-GB"/>
        </w:rPr>
        <w:t>International gender expert, freelance</w:t>
      </w:r>
    </w:p>
    <w:p w:rsidR="004A5D64" w:rsidRPr="004A5D64" w:rsidRDefault="004A5D64" w:rsidP="00F74839">
      <w:pPr>
        <w:shd w:val="clear" w:color="auto" w:fill="FFFFFF"/>
        <w:spacing w:after="0" w:line="240" w:lineRule="auto"/>
        <w:jc w:val="both"/>
        <w:rPr>
          <w:rFonts w:ascii="Arial" w:eastAsia="Times New Roman" w:hAnsi="Arial" w:cs="Arial"/>
          <w:color w:val="222222"/>
          <w:sz w:val="24"/>
          <w:szCs w:val="24"/>
          <w:lang w:eastAsia="en-GB"/>
        </w:rPr>
      </w:pPr>
    </w:p>
    <w:p w:rsidR="004A5D64" w:rsidRPr="004A5D64" w:rsidRDefault="004A5D64" w:rsidP="00F74839">
      <w:pPr>
        <w:shd w:val="clear" w:color="auto" w:fill="FFFFFF"/>
        <w:spacing w:after="0" w:line="240" w:lineRule="auto"/>
        <w:jc w:val="both"/>
        <w:rPr>
          <w:rFonts w:ascii="Arial" w:eastAsia="Times New Roman" w:hAnsi="Arial" w:cs="Arial"/>
          <w:color w:val="222222"/>
          <w:sz w:val="24"/>
          <w:szCs w:val="24"/>
          <w:lang w:eastAsia="en-GB"/>
        </w:rPr>
      </w:pPr>
      <w:proofErr w:type="gramStart"/>
      <w:r w:rsidRPr="004A5D64">
        <w:rPr>
          <w:rFonts w:ascii="Tahoma" w:eastAsia="Times New Roman" w:hAnsi="Tahoma" w:cs="Tahoma"/>
          <w:color w:val="333333"/>
          <w:sz w:val="20"/>
          <w:szCs w:val="20"/>
          <w:lang w:eastAsia="en-GB"/>
        </w:rPr>
        <w:t>mobile</w:t>
      </w:r>
      <w:proofErr w:type="gramEnd"/>
      <w:r w:rsidRPr="004A5D64">
        <w:rPr>
          <w:rFonts w:ascii="Tahoma" w:eastAsia="Times New Roman" w:hAnsi="Tahoma" w:cs="Tahoma"/>
          <w:color w:val="333333"/>
          <w:sz w:val="20"/>
          <w:szCs w:val="20"/>
          <w:lang w:eastAsia="en-GB"/>
        </w:rPr>
        <w:t>: +386 40 885 860</w:t>
      </w:r>
    </w:p>
    <w:p w:rsidR="004A5D64" w:rsidRPr="004A5D64" w:rsidRDefault="004A5D64" w:rsidP="00F74839">
      <w:pPr>
        <w:shd w:val="clear" w:color="auto" w:fill="FFFFFF"/>
        <w:spacing w:after="0" w:line="240" w:lineRule="auto"/>
        <w:jc w:val="both"/>
        <w:rPr>
          <w:rFonts w:ascii="Arial" w:eastAsia="Times New Roman" w:hAnsi="Arial" w:cs="Arial"/>
          <w:color w:val="222222"/>
          <w:sz w:val="24"/>
          <w:szCs w:val="24"/>
          <w:lang w:eastAsia="en-GB"/>
        </w:rPr>
      </w:pPr>
      <w:proofErr w:type="gramStart"/>
      <w:r w:rsidRPr="004A5D64">
        <w:rPr>
          <w:rFonts w:ascii="Tahoma" w:eastAsia="Times New Roman" w:hAnsi="Tahoma" w:cs="Tahoma"/>
          <w:color w:val="333333"/>
          <w:sz w:val="15"/>
          <w:szCs w:val="15"/>
          <w:lang w:eastAsia="en-GB"/>
        </w:rPr>
        <w:t>mailto</w:t>
      </w:r>
      <w:proofErr w:type="gramEnd"/>
      <w:r w:rsidRPr="004A5D64">
        <w:rPr>
          <w:rFonts w:ascii="Tahoma" w:eastAsia="Times New Roman" w:hAnsi="Tahoma" w:cs="Tahoma"/>
          <w:color w:val="333333"/>
          <w:sz w:val="15"/>
          <w:szCs w:val="15"/>
          <w:lang w:eastAsia="en-GB"/>
        </w:rPr>
        <w:t>: </w:t>
      </w:r>
      <w:hyperlink r:id="rId9" w:tgtFrame="_blank" w:history="1">
        <w:r w:rsidRPr="004A5D64">
          <w:rPr>
            <w:rFonts w:ascii="Tahoma" w:eastAsia="Times New Roman" w:hAnsi="Tahoma" w:cs="Tahoma"/>
            <w:color w:val="1155CC"/>
            <w:sz w:val="15"/>
            <w:szCs w:val="15"/>
            <w:u w:val="single"/>
            <w:lang w:eastAsia="en-GB"/>
          </w:rPr>
          <w:t>sonja.lokar48@gmail.com</w:t>
        </w:r>
      </w:hyperlink>
    </w:p>
    <w:p w:rsidR="00FA3724" w:rsidRDefault="00FA3724" w:rsidP="00F74839">
      <w:pPr>
        <w:jc w:val="both"/>
      </w:pPr>
    </w:p>
    <w:sectPr w:rsidR="00FA37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C8" w:rsidRDefault="00995AC8" w:rsidP="00621846">
      <w:pPr>
        <w:spacing w:after="0" w:line="240" w:lineRule="auto"/>
      </w:pPr>
      <w:r>
        <w:separator/>
      </w:r>
    </w:p>
  </w:endnote>
  <w:endnote w:type="continuationSeparator" w:id="0">
    <w:p w:rsidR="00995AC8" w:rsidRDefault="00995AC8" w:rsidP="00621846">
      <w:pPr>
        <w:spacing w:after="0" w:line="240" w:lineRule="auto"/>
      </w:pPr>
      <w:r>
        <w:continuationSeparator/>
      </w:r>
    </w:p>
  </w:endnote>
  <w:endnote w:id="1">
    <w:p w:rsidR="008116CA" w:rsidRPr="008116CA" w:rsidRDefault="00FA3724" w:rsidP="008116CA">
      <w:pPr>
        <w:shd w:val="clear" w:color="auto" w:fill="FFFFFF"/>
        <w:spacing w:after="0" w:line="240" w:lineRule="auto"/>
        <w:rPr>
          <w:rFonts w:ascii="Arial" w:eastAsia="Times New Roman" w:hAnsi="Arial" w:cs="Arial"/>
          <w:color w:val="20124D"/>
          <w:sz w:val="24"/>
          <w:szCs w:val="24"/>
          <w:lang w:eastAsia="en-GB"/>
        </w:rPr>
      </w:pPr>
      <w:r>
        <w:rPr>
          <w:rStyle w:val="EndnoteReference"/>
        </w:rPr>
        <w:endnoteRef/>
      </w:r>
      <w:r>
        <w:t xml:space="preserve"> </w:t>
      </w:r>
      <w:r w:rsidR="008116CA">
        <w:rPr>
          <w:rStyle w:val="link"/>
        </w:rPr>
        <w:t>www</w:t>
      </w:r>
      <w:r w:rsidR="008116CA">
        <w:rPr>
          <w:rStyle w:val="link"/>
          <w:lang w:val="hr-HR"/>
        </w:rPr>
        <w:t>.</w:t>
      </w:r>
      <w:proofErr w:type="spellStart"/>
      <w:r w:rsidR="008116CA">
        <w:rPr>
          <w:rStyle w:val="link"/>
        </w:rPr>
        <w:t>recensio</w:t>
      </w:r>
      <w:proofErr w:type="spellEnd"/>
      <w:r w:rsidR="008116CA">
        <w:rPr>
          <w:rStyle w:val="link"/>
          <w:lang w:val="hr-HR"/>
        </w:rPr>
        <w:t>.</w:t>
      </w:r>
      <w:r w:rsidR="008116CA">
        <w:rPr>
          <w:rStyle w:val="link"/>
        </w:rPr>
        <w:t>net</w:t>
      </w:r>
      <w:r w:rsidR="008116CA">
        <w:rPr>
          <w:rStyle w:val="link"/>
          <w:lang w:val="hr-HR"/>
        </w:rPr>
        <w:t>/</w:t>
      </w:r>
      <w:proofErr w:type="spellStart"/>
      <w:r w:rsidR="008116CA">
        <w:rPr>
          <w:rStyle w:val="link"/>
        </w:rPr>
        <w:t>rezensionen</w:t>
      </w:r>
      <w:proofErr w:type="spellEnd"/>
      <w:r w:rsidR="008116CA">
        <w:rPr>
          <w:rStyle w:val="link"/>
          <w:lang w:val="hr-HR"/>
        </w:rPr>
        <w:t>/</w:t>
      </w:r>
      <w:proofErr w:type="spellStart"/>
      <w:r w:rsidR="008116CA">
        <w:rPr>
          <w:rStyle w:val="link"/>
        </w:rPr>
        <w:t>zeitschriften</w:t>
      </w:r>
      <w:proofErr w:type="spellEnd"/>
      <w:r w:rsidR="008116CA">
        <w:rPr>
          <w:rStyle w:val="link"/>
          <w:lang w:val="hr-HR"/>
        </w:rPr>
        <w:t>/</w:t>
      </w:r>
      <w:proofErr w:type="spellStart"/>
      <w:r w:rsidR="008116CA">
        <w:rPr>
          <w:rStyle w:val="link"/>
        </w:rPr>
        <w:t>sudosteuropa</w:t>
      </w:r>
      <w:proofErr w:type="spellEnd"/>
      <w:r w:rsidR="008116CA">
        <w:rPr>
          <w:rStyle w:val="link"/>
          <w:lang w:val="hr-HR"/>
        </w:rPr>
        <w:t>.-</w:t>
      </w:r>
      <w:proofErr w:type="spellStart"/>
      <w:r w:rsidR="008116CA">
        <w:rPr>
          <w:rStyle w:val="link"/>
        </w:rPr>
        <w:t>zeitschrift</w:t>
      </w:r>
      <w:proofErr w:type="spellEnd"/>
      <w:r w:rsidR="008116CA">
        <w:rPr>
          <w:rStyle w:val="link"/>
          <w:lang w:val="hr-HR"/>
        </w:rPr>
        <w:t>-</w:t>
      </w:r>
      <w:r w:rsidR="008116CA">
        <w:rPr>
          <w:rStyle w:val="link"/>
        </w:rPr>
        <w:t>fur</w:t>
      </w:r>
      <w:r w:rsidR="008116CA">
        <w:rPr>
          <w:rStyle w:val="link"/>
          <w:lang w:val="hr-HR"/>
        </w:rPr>
        <w:t>-</w:t>
      </w:r>
      <w:proofErr w:type="spellStart"/>
      <w:r w:rsidR="008116CA">
        <w:rPr>
          <w:rStyle w:val="link"/>
        </w:rPr>
        <w:t>politik</w:t>
      </w:r>
      <w:proofErr w:type="spellEnd"/>
      <w:r w:rsidR="008116CA">
        <w:rPr>
          <w:rStyle w:val="link"/>
          <w:lang w:val="hr-HR"/>
        </w:rPr>
        <w:t>-</w:t>
      </w:r>
      <w:r w:rsidR="008116CA">
        <w:rPr>
          <w:rStyle w:val="link"/>
        </w:rPr>
        <w:t>und</w:t>
      </w:r>
      <w:r w:rsidR="008116CA">
        <w:rPr>
          <w:rStyle w:val="link"/>
          <w:lang w:val="hr-HR"/>
        </w:rPr>
        <w:t>-</w:t>
      </w:r>
      <w:proofErr w:type="spellStart"/>
      <w:r w:rsidR="008116CA">
        <w:rPr>
          <w:rStyle w:val="link"/>
        </w:rPr>
        <w:t>gesellschaft</w:t>
      </w:r>
      <w:proofErr w:type="spellEnd"/>
      <w:r w:rsidR="008116CA">
        <w:rPr>
          <w:rStyle w:val="link"/>
          <w:lang w:val="hr-HR"/>
        </w:rPr>
        <w:t>/59-2011/</w:t>
      </w:r>
      <w:r w:rsidR="008116CA">
        <w:rPr>
          <w:rStyle w:val="link"/>
        </w:rPr>
        <w:t>h</w:t>
      </w:r>
      <w:r w:rsidR="008116CA">
        <w:rPr>
          <w:rStyle w:val="link"/>
          <w:lang w:val="hr-HR"/>
        </w:rPr>
        <w:t>.-2/</w:t>
      </w:r>
      <w:r w:rsidR="008116CA">
        <w:rPr>
          <w:rStyle w:val="link"/>
        </w:rPr>
        <w:t>from</w:t>
      </w:r>
      <w:r w:rsidR="008116CA">
        <w:rPr>
          <w:rStyle w:val="link"/>
          <w:lang w:val="hr-HR"/>
        </w:rPr>
        <w:t>-</w:t>
      </w:r>
      <w:r w:rsidR="008116CA">
        <w:rPr>
          <w:rStyle w:val="link"/>
        </w:rPr>
        <w:t>stabilisation</w:t>
      </w:r>
      <w:r w:rsidR="008116CA">
        <w:rPr>
          <w:rStyle w:val="link"/>
          <w:lang w:val="hr-HR"/>
        </w:rPr>
        <w:t>-</w:t>
      </w:r>
      <w:r w:rsidR="008116CA">
        <w:rPr>
          <w:rStyle w:val="link"/>
        </w:rPr>
        <w:t>to</w:t>
      </w:r>
      <w:r w:rsidR="008116CA">
        <w:rPr>
          <w:rStyle w:val="link"/>
          <w:lang w:val="hr-HR"/>
        </w:rPr>
        <w:t>-</w:t>
      </w:r>
      <w:r w:rsidR="008116CA">
        <w:rPr>
          <w:rStyle w:val="link"/>
        </w:rPr>
        <w:t>integration</w:t>
      </w:r>
      <w:r w:rsidR="008116CA">
        <w:rPr>
          <w:rStyle w:val="tl"/>
          <w:lang w:val="hr-HR"/>
        </w:rPr>
        <w:t xml:space="preserve"> </w:t>
      </w:r>
    </w:p>
    <w:p w:rsidR="008116CA" w:rsidRDefault="008116CA" w:rsidP="008116CA">
      <w:pPr>
        <w:jc w:val="both"/>
        <w:rPr>
          <w:rFonts w:ascii="Century Gothic" w:hAnsi="Century Gothic" w:cs="Tahoma"/>
          <w:b/>
          <w:sz w:val="20"/>
          <w:szCs w:val="20"/>
          <w:lang w:val="hr-HR"/>
        </w:rPr>
      </w:pPr>
      <w:r>
        <w:rPr>
          <w:rFonts w:ascii="Century Gothic" w:hAnsi="Century Gothic" w:cs="Tahoma"/>
          <w:b/>
          <w:sz w:val="20"/>
          <w:szCs w:val="20"/>
          <w:lang w:val="hr-HR"/>
        </w:rPr>
        <w:t xml:space="preserve">Page: 65-74, </w:t>
      </w:r>
    </w:p>
    <w:p w:rsidR="008116CA" w:rsidRDefault="008116CA" w:rsidP="008116CA">
      <w:pPr>
        <w:jc w:val="both"/>
        <w:rPr>
          <w:rFonts w:ascii="Century Gothic" w:hAnsi="Century Gothic" w:cs="Tahoma"/>
          <w:b/>
          <w:sz w:val="20"/>
          <w:szCs w:val="20"/>
        </w:rPr>
      </w:pPr>
      <w:r>
        <w:rPr>
          <w:rFonts w:ascii="Century Gothic" w:hAnsi="Century Gothic" w:cs="Tahoma"/>
          <w:b/>
          <w:sz w:val="20"/>
          <w:szCs w:val="20"/>
        </w:rPr>
        <w:t>Sonja Lokar: WOMEN’S ROLE IN TRANSITION  - STABILITY P</w:t>
      </w:r>
      <w:r w:rsidR="00F74839">
        <w:rPr>
          <w:rFonts w:ascii="Century Gothic" w:hAnsi="Century Gothic" w:cs="Tahoma"/>
          <w:b/>
          <w:sz w:val="20"/>
          <w:szCs w:val="20"/>
        </w:rPr>
        <w:t>ACT GENDER TASK FORCE  - LESSON</w:t>
      </w:r>
      <w:r>
        <w:rPr>
          <w:rFonts w:ascii="Century Gothic" w:hAnsi="Century Gothic" w:cs="Tahoma"/>
          <w:b/>
          <w:sz w:val="20"/>
          <w:szCs w:val="20"/>
        </w:rPr>
        <w:t>S LEARNT</w:t>
      </w:r>
    </w:p>
    <w:p w:rsidR="00FA3724" w:rsidRPr="00B75602" w:rsidRDefault="00FA3724" w:rsidP="00433597">
      <w:pPr>
        <w:pStyle w:val="EndnoteText"/>
      </w:pPr>
    </w:p>
  </w:endnote>
  <w:endnote w:id="2">
    <w:p w:rsidR="00FA3724" w:rsidRPr="00433597" w:rsidRDefault="00FA3724" w:rsidP="00433597">
      <w:pPr>
        <w:spacing w:after="0" w:line="240" w:lineRule="auto"/>
        <w:rPr>
          <w:sz w:val="20"/>
          <w:szCs w:val="20"/>
        </w:rPr>
      </w:pPr>
      <w:r>
        <w:rPr>
          <w:rStyle w:val="EndnoteReference"/>
        </w:rPr>
        <w:endnoteRef/>
      </w:r>
      <w:r>
        <w:t xml:space="preserve"> </w:t>
      </w:r>
      <w:r w:rsidRPr="00433597">
        <w:rPr>
          <w:sz w:val="20"/>
          <w:szCs w:val="20"/>
        </w:rPr>
        <w:t>https://news.vice.com/.../anatomy-of-a-killing-how-shaimaa-al-sabbag.</w:t>
      </w:r>
    </w:p>
    <w:p w:rsidR="00FA3724" w:rsidRPr="00433597" w:rsidRDefault="00FA3724">
      <w:pPr>
        <w:pStyle w:val="EndnoteText"/>
        <w:rPr>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C8" w:rsidRDefault="00995AC8" w:rsidP="00621846">
      <w:pPr>
        <w:spacing w:after="0" w:line="240" w:lineRule="auto"/>
      </w:pPr>
      <w:r>
        <w:separator/>
      </w:r>
    </w:p>
  </w:footnote>
  <w:footnote w:type="continuationSeparator" w:id="0">
    <w:p w:rsidR="00995AC8" w:rsidRDefault="00995AC8" w:rsidP="00621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24" w:rsidRPr="00C128A8" w:rsidRDefault="00FA3724">
    <w:pPr>
      <w:pStyle w:val="Header"/>
      <w:rPr>
        <w:b/>
        <w:sz w:val="28"/>
        <w:szCs w:val="28"/>
        <w:lang w:val="sl-SI"/>
      </w:rPr>
    </w:pPr>
    <w:r w:rsidRPr="00C128A8">
      <w:rPr>
        <w:b/>
        <w:sz w:val="28"/>
        <w:szCs w:val="28"/>
        <w:lang w:val="sl-SI"/>
      </w:rPr>
      <w:t xml:space="preserve">The </w:t>
    </w:r>
    <w:r>
      <w:rPr>
        <w:b/>
        <w:sz w:val="28"/>
        <w:szCs w:val="28"/>
        <w:lang w:val="sl-SI"/>
      </w:rPr>
      <w:t>strive for equality of women</w:t>
    </w:r>
    <w:r w:rsidRPr="00C128A8">
      <w:rPr>
        <w:b/>
        <w:sz w:val="28"/>
        <w:szCs w:val="28"/>
        <w:lang w:val="sl-SI"/>
      </w:rPr>
      <w:t xml:space="preserve"> in times of the backlash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3C4"/>
    <w:multiLevelType w:val="hybridMultilevel"/>
    <w:tmpl w:val="0A1AFA6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5DB074A3"/>
    <w:multiLevelType w:val="hybridMultilevel"/>
    <w:tmpl w:val="B1B6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64"/>
    <w:rsid w:val="001B72EF"/>
    <w:rsid w:val="001D4A7A"/>
    <w:rsid w:val="00245555"/>
    <w:rsid w:val="002A1B5C"/>
    <w:rsid w:val="00341181"/>
    <w:rsid w:val="00407B40"/>
    <w:rsid w:val="00433597"/>
    <w:rsid w:val="004A5D64"/>
    <w:rsid w:val="005251EF"/>
    <w:rsid w:val="00532E5B"/>
    <w:rsid w:val="005701FB"/>
    <w:rsid w:val="0060717F"/>
    <w:rsid w:val="006130F5"/>
    <w:rsid w:val="00621846"/>
    <w:rsid w:val="006D58F0"/>
    <w:rsid w:val="00757333"/>
    <w:rsid w:val="00791323"/>
    <w:rsid w:val="007C3339"/>
    <w:rsid w:val="007D7630"/>
    <w:rsid w:val="008116CA"/>
    <w:rsid w:val="00867679"/>
    <w:rsid w:val="00904F1C"/>
    <w:rsid w:val="00913141"/>
    <w:rsid w:val="00995AC8"/>
    <w:rsid w:val="009D4C50"/>
    <w:rsid w:val="009E3FC4"/>
    <w:rsid w:val="00A049FA"/>
    <w:rsid w:val="00A503B2"/>
    <w:rsid w:val="00A85706"/>
    <w:rsid w:val="00B75602"/>
    <w:rsid w:val="00BC49EA"/>
    <w:rsid w:val="00BD00B0"/>
    <w:rsid w:val="00C02A32"/>
    <w:rsid w:val="00C128A8"/>
    <w:rsid w:val="00DB70C8"/>
    <w:rsid w:val="00F33B7D"/>
    <w:rsid w:val="00F74839"/>
    <w:rsid w:val="00F87C4A"/>
    <w:rsid w:val="00FA3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57A3B-44A3-4627-9B07-69DA5E84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846"/>
    <w:pPr>
      <w:ind w:left="720"/>
      <w:contextualSpacing/>
    </w:pPr>
  </w:style>
  <w:style w:type="paragraph" w:styleId="Header">
    <w:name w:val="header"/>
    <w:basedOn w:val="Normal"/>
    <w:link w:val="HeaderChar"/>
    <w:uiPriority w:val="99"/>
    <w:unhideWhenUsed/>
    <w:rsid w:val="006218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1846"/>
  </w:style>
  <w:style w:type="paragraph" w:styleId="Footer">
    <w:name w:val="footer"/>
    <w:basedOn w:val="Normal"/>
    <w:link w:val="FooterChar"/>
    <w:uiPriority w:val="99"/>
    <w:unhideWhenUsed/>
    <w:rsid w:val="006218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1846"/>
  </w:style>
  <w:style w:type="paragraph" w:styleId="EndnoteText">
    <w:name w:val="endnote text"/>
    <w:basedOn w:val="Normal"/>
    <w:link w:val="EndnoteTextChar"/>
    <w:uiPriority w:val="99"/>
    <w:semiHidden/>
    <w:unhideWhenUsed/>
    <w:rsid w:val="00B75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5602"/>
    <w:rPr>
      <w:sz w:val="20"/>
      <w:szCs w:val="20"/>
    </w:rPr>
  </w:style>
  <w:style w:type="character" w:styleId="EndnoteReference">
    <w:name w:val="endnote reference"/>
    <w:basedOn w:val="DefaultParagraphFont"/>
    <w:uiPriority w:val="99"/>
    <w:semiHidden/>
    <w:unhideWhenUsed/>
    <w:rsid w:val="00B75602"/>
    <w:rPr>
      <w:vertAlign w:val="superscript"/>
    </w:rPr>
  </w:style>
  <w:style w:type="character" w:styleId="Emphasis">
    <w:name w:val="Emphasis"/>
    <w:basedOn w:val="DefaultParagraphFont"/>
    <w:uiPriority w:val="20"/>
    <w:qFormat/>
    <w:rsid w:val="001D4A7A"/>
    <w:rPr>
      <w:i/>
      <w:iCs/>
    </w:rPr>
  </w:style>
  <w:style w:type="character" w:customStyle="1" w:styleId="tl">
    <w:name w:val="tl"/>
    <w:basedOn w:val="DefaultParagraphFont"/>
    <w:rsid w:val="008116CA"/>
  </w:style>
  <w:style w:type="character" w:customStyle="1" w:styleId="link">
    <w:name w:val="link"/>
    <w:basedOn w:val="DefaultParagraphFont"/>
    <w:rsid w:val="0081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58503">
      <w:bodyDiv w:val="1"/>
      <w:marLeft w:val="0"/>
      <w:marRight w:val="0"/>
      <w:marTop w:val="0"/>
      <w:marBottom w:val="0"/>
      <w:divBdr>
        <w:top w:val="none" w:sz="0" w:space="0" w:color="auto"/>
        <w:left w:val="none" w:sz="0" w:space="0" w:color="auto"/>
        <w:bottom w:val="none" w:sz="0" w:space="0" w:color="auto"/>
        <w:right w:val="none" w:sz="0" w:space="0" w:color="auto"/>
      </w:divBdr>
    </w:div>
    <w:div w:id="874737410">
      <w:bodyDiv w:val="1"/>
      <w:marLeft w:val="0"/>
      <w:marRight w:val="0"/>
      <w:marTop w:val="0"/>
      <w:marBottom w:val="0"/>
      <w:divBdr>
        <w:top w:val="none" w:sz="0" w:space="0" w:color="auto"/>
        <w:left w:val="none" w:sz="0" w:space="0" w:color="auto"/>
        <w:bottom w:val="none" w:sz="0" w:space="0" w:color="auto"/>
        <w:right w:val="none" w:sz="0" w:space="0" w:color="auto"/>
      </w:divBdr>
      <w:divsChild>
        <w:div w:id="1811941416">
          <w:marLeft w:val="0"/>
          <w:marRight w:val="0"/>
          <w:marTop w:val="0"/>
          <w:marBottom w:val="0"/>
          <w:divBdr>
            <w:top w:val="none" w:sz="0" w:space="0" w:color="auto"/>
            <w:left w:val="none" w:sz="0" w:space="0" w:color="auto"/>
            <w:bottom w:val="none" w:sz="0" w:space="0" w:color="auto"/>
            <w:right w:val="none" w:sz="0" w:space="0" w:color="auto"/>
          </w:divBdr>
        </w:div>
        <w:div w:id="1863468383">
          <w:marLeft w:val="0"/>
          <w:marRight w:val="0"/>
          <w:marTop w:val="0"/>
          <w:marBottom w:val="0"/>
          <w:divBdr>
            <w:top w:val="none" w:sz="0" w:space="0" w:color="auto"/>
            <w:left w:val="none" w:sz="0" w:space="0" w:color="auto"/>
            <w:bottom w:val="none" w:sz="0" w:space="0" w:color="auto"/>
            <w:right w:val="none" w:sz="0" w:space="0" w:color="auto"/>
          </w:divBdr>
        </w:div>
        <w:div w:id="1266302778">
          <w:marLeft w:val="0"/>
          <w:marRight w:val="0"/>
          <w:marTop w:val="0"/>
          <w:marBottom w:val="0"/>
          <w:divBdr>
            <w:top w:val="none" w:sz="0" w:space="0" w:color="auto"/>
            <w:left w:val="none" w:sz="0" w:space="0" w:color="auto"/>
            <w:bottom w:val="none" w:sz="0" w:space="0" w:color="auto"/>
            <w:right w:val="none" w:sz="0" w:space="0" w:color="auto"/>
          </w:divBdr>
          <w:divsChild>
            <w:div w:id="1721972478">
              <w:marLeft w:val="0"/>
              <w:marRight w:val="0"/>
              <w:marTop w:val="0"/>
              <w:marBottom w:val="0"/>
              <w:divBdr>
                <w:top w:val="none" w:sz="0" w:space="0" w:color="auto"/>
                <w:left w:val="none" w:sz="0" w:space="0" w:color="auto"/>
                <w:bottom w:val="none" w:sz="0" w:space="0" w:color="auto"/>
                <w:right w:val="none" w:sz="0" w:space="0" w:color="auto"/>
              </w:divBdr>
            </w:div>
          </w:divsChild>
        </w:div>
        <w:div w:id="817038345">
          <w:marLeft w:val="0"/>
          <w:marRight w:val="0"/>
          <w:marTop w:val="0"/>
          <w:marBottom w:val="0"/>
          <w:divBdr>
            <w:top w:val="none" w:sz="0" w:space="0" w:color="auto"/>
            <w:left w:val="none" w:sz="0" w:space="0" w:color="auto"/>
            <w:bottom w:val="none" w:sz="0" w:space="0" w:color="auto"/>
            <w:right w:val="none" w:sz="0" w:space="0" w:color="auto"/>
          </w:divBdr>
        </w:div>
        <w:div w:id="1172986710">
          <w:marLeft w:val="0"/>
          <w:marRight w:val="0"/>
          <w:marTop w:val="0"/>
          <w:marBottom w:val="0"/>
          <w:divBdr>
            <w:top w:val="none" w:sz="0" w:space="0" w:color="auto"/>
            <w:left w:val="none" w:sz="0" w:space="0" w:color="auto"/>
            <w:bottom w:val="none" w:sz="0" w:space="0" w:color="auto"/>
            <w:right w:val="none" w:sz="0" w:space="0" w:color="auto"/>
          </w:divBdr>
        </w:div>
        <w:div w:id="266423492">
          <w:marLeft w:val="0"/>
          <w:marRight w:val="0"/>
          <w:marTop w:val="0"/>
          <w:marBottom w:val="0"/>
          <w:divBdr>
            <w:top w:val="none" w:sz="0" w:space="0" w:color="auto"/>
            <w:left w:val="none" w:sz="0" w:space="0" w:color="auto"/>
            <w:bottom w:val="none" w:sz="0" w:space="0" w:color="auto"/>
            <w:right w:val="none" w:sz="0" w:space="0" w:color="auto"/>
          </w:divBdr>
        </w:div>
        <w:div w:id="173955267">
          <w:marLeft w:val="0"/>
          <w:marRight w:val="0"/>
          <w:marTop w:val="0"/>
          <w:marBottom w:val="0"/>
          <w:divBdr>
            <w:top w:val="none" w:sz="0" w:space="0" w:color="auto"/>
            <w:left w:val="none" w:sz="0" w:space="0" w:color="auto"/>
            <w:bottom w:val="none" w:sz="0" w:space="0" w:color="auto"/>
            <w:right w:val="none" w:sz="0" w:space="0" w:color="auto"/>
          </w:divBdr>
        </w:div>
        <w:div w:id="1476727089">
          <w:marLeft w:val="0"/>
          <w:marRight w:val="0"/>
          <w:marTop w:val="0"/>
          <w:marBottom w:val="0"/>
          <w:divBdr>
            <w:top w:val="none" w:sz="0" w:space="0" w:color="auto"/>
            <w:left w:val="none" w:sz="0" w:space="0" w:color="auto"/>
            <w:bottom w:val="none" w:sz="0" w:space="0" w:color="auto"/>
            <w:right w:val="none" w:sz="0" w:space="0" w:color="auto"/>
          </w:divBdr>
        </w:div>
        <w:div w:id="594477237">
          <w:marLeft w:val="0"/>
          <w:marRight w:val="0"/>
          <w:marTop w:val="0"/>
          <w:marBottom w:val="0"/>
          <w:divBdr>
            <w:top w:val="none" w:sz="0" w:space="0" w:color="auto"/>
            <w:left w:val="none" w:sz="0" w:space="0" w:color="auto"/>
            <w:bottom w:val="none" w:sz="0" w:space="0" w:color="auto"/>
            <w:right w:val="none" w:sz="0" w:space="0" w:color="auto"/>
          </w:divBdr>
        </w:div>
        <w:div w:id="710039362">
          <w:marLeft w:val="0"/>
          <w:marRight w:val="0"/>
          <w:marTop w:val="0"/>
          <w:marBottom w:val="0"/>
          <w:divBdr>
            <w:top w:val="none" w:sz="0" w:space="0" w:color="auto"/>
            <w:left w:val="none" w:sz="0" w:space="0" w:color="auto"/>
            <w:bottom w:val="none" w:sz="0" w:space="0" w:color="auto"/>
            <w:right w:val="none" w:sz="0" w:space="0" w:color="auto"/>
          </w:divBdr>
        </w:div>
        <w:div w:id="523397425">
          <w:marLeft w:val="0"/>
          <w:marRight w:val="0"/>
          <w:marTop w:val="0"/>
          <w:marBottom w:val="0"/>
          <w:divBdr>
            <w:top w:val="none" w:sz="0" w:space="0" w:color="auto"/>
            <w:left w:val="none" w:sz="0" w:space="0" w:color="auto"/>
            <w:bottom w:val="none" w:sz="0" w:space="0" w:color="auto"/>
            <w:right w:val="none" w:sz="0" w:space="0" w:color="auto"/>
          </w:divBdr>
        </w:div>
        <w:div w:id="786195374">
          <w:marLeft w:val="0"/>
          <w:marRight w:val="0"/>
          <w:marTop w:val="0"/>
          <w:marBottom w:val="0"/>
          <w:divBdr>
            <w:top w:val="none" w:sz="0" w:space="0" w:color="auto"/>
            <w:left w:val="none" w:sz="0" w:space="0" w:color="auto"/>
            <w:bottom w:val="none" w:sz="0" w:space="0" w:color="auto"/>
            <w:right w:val="none" w:sz="0" w:space="0" w:color="auto"/>
          </w:divBdr>
        </w:div>
        <w:div w:id="817458727">
          <w:marLeft w:val="0"/>
          <w:marRight w:val="0"/>
          <w:marTop w:val="0"/>
          <w:marBottom w:val="0"/>
          <w:divBdr>
            <w:top w:val="none" w:sz="0" w:space="0" w:color="auto"/>
            <w:left w:val="none" w:sz="0" w:space="0" w:color="auto"/>
            <w:bottom w:val="none" w:sz="0" w:space="0" w:color="auto"/>
            <w:right w:val="none" w:sz="0" w:space="0" w:color="auto"/>
          </w:divBdr>
        </w:div>
        <w:div w:id="2027629152">
          <w:marLeft w:val="0"/>
          <w:marRight w:val="0"/>
          <w:marTop w:val="0"/>
          <w:marBottom w:val="0"/>
          <w:divBdr>
            <w:top w:val="none" w:sz="0" w:space="0" w:color="auto"/>
            <w:left w:val="none" w:sz="0" w:space="0" w:color="auto"/>
            <w:bottom w:val="none" w:sz="0" w:space="0" w:color="auto"/>
            <w:right w:val="none" w:sz="0" w:space="0" w:color="auto"/>
          </w:divBdr>
        </w:div>
        <w:div w:id="1236434098">
          <w:marLeft w:val="0"/>
          <w:marRight w:val="0"/>
          <w:marTop w:val="0"/>
          <w:marBottom w:val="0"/>
          <w:divBdr>
            <w:top w:val="none" w:sz="0" w:space="0" w:color="auto"/>
            <w:left w:val="none" w:sz="0" w:space="0" w:color="auto"/>
            <w:bottom w:val="none" w:sz="0" w:space="0" w:color="auto"/>
            <w:right w:val="none" w:sz="0" w:space="0" w:color="auto"/>
          </w:divBdr>
        </w:div>
        <w:div w:id="542866155">
          <w:marLeft w:val="0"/>
          <w:marRight w:val="0"/>
          <w:marTop w:val="0"/>
          <w:marBottom w:val="0"/>
          <w:divBdr>
            <w:top w:val="none" w:sz="0" w:space="0" w:color="auto"/>
            <w:left w:val="none" w:sz="0" w:space="0" w:color="auto"/>
            <w:bottom w:val="none" w:sz="0" w:space="0" w:color="auto"/>
            <w:right w:val="none" w:sz="0" w:space="0" w:color="auto"/>
          </w:divBdr>
          <w:divsChild>
            <w:div w:id="1558854524">
              <w:marLeft w:val="0"/>
              <w:marRight w:val="0"/>
              <w:marTop w:val="0"/>
              <w:marBottom w:val="0"/>
              <w:divBdr>
                <w:top w:val="none" w:sz="0" w:space="0" w:color="auto"/>
                <w:left w:val="none" w:sz="0" w:space="0" w:color="auto"/>
                <w:bottom w:val="none" w:sz="0" w:space="0" w:color="auto"/>
                <w:right w:val="none" w:sz="0" w:space="0" w:color="auto"/>
              </w:divBdr>
            </w:div>
            <w:div w:id="232325785">
              <w:marLeft w:val="0"/>
              <w:marRight w:val="0"/>
              <w:marTop w:val="0"/>
              <w:marBottom w:val="0"/>
              <w:divBdr>
                <w:top w:val="none" w:sz="0" w:space="0" w:color="auto"/>
                <w:left w:val="none" w:sz="0" w:space="0" w:color="auto"/>
                <w:bottom w:val="none" w:sz="0" w:space="0" w:color="auto"/>
                <w:right w:val="none" w:sz="0" w:space="0" w:color="auto"/>
              </w:divBdr>
            </w:div>
          </w:divsChild>
        </w:div>
        <w:div w:id="643658180">
          <w:marLeft w:val="0"/>
          <w:marRight w:val="0"/>
          <w:marTop w:val="0"/>
          <w:marBottom w:val="0"/>
          <w:divBdr>
            <w:top w:val="none" w:sz="0" w:space="0" w:color="auto"/>
            <w:left w:val="none" w:sz="0" w:space="0" w:color="auto"/>
            <w:bottom w:val="none" w:sz="0" w:space="0" w:color="auto"/>
            <w:right w:val="none" w:sz="0" w:space="0" w:color="auto"/>
          </w:divBdr>
        </w:div>
        <w:div w:id="232282477">
          <w:marLeft w:val="0"/>
          <w:marRight w:val="0"/>
          <w:marTop w:val="0"/>
          <w:marBottom w:val="0"/>
          <w:divBdr>
            <w:top w:val="none" w:sz="0" w:space="0" w:color="auto"/>
            <w:left w:val="none" w:sz="0" w:space="0" w:color="auto"/>
            <w:bottom w:val="none" w:sz="0" w:space="0" w:color="auto"/>
            <w:right w:val="none" w:sz="0" w:space="0" w:color="auto"/>
          </w:divBdr>
        </w:div>
        <w:div w:id="325207763">
          <w:marLeft w:val="0"/>
          <w:marRight w:val="0"/>
          <w:marTop w:val="0"/>
          <w:marBottom w:val="0"/>
          <w:divBdr>
            <w:top w:val="none" w:sz="0" w:space="0" w:color="auto"/>
            <w:left w:val="none" w:sz="0" w:space="0" w:color="auto"/>
            <w:bottom w:val="none" w:sz="0" w:space="0" w:color="auto"/>
            <w:right w:val="none" w:sz="0" w:space="0" w:color="auto"/>
          </w:divBdr>
          <w:divsChild>
            <w:div w:id="869224227">
              <w:marLeft w:val="0"/>
              <w:marRight w:val="0"/>
              <w:marTop w:val="0"/>
              <w:marBottom w:val="0"/>
              <w:divBdr>
                <w:top w:val="none" w:sz="0" w:space="0" w:color="auto"/>
                <w:left w:val="none" w:sz="0" w:space="0" w:color="auto"/>
                <w:bottom w:val="none" w:sz="0" w:space="0" w:color="auto"/>
                <w:right w:val="none" w:sz="0" w:space="0" w:color="auto"/>
              </w:divBdr>
              <w:divsChild>
                <w:div w:id="1270897238">
                  <w:marLeft w:val="0"/>
                  <w:marRight w:val="0"/>
                  <w:marTop w:val="0"/>
                  <w:marBottom w:val="0"/>
                  <w:divBdr>
                    <w:top w:val="none" w:sz="0" w:space="0" w:color="auto"/>
                    <w:left w:val="none" w:sz="0" w:space="0" w:color="auto"/>
                    <w:bottom w:val="none" w:sz="0" w:space="0" w:color="auto"/>
                    <w:right w:val="none" w:sz="0" w:space="0" w:color="auto"/>
                  </w:divBdr>
                  <w:divsChild>
                    <w:div w:id="997266015">
                      <w:marLeft w:val="0"/>
                      <w:marRight w:val="0"/>
                      <w:marTop w:val="0"/>
                      <w:marBottom w:val="0"/>
                      <w:divBdr>
                        <w:top w:val="none" w:sz="0" w:space="0" w:color="auto"/>
                        <w:left w:val="none" w:sz="0" w:space="0" w:color="auto"/>
                        <w:bottom w:val="none" w:sz="0" w:space="0" w:color="auto"/>
                        <w:right w:val="none" w:sz="0" w:space="0" w:color="auto"/>
                      </w:divBdr>
                    </w:div>
                    <w:div w:id="1396585625">
                      <w:marLeft w:val="0"/>
                      <w:marRight w:val="0"/>
                      <w:marTop w:val="0"/>
                      <w:marBottom w:val="0"/>
                      <w:divBdr>
                        <w:top w:val="none" w:sz="0" w:space="0" w:color="auto"/>
                        <w:left w:val="none" w:sz="0" w:space="0" w:color="auto"/>
                        <w:bottom w:val="none" w:sz="0" w:space="0" w:color="auto"/>
                        <w:right w:val="none" w:sz="0" w:space="0" w:color="auto"/>
                      </w:divBdr>
                    </w:div>
                    <w:div w:id="1942183370">
                      <w:marLeft w:val="0"/>
                      <w:marRight w:val="0"/>
                      <w:marTop w:val="0"/>
                      <w:marBottom w:val="0"/>
                      <w:divBdr>
                        <w:top w:val="none" w:sz="0" w:space="0" w:color="auto"/>
                        <w:left w:val="none" w:sz="0" w:space="0" w:color="auto"/>
                        <w:bottom w:val="none" w:sz="0" w:space="0" w:color="auto"/>
                        <w:right w:val="none" w:sz="0" w:space="0" w:color="auto"/>
                      </w:divBdr>
                    </w:div>
                    <w:div w:id="8795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1505">
      <w:bodyDiv w:val="1"/>
      <w:marLeft w:val="0"/>
      <w:marRight w:val="0"/>
      <w:marTop w:val="0"/>
      <w:marBottom w:val="0"/>
      <w:divBdr>
        <w:top w:val="none" w:sz="0" w:space="0" w:color="auto"/>
        <w:left w:val="none" w:sz="0" w:space="0" w:color="auto"/>
        <w:bottom w:val="none" w:sz="0" w:space="0" w:color="auto"/>
        <w:right w:val="none" w:sz="0" w:space="0" w:color="auto"/>
      </w:divBdr>
      <w:divsChild>
        <w:div w:id="169773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forum.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ja.lokar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B15F-B733-4788-BCE6-646D40FF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Lokar</dc:creator>
  <cp:keywords/>
  <dc:description/>
  <cp:lastModifiedBy>KC Lau</cp:lastModifiedBy>
  <cp:revision>3</cp:revision>
  <dcterms:created xsi:type="dcterms:W3CDTF">2019-06-08T23:11:00Z</dcterms:created>
  <dcterms:modified xsi:type="dcterms:W3CDTF">2019-06-08T23:16:00Z</dcterms:modified>
</cp:coreProperties>
</file>