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2BB5" w14:textId="77777777" w:rsidR="00104330" w:rsidRDefault="00000000">
      <w:pPr>
        <w:numPr>
          <w:ilvl w:val="255"/>
          <w:numId w:val="0"/>
        </w:numPr>
        <w:adjustRightInd w:val="0"/>
        <w:snapToGrid w:val="0"/>
        <w:spacing w:after="0" w:line="240" w:lineRule="auto"/>
        <w:jc w:val="center"/>
        <w:rPr>
          <w:rFonts w:ascii="Times New Roman Regular" w:eastAsia="FangSong" w:hAnsi="Times New Roman Regular" w:cs="Times New Roman Regular"/>
          <w:b/>
          <w:bCs/>
          <w:sz w:val="30"/>
          <w:szCs w:val="30"/>
        </w:rPr>
      </w:pPr>
      <w:r>
        <w:rPr>
          <w:rFonts w:ascii="Times New Roman Regular" w:eastAsia="DengXian" w:hAnsi="Times New Roman Regular" w:cs="Times New Roman Regular"/>
          <w:b/>
          <w:bCs/>
          <w:sz w:val="30"/>
          <w:szCs w:val="30"/>
        </w:rPr>
        <w:t>第十二届南南国际学术会议：绿色与可持续</w:t>
      </w:r>
    </w:p>
    <w:p w14:paraId="7AD885B0" w14:textId="77777777" w:rsidR="007D1641" w:rsidRDefault="00000000">
      <w:pPr>
        <w:numPr>
          <w:ilvl w:val="255"/>
          <w:numId w:val="0"/>
        </w:numPr>
        <w:adjustRightInd w:val="0"/>
        <w:snapToGrid w:val="0"/>
        <w:spacing w:after="0" w:line="240" w:lineRule="auto"/>
        <w:jc w:val="center"/>
        <w:rPr>
          <w:rFonts w:ascii="Times New Roman Regular" w:eastAsia="DengXian" w:hAnsi="Times New Roman Regular" w:cs="Times New Roman Regular"/>
          <w:b/>
          <w:bCs/>
          <w:sz w:val="30"/>
          <w:szCs w:val="30"/>
        </w:rPr>
      </w:pPr>
      <w:r>
        <w:rPr>
          <w:rFonts w:ascii="Times New Roman Regular" w:eastAsia="DengXian" w:hAnsi="Times New Roman Regular" w:cs="Times New Roman Regular"/>
          <w:b/>
          <w:bCs/>
          <w:sz w:val="30"/>
          <w:szCs w:val="30"/>
        </w:rPr>
        <w:t xml:space="preserve">The Twelfth South </w:t>
      </w:r>
      <w:proofErr w:type="spellStart"/>
      <w:r>
        <w:rPr>
          <w:rFonts w:ascii="Times New Roman Regular" w:eastAsia="DengXian" w:hAnsi="Times New Roman Regular" w:cs="Times New Roman Regular"/>
          <w:b/>
          <w:bCs/>
          <w:sz w:val="30"/>
          <w:szCs w:val="30"/>
        </w:rPr>
        <w:t>South</w:t>
      </w:r>
      <w:proofErr w:type="spellEnd"/>
      <w:r>
        <w:rPr>
          <w:rFonts w:ascii="Times New Roman Regular" w:eastAsia="DengXian" w:hAnsi="Times New Roman Regular" w:cs="Times New Roman Regular"/>
          <w:b/>
          <w:bCs/>
          <w:sz w:val="30"/>
          <w:szCs w:val="30"/>
        </w:rPr>
        <w:t xml:space="preserve"> Forum on Sustainability: </w:t>
      </w:r>
    </w:p>
    <w:p w14:paraId="6738BE0E" w14:textId="7D4FD62D" w:rsidR="00104330" w:rsidRDefault="00000000">
      <w:pPr>
        <w:numPr>
          <w:ilvl w:val="255"/>
          <w:numId w:val="0"/>
        </w:numPr>
        <w:adjustRightInd w:val="0"/>
        <w:snapToGrid w:val="0"/>
        <w:spacing w:after="0" w:line="240" w:lineRule="auto"/>
        <w:jc w:val="center"/>
        <w:rPr>
          <w:rFonts w:ascii="Times New Roman Regular" w:eastAsia="FangSong" w:hAnsi="Times New Roman Regular" w:cs="Times New Roman Regular"/>
          <w:b/>
          <w:bCs/>
          <w:sz w:val="30"/>
          <w:szCs w:val="30"/>
        </w:rPr>
      </w:pPr>
      <w:r>
        <w:rPr>
          <w:rFonts w:ascii="Times New Roman Regular" w:eastAsia="DengXian" w:hAnsi="Times New Roman Regular" w:cs="Times New Roman Regular"/>
          <w:b/>
          <w:bCs/>
          <w:sz w:val="30"/>
          <w:szCs w:val="30"/>
        </w:rPr>
        <w:t>Green and Sustainability</w:t>
      </w:r>
    </w:p>
    <w:p w14:paraId="06E0103B" w14:textId="77777777" w:rsidR="00104330" w:rsidRDefault="00104330">
      <w:pPr>
        <w:numPr>
          <w:ilvl w:val="255"/>
          <w:numId w:val="0"/>
        </w:numPr>
        <w:adjustRightInd w:val="0"/>
        <w:snapToGrid w:val="0"/>
        <w:spacing w:after="0" w:line="240" w:lineRule="auto"/>
        <w:jc w:val="center"/>
        <w:rPr>
          <w:rFonts w:ascii="Times New Roman Regular" w:eastAsia="DengXian" w:hAnsi="Times New Roman Regular" w:cs="Times New Roman Regular"/>
          <w:sz w:val="28"/>
          <w:szCs w:val="28"/>
        </w:rPr>
      </w:pPr>
    </w:p>
    <w:p w14:paraId="5CDB658C" w14:textId="77777777" w:rsidR="00104330" w:rsidRDefault="00000000">
      <w:pPr>
        <w:numPr>
          <w:ilvl w:val="255"/>
          <w:numId w:val="0"/>
        </w:numPr>
        <w:adjustRightInd w:val="0"/>
        <w:snapToGrid w:val="0"/>
        <w:spacing w:after="0" w:line="240" w:lineRule="auto"/>
        <w:rPr>
          <w:rFonts w:ascii="Times New Roman Regular" w:eastAsia="PMingLiU" w:hAnsi="Times New Roman Regular" w:cs="Times New Roman Regular"/>
          <w:sz w:val="28"/>
          <w:szCs w:val="28"/>
          <w:lang w:eastAsia="zh-TW"/>
        </w:rPr>
      </w:pPr>
      <w:r>
        <w:rPr>
          <w:rFonts w:ascii="Times New Roman Regular" w:eastAsia="DengXian" w:hAnsi="Times New Roman Regular" w:cs="Times New Roman Regular"/>
          <w:sz w:val="28"/>
          <w:szCs w:val="28"/>
        </w:rPr>
        <w:t>2025</w:t>
      </w:r>
      <w:r>
        <w:rPr>
          <w:rFonts w:ascii="Times New Roman Regular" w:eastAsia="DengXian" w:hAnsi="Times New Roman Regular" w:cs="Times New Roman Regular"/>
          <w:sz w:val="28"/>
          <w:szCs w:val="28"/>
        </w:rPr>
        <w:t>年</w:t>
      </w:r>
      <w:r>
        <w:rPr>
          <w:rFonts w:ascii="Times New Roman Regular" w:eastAsia="DengXian" w:hAnsi="Times New Roman Regular" w:cs="Times New Roman Regular"/>
          <w:sz w:val="28"/>
          <w:szCs w:val="28"/>
        </w:rPr>
        <w:t>8</w:t>
      </w:r>
      <w:r>
        <w:rPr>
          <w:rFonts w:ascii="Times New Roman Regular" w:eastAsia="DengXian" w:hAnsi="Times New Roman Regular" w:cs="Times New Roman Regular"/>
          <w:sz w:val="28"/>
          <w:szCs w:val="28"/>
        </w:rPr>
        <w:t>月</w:t>
      </w:r>
      <w:r>
        <w:rPr>
          <w:rFonts w:ascii="Times New Roman Regular" w:eastAsia="DengXian" w:hAnsi="Times New Roman Regular" w:cs="Times New Roman Regular"/>
          <w:sz w:val="28"/>
          <w:szCs w:val="28"/>
        </w:rPr>
        <w:t>6</w:t>
      </w:r>
      <w:r>
        <w:rPr>
          <w:rFonts w:ascii="Times New Roman Regular" w:eastAsia="DengXian" w:hAnsi="Times New Roman Regular" w:cs="Times New Roman Regular"/>
          <w:sz w:val="28"/>
          <w:szCs w:val="28"/>
        </w:rPr>
        <w:t>日至</w:t>
      </w:r>
      <w:r>
        <w:rPr>
          <w:rFonts w:ascii="Times New Roman Regular" w:eastAsia="DengXian" w:hAnsi="Times New Roman Regular" w:cs="Times New Roman Regular"/>
          <w:sz w:val="28"/>
          <w:szCs w:val="28"/>
        </w:rPr>
        <w:t>10</w:t>
      </w:r>
      <w:r>
        <w:rPr>
          <w:rFonts w:ascii="Times New Roman Regular" w:eastAsia="DengXian" w:hAnsi="Times New Roman Regular" w:cs="Times New Roman Regular"/>
          <w:sz w:val="28"/>
          <w:szCs w:val="28"/>
        </w:rPr>
        <w:t>日</w:t>
      </w:r>
      <w:r>
        <w:rPr>
          <w:rFonts w:ascii="Times New Roman Regular" w:eastAsia="PMingLiU" w:hAnsi="Times New Roman Regular" w:cs="Times New Roman Regular"/>
          <w:sz w:val="28"/>
          <w:szCs w:val="28"/>
          <w:lang w:eastAsia="zh-TW"/>
        </w:rPr>
        <w:t xml:space="preserve"> </w:t>
      </w:r>
    </w:p>
    <w:p w14:paraId="67D39BF3" w14:textId="77777777" w:rsidR="00104330" w:rsidRDefault="00000000">
      <w:pPr>
        <w:numPr>
          <w:ilvl w:val="255"/>
          <w:numId w:val="0"/>
        </w:numPr>
        <w:adjustRightInd w:val="0"/>
        <w:snapToGrid w:val="0"/>
        <w:spacing w:after="0" w:line="240" w:lineRule="auto"/>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6-10 August 2025</w:t>
      </w:r>
    </w:p>
    <w:p w14:paraId="3C12AF4A" w14:textId="5F8DAF31" w:rsidR="00104330" w:rsidRDefault="0000000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中国江西省上犹县</w:t>
      </w:r>
    </w:p>
    <w:p w14:paraId="33DB86F2" w14:textId="77777777" w:rsidR="00104330" w:rsidRDefault="0000000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proofErr w:type="spellStart"/>
      <w:r>
        <w:rPr>
          <w:rFonts w:ascii="Times New Roman Regular" w:eastAsia="DengXian" w:hAnsi="Times New Roman Regular" w:cs="Times New Roman Regular"/>
          <w:sz w:val="28"/>
          <w:szCs w:val="28"/>
        </w:rPr>
        <w:t>Shangyou</w:t>
      </w:r>
      <w:proofErr w:type="spellEnd"/>
      <w:r>
        <w:rPr>
          <w:rFonts w:ascii="Times New Roman Regular" w:eastAsia="DengXian" w:hAnsi="Times New Roman Regular" w:cs="Times New Roman Regular"/>
          <w:sz w:val="28"/>
          <w:szCs w:val="28"/>
        </w:rPr>
        <w:t xml:space="preserve"> County, Jiangxi Province, China</w:t>
      </w:r>
      <w:r>
        <w:rPr>
          <w:rFonts w:ascii="Times New Roman Regular" w:eastAsia="FangSong" w:hAnsi="Times New Roman Regular" w:cs="Times New Roman Regular"/>
          <w:sz w:val="28"/>
          <w:szCs w:val="28"/>
        </w:rPr>
        <w:t xml:space="preserve"> </w:t>
      </w:r>
    </w:p>
    <w:p w14:paraId="07D4BC52" w14:textId="77777777" w:rsidR="00104330" w:rsidRDefault="0010433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p>
    <w:p w14:paraId="0749576E" w14:textId="77777777" w:rsidR="00104330" w:rsidRDefault="00104330">
      <w:pPr>
        <w:numPr>
          <w:ilvl w:val="255"/>
          <w:numId w:val="0"/>
        </w:numPr>
        <w:adjustRightInd w:val="0"/>
        <w:snapToGrid w:val="0"/>
        <w:spacing w:after="0" w:line="240" w:lineRule="auto"/>
        <w:jc w:val="both"/>
        <w:rPr>
          <w:rFonts w:ascii="Times New Roman Regular" w:eastAsia="FangSong" w:hAnsi="Times New Roman Regular" w:cs="Times New Roman Regular"/>
          <w:sz w:val="28"/>
          <w:szCs w:val="28"/>
        </w:rPr>
      </w:pPr>
    </w:p>
    <w:p w14:paraId="23ABCEEF" w14:textId="77777777" w:rsidR="00104330" w:rsidRDefault="00000000">
      <w:pPr>
        <w:adjustRightInd w:val="0"/>
        <w:snapToGrid w:val="0"/>
        <w:spacing w:after="0" w:line="240" w:lineRule="auto"/>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主办单位：香港中国学术研究院</w:t>
      </w:r>
    </w:p>
    <w:p w14:paraId="112E749A" w14:textId="77777777" w:rsidR="00104330" w:rsidRDefault="00000000">
      <w:pPr>
        <w:adjustRightInd w:val="0"/>
        <w:snapToGrid w:val="0"/>
        <w:spacing w:after="0" w:line="240" w:lineRule="auto"/>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Organizer: Chinese Institute of Hong Kong</w:t>
      </w:r>
    </w:p>
    <w:p w14:paraId="3E3C0040" w14:textId="77777777" w:rsidR="00104330" w:rsidRDefault="00104330">
      <w:pPr>
        <w:adjustRightInd w:val="0"/>
        <w:snapToGrid w:val="0"/>
        <w:spacing w:after="0" w:line="240" w:lineRule="auto"/>
        <w:jc w:val="both"/>
        <w:rPr>
          <w:rFonts w:ascii="Times New Roman Regular" w:eastAsia="FangSong" w:hAnsi="Times New Roman Regular" w:cs="Times New Roman Regular"/>
          <w:sz w:val="28"/>
          <w:szCs w:val="28"/>
        </w:rPr>
      </w:pPr>
    </w:p>
    <w:p w14:paraId="1EE27BF5"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协办单位</w:t>
      </w:r>
      <w:r>
        <w:rPr>
          <w:rFonts w:ascii="Times New Roman Regular" w:eastAsia="DengXian" w:hAnsi="Times New Roman Regular" w:cs="Times New Roman Regular"/>
          <w:sz w:val="28"/>
          <w:szCs w:val="28"/>
        </w:rPr>
        <w:t>Co-organizers</w:t>
      </w:r>
      <w:r>
        <w:rPr>
          <w:rFonts w:ascii="Times New Roman Regular" w:eastAsia="DengXian" w:hAnsi="Times New Roman Regular" w:cs="Times New Roman Regular"/>
          <w:sz w:val="28"/>
          <w:szCs w:val="28"/>
        </w:rPr>
        <w:t>：</w:t>
      </w:r>
    </w:p>
    <w:p w14:paraId="71BA1E46"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0C284D15"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岭南大学文化研究及发展中心</w:t>
      </w:r>
    </w:p>
    <w:p w14:paraId="0121D69B"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CCRD-CS, Lingnan University</w:t>
      </w:r>
    </w:p>
    <w:p w14:paraId="0A329FB9"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53264483"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全球大学</w:t>
      </w:r>
    </w:p>
    <w:p w14:paraId="7E1F45CB" w14:textId="3257E9E9" w:rsidR="00104330" w:rsidRPr="00395C7A" w:rsidRDefault="00000000">
      <w:pPr>
        <w:adjustRightInd w:val="0"/>
        <w:snapToGrid w:val="0"/>
        <w:spacing w:after="0" w:line="240" w:lineRule="auto"/>
        <w:jc w:val="both"/>
        <w:rPr>
          <w:rFonts w:ascii="Times New Roman Regular" w:hAnsi="Times New Roman Regular" w:cs="Times New Roman Regular" w:hint="eastAsia"/>
          <w:sz w:val="28"/>
          <w:szCs w:val="28"/>
        </w:rPr>
      </w:pPr>
      <w:r>
        <w:rPr>
          <w:rFonts w:ascii="Times New Roman Regular" w:eastAsia="DengXian" w:hAnsi="Times New Roman Regular" w:cs="Times New Roman Regular"/>
          <w:sz w:val="28"/>
          <w:szCs w:val="28"/>
        </w:rPr>
        <w:t>Global University for Sustainability</w:t>
      </w:r>
    </w:p>
    <w:p w14:paraId="10C569FF" w14:textId="77777777" w:rsidR="00104330" w:rsidRDefault="00104330">
      <w:pPr>
        <w:adjustRightInd w:val="0"/>
        <w:snapToGrid w:val="0"/>
        <w:spacing w:after="0" w:line="240" w:lineRule="auto"/>
        <w:jc w:val="both"/>
        <w:rPr>
          <w:rFonts w:ascii="Times New Roman Regular" w:eastAsia="PMingLiU" w:hAnsi="Times New Roman Regular" w:cs="Times New Roman Regular"/>
          <w:sz w:val="28"/>
          <w:szCs w:val="28"/>
          <w:lang w:eastAsia="zh-TW"/>
        </w:rPr>
      </w:pPr>
    </w:p>
    <w:p w14:paraId="008008D3"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北京大学电影与文化研究中心</w:t>
      </w:r>
    </w:p>
    <w:p w14:paraId="4ADF2812"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Centre for Film Studies and Cultural Studies, Peking University</w:t>
      </w:r>
    </w:p>
    <w:p w14:paraId="6E1114D4"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2058E99A"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清华大学人文与社会科学高等研究院</w:t>
      </w:r>
    </w:p>
    <w:p w14:paraId="0E0671AB"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Tsinghua Institute for Advanced Study in Humanities and Social Sciences, Tsinghua University</w:t>
      </w:r>
    </w:p>
    <w:p w14:paraId="284373DB"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3EC05E04"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赣州市商务局</w:t>
      </w:r>
    </w:p>
    <w:p w14:paraId="74E3A7E6" w14:textId="77777777" w:rsidR="00104330" w:rsidRDefault="00000000">
      <w:pPr>
        <w:adjustRightInd w:val="0"/>
        <w:snapToGrid w:val="0"/>
        <w:spacing w:after="0" w:line="240" w:lineRule="auto"/>
        <w:jc w:val="both"/>
        <w:rPr>
          <w:rFonts w:ascii="Times New Roman Regular" w:eastAsia="DengXian" w:hAnsi="Times New Roman Regular" w:cs="Times New Roman Regular"/>
          <w:sz w:val="28"/>
          <w:szCs w:val="28"/>
        </w:rPr>
      </w:pPr>
      <w:r>
        <w:rPr>
          <w:rFonts w:ascii="Times New Roman Regular" w:eastAsia="DengXian" w:hAnsi="Times New Roman Regular" w:cs="Times New Roman Regular"/>
          <w:sz w:val="28"/>
          <w:szCs w:val="28"/>
        </w:rPr>
        <w:t>Ganzhou Municipal Bureau of Commerce</w:t>
      </w:r>
    </w:p>
    <w:p w14:paraId="5CAD2AB3" w14:textId="77777777" w:rsidR="00104330" w:rsidRDefault="00104330">
      <w:pPr>
        <w:adjustRightInd w:val="0"/>
        <w:snapToGrid w:val="0"/>
        <w:spacing w:after="0" w:line="240" w:lineRule="auto"/>
        <w:jc w:val="both"/>
        <w:rPr>
          <w:rFonts w:ascii="Times New Roman Regular" w:eastAsia="DengXian" w:hAnsi="Times New Roman Regular" w:cs="Times New Roman Regular"/>
          <w:sz w:val="28"/>
          <w:szCs w:val="28"/>
        </w:rPr>
      </w:pPr>
    </w:p>
    <w:p w14:paraId="7A4BF083"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赣州市社会科学界联合会</w:t>
      </w:r>
    </w:p>
    <w:p w14:paraId="4E56C979" w14:textId="77777777" w:rsidR="00104330" w:rsidRDefault="00000000">
      <w:pPr>
        <w:adjustRightInd w:val="0"/>
        <w:snapToGrid w:val="0"/>
        <w:spacing w:after="0" w:line="240" w:lineRule="auto"/>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Ganzhou Municipal Federation of Social Sciences</w:t>
      </w:r>
    </w:p>
    <w:p w14:paraId="727C18C5" w14:textId="77777777" w:rsidR="00104330" w:rsidRDefault="00104330">
      <w:pPr>
        <w:adjustRightInd w:val="0"/>
        <w:snapToGrid w:val="0"/>
        <w:spacing w:after="0" w:line="540" w:lineRule="exact"/>
        <w:jc w:val="both"/>
        <w:rPr>
          <w:rFonts w:ascii="Times New Roman Regular" w:eastAsia="KaiTi" w:hAnsi="Times New Roman Regular" w:cs="Times New Roman Regular"/>
          <w:sz w:val="32"/>
          <w:szCs w:val="32"/>
        </w:rPr>
      </w:pPr>
    </w:p>
    <w:p w14:paraId="1DCF3A66" w14:textId="77777777" w:rsidR="00104330" w:rsidRDefault="00000000">
      <w:pPr>
        <w:adjustRightInd w:val="0"/>
        <w:snapToGrid w:val="0"/>
        <w:spacing w:after="0" w:line="540" w:lineRule="exact"/>
        <w:jc w:val="both"/>
        <w:rPr>
          <w:rFonts w:ascii="Times New Roman Regular" w:eastAsia="FangSong_GB2312" w:hAnsi="Times New Roman Regular" w:cs="Times New Roman Regular"/>
          <w:sz w:val="28"/>
          <w:szCs w:val="28"/>
          <w:lang w:eastAsia="zh-TW"/>
        </w:rPr>
      </w:pPr>
      <w:r>
        <w:rPr>
          <w:rFonts w:ascii="Times New Roman Regular" w:eastAsia="DengXian" w:hAnsi="Times New Roman Regular" w:cs="Times New Roman Regular"/>
          <w:sz w:val="28"/>
          <w:szCs w:val="28"/>
        </w:rPr>
        <w:t>承办单位：上犹县人民政府</w:t>
      </w:r>
    </w:p>
    <w:p w14:paraId="32002635" w14:textId="77777777" w:rsidR="00104330" w:rsidRDefault="00000000">
      <w:pPr>
        <w:adjustRightInd w:val="0"/>
        <w:snapToGrid w:val="0"/>
        <w:spacing w:after="0" w:line="540" w:lineRule="exact"/>
        <w:jc w:val="both"/>
        <w:rPr>
          <w:rFonts w:ascii="Times New Roman Regular" w:eastAsia="FangSong_GB2312" w:hAnsi="Times New Roman Regular" w:cs="Times New Roman Regular"/>
          <w:sz w:val="32"/>
          <w:szCs w:val="32"/>
        </w:rPr>
      </w:pPr>
      <w:r>
        <w:rPr>
          <w:rFonts w:ascii="Times New Roman Regular" w:eastAsia="DengXian" w:hAnsi="Times New Roman Regular" w:cs="Times New Roman Regular"/>
          <w:sz w:val="28"/>
          <w:szCs w:val="28"/>
        </w:rPr>
        <w:t xml:space="preserve">Local Host Organizer: </w:t>
      </w:r>
      <w:proofErr w:type="spellStart"/>
      <w:r>
        <w:rPr>
          <w:rFonts w:ascii="Times New Roman Regular" w:eastAsia="DengXian" w:hAnsi="Times New Roman Regular" w:cs="Times New Roman Regular"/>
          <w:sz w:val="28"/>
          <w:szCs w:val="28"/>
        </w:rPr>
        <w:t>Shangyou</w:t>
      </w:r>
      <w:proofErr w:type="spellEnd"/>
      <w:r>
        <w:rPr>
          <w:rFonts w:ascii="Times New Roman Regular" w:eastAsia="DengXian" w:hAnsi="Times New Roman Regular" w:cs="Times New Roman Regular"/>
          <w:sz w:val="28"/>
          <w:szCs w:val="28"/>
        </w:rPr>
        <w:t xml:space="preserve"> County People's Government</w:t>
      </w:r>
    </w:p>
    <w:p w14:paraId="4AC6A036" w14:textId="77777777" w:rsidR="00104330" w:rsidRDefault="00000000">
      <w:pPr>
        <w:rPr>
          <w:rFonts w:ascii="Times New Roman Regular" w:eastAsia="SimHei" w:hAnsi="Times New Roman Regular" w:cs="Times New Roman Regular"/>
          <w:b/>
          <w:bCs/>
          <w:sz w:val="32"/>
          <w:szCs w:val="32"/>
        </w:rPr>
      </w:pPr>
      <w:r>
        <w:rPr>
          <w:rFonts w:ascii="Times New Roman Regular" w:eastAsia="DengXian" w:hAnsi="Times New Roman Regular" w:cs="Times New Roman Regular"/>
          <w:b/>
          <w:bCs/>
          <w:sz w:val="32"/>
          <w:szCs w:val="32"/>
        </w:rPr>
        <w:lastRenderedPageBreak/>
        <w:t>宗旨</w:t>
      </w:r>
    </w:p>
    <w:p w14:paraId="40FD131B" w14:textId="77777777" w:rsidR="00104330" w:rsidRDefault="00104330">
      <w:pPr>
        <w:numPr>
          <w:ilvl w:val="255"/>
          <w:numId w:val="0"/>
        </w:numPr>
        <w:adjustRightInd w:val="0"/>
        <w:snapToGrid w:val="0"/>
        <w:spacing w:after="0" w:line="540" w:lineRule="exact"/>
        <w:jc w:val="both"/>
        <w:rPr>
          <w:rFonts w:ascii="Times New Roman Regular" w:eastAsia="SimHei" w:hAnsi="Times New Roman Regular" w:cs="Times New Roman Regular"/>
          <w:sz w:val="32"/>
          <w:szCs w:val="32"/>
        </w:rPr>
      </w:pPr>
    </w:p>
    <w:p w14:paraId="47D2C455"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习近平主席指出：</w:t>
      </w:r>
      <w:r>
        <w:rPr>
          <w:rFonts w:ascii="Times New Roman Regular" w:eastAsia="DengXian" w:hAnsi="Times New Roman Regular" w:cs="Times New Roman Regular"/>
          <w:sz w:val="32"/>
          <w:szCs w:val="32"/>
        </w:rPr>
        <w:t>“</w:t>
      </w:r>
      <w:r>
        <w:rPr>
          <w:rFonts w:ascii="Times New Roman Regular" w:eastAsia="DengXian" w:hAnsi="Times New Roman Regular" w:cs="Times New Roman Regular"/>
          <w:sz w:val="32"/>
          <w:szCs w:val="32"/>
        </w:rPr>
        <w:t>尊重自然、顺应自然、保护自然，是全面建设社会主义现代化国家的内在要求。必须牢固树立和践行绿水青山就是金山银山的理念，站在人与自然和谐共生的高度谋划发展。绿色发展是高质量发展的底色，新质生产力本身就是绿色生产力</w:t>
      </w:r>
      <w:r>
        <w:rPr>
          <w:rFonts w:ascii="Times New Roman Regular" w:eastAsia="DengXian" w:hAnsi="Times New Roman Regular" w:cs="Times New Roman Regular"/>
          <w:sz w:val="32"/>
          <w:szCs w:val="32"/>
        </w:rPr>
        <w:t>”</w:t>
      </w:r>
      <w:r>
        <w:rPr>
          <w:rFonts w:ascii="Times New Roman Regular" w:eastAsia="DengXian" w:hAnsi="Times New Roman Regular" w:cs="Times New Roman Regular"/>
          <w:sz w:val="32"/>
          <w:szCs w:val="32"/>
        </w:rPr>
        <w:t>。</w:t>
      </w:r>
    </w:p>
    <w:p w14:paraId="7BC2BC54" w14:textId="77777777" w:rsidR="00104330" w:rsidRDefault="00104330">
      <w:pPr>
        <w:numPr>
          <w:ilvl w:val="255"/>
          <w:numId w:val="0"/>
        </w:numPr>
        <w:adjustRightInd w:val="0"/>
        <w:snapToGrid w:val="0"/>
        <w:spacing w:after="0" w:line="540" w:lineRule="exact"/>
        <w:ind w:firstLine="720"/>
        <w:jc w:val="both"/>
        <w:rPr>
          <w:rFonts w:ascii="Times New Roman Regular" w:eastAsia="DengXian" w:hAnsi="Times New Roman Regular" w:cs="Times New Roman Regular"/>
          <w:sz w:val="32"/>
          <w:szCs w:val="32"/>
        </w:rPr>
      </w:pPr>
    </w:p>
    <w:p w14:paraId="78BFDF58"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本次国际会议将以习主席重要思想为指引，邀请中外专家与地方官员开展深入探讨，并设立三个单元：</w:t>
      </w:r>
    </w:p>
    <w:p w14:paraId="73E8247B"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单元一：绿色生态发展的经验交流。交流国内国外的相关经验。</w:t>
      </w:r>
    </w:p>
    <w:p w14:paraId="2BCC8A15"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单元二：绿色与可持续的理论探讨。现代化与乡村振兴，全球治理与区域可持续发展等。</w:t>
      </w:r>
    </w:p>
    <w:p w14:paraId="60DA03CB" w14:textId="77777777" w:rsidR="00104330" w:rsidRDefault="00000000">
      <w:pPr>
        <w:adjustRightInd w:val="0"/>
        <w:snapToGrid w:val="0"/>
        <w:spacing w:after="0" w:line="540" w:lineRule="exact"/>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单元三：从绿色与可持续的角度分析国际局势与世界走势。以绿色生态议题加强全球南方的紧密联系与合作。</w:t>
      </w:r>
    </w:p>
    <w:p w14:paraId="26D07D7B"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r>
        <w:rPr>
          <w:rFonts w:ascii="Times New Roman Regular" w:eastAsia="DengXian" w:hAnsi="Times New Roman Regular" w:cs="Times New Roman Regular"/>
          <w:sz w:val="32"/>
          <w:szCs w:val="32"/>
        </w:rPr>
        <w:t>本次会议深入探讨绿色与可持续如何在当前的条件下孕育新的生机，促进构建以生态文明为基础的人类命运共同体。</w:t>
      </w:r>
    </w:p>
    <w:p w14:paraId="276A9F64" w14:textId="77777777" w:rsidR="00104330" w:rsidRDefault="00000000">
      <w:pPr>
        <w:rPr>
          <w:rFonts w:ascii="Times New Roman Regular" w:eastAsia="FangSong" w:hAnsi="Times New Roman Regular" w:cs="Times New Roman Regular"/>
          <w:sz w:val="32"/>
          <w:szCs w:val="32"/>
        </w:rPr>
      </w:pPr>
      <w:r>
        <w:rPr>
          <w:rFonts w:ascii="Times New Roman Regular" w:eastAsia="FangSong" w:hAnsi="Times New Roman Regular" w:cs="Times New Roman Regular"/>
          <w:sz w:val="32"/>
          <w:szCs w:val="32"/>
        </w:rPr>
        <w:br w:type="page"/>
      </w:r>
    </w:p>
    <w:p w14:paraId="407192A6"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lastRenderedPageBreak/>
        <w:t>SSFS12</w:t>
      </w:r>
    </w:p>
    <w:p w14:paraId="6013C38B"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The theme of this international conference is based on President Xi Jinping’s statement: “Respecting nature, conforming to nature, and protecting nature are intrinsic requirements for comprehensively building a modern socialist country. We must firmly establish and practice the concept that ‘green mountains and clear waters are as valuable as mountains of gold and silver,’ and plan development from the perspective of harmonious coexistence between humans and nature. Green development is the foundation of high-quality development, and new productive forces are inherently green productive forces.”</w:t>
      </w:r>
      <w:r>
        <w:rPr>
          <w:rFonts w:ascii="Times New Roman Regular" w:eastAsia="FangSong" w:hAnsi="Times New Roman Regular" w:cs="Times New Roman Regular"/>
          <w:sz w:val="28"/>
          <w:szCs w:val="28"/>
        </w:rPr>
        <w:t xml:space="preserve"> </w:t>
      </w:r>
    </w:p>
    <w:p w14:paraId="71419225"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This international conference will be structured around three themes:</w:t>
      </w:r>
      <w:r>
        <w:rPr>
          <w:rFonts w:ascii="Times New Roman Regular" w:eastAsia="FangSong" w:hAnsi="Times New Roman Regular" w:cs="Times New Roman Regular"/>
          <w:sz w:val="28"/>
          <w:szCs w:val="28"/>
        </w:rPr>
        <w:t xml:space="preserve"> </w:t>
      </w:r>
    </w:p>
    <w:p w14:paraId="7B908FCC"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One: Exchange of experiences on green ecological communities. Exchange of relevant experiences from both Chinese and international contexts.</w:t>
      </w:r>
      <w:r>
        <w:rPr>
          <w:rFonts w:ascii="Times New Roman Regular" w:eastAsia="FangSong" w:hAnsi="Times New Roman Regular" w:cs="Times New Roman Regular"/>
          <w:sz w:val="28"/>
          <w:szCs w:val="28"/>
        </w:rPr>
        <w:t xml:space="preserve"> </w:t>
      </w:r>
    </w:p>
    <w:p w14:paraId="73E976C6"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Two: Theoretical Discussions on Green and Sustainable Development. Topics include modernization and rural revitalization, global governance, and regional sustainable development.</w:t>
      </w:r>
      <w:r>
        <w:rPr>
          <w:rFonts w:ascii="Times New Roman Regular" w:eastAsia="FangSong" w:hAnsi="Times New Roman Regular" w:cs="Times New Roman Regular"/>
          <w:sz w:val="28"/>
          <w:szCs w:val="28"/>
        </w:rPr>
        <w:t xml:space="preserve"> </w:t>
      </w:r>
    </w:p>
    <w:p w14:paraId="5E7E78E6" w14:textId="77777777" w:rsidR="00104330" w:rsidRDefault="00000000">
      <w:pPr>
        <w:numPr>
          <w:ilvl w:val="255"/>
          <w:numId w:val="0"/>
        </w:numPr>
        <w:adjustRightInd w:val="0"/>
        <w:snapToGrid w:val="0"/>
        <w:spacing w:after="0" w:line="540" w:lineRule="exact"/>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Three: Analyzing the international landscape and global trends from a green and sustainable perspective. Connecting the Global South through green ecological issues.</w:t>
      </w:r>
      <w:r>
        <w:rPr>
          <w:rFonts w:ascii="Times New Roman Regular" w:eastAsia="FangSong" w:hAnsi="Times New Roman Regular" w:cs="Times New Roman Regular"/>
          <w:sz w:val="28"/>
          <w:szCs w:val="28"/>
        </w:rPr>
        <w:t xml:space="preserve"> </w:t>
      </w:r>
    </w:p>
    <w:p w14:paraId="34F0E9D8" w14:textId="77777777" w:rsidR="00104330" w:rsidRDefault="0000000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28"/>
          <w:szCs w:val="28"/>
        </w:rPr>
      </w:pPr>
      <w:r>
        <w:rPr>
          <w:rFonts w:ascii="Times New Roman Regular" w:eastAsia="DengXian" w:hAnsi="Times New Roman Regular" w:cs="Times New Roman Regular"/>
          <w:sz w:val="28"/>
          <w:szCs w:val="28"/>
        </w:rPr>
        <w:t>This conference will deeply explore how green and sustainable development can foster vitality under current conditions and promote the construction of a community with a shared future for mankind based on ecological civilization.</w:t>
      </w:r>
    </w:p>
    <w:p w14:paraId="1947D897" w14:textId="77777777" w:rsidR="00104330" w:rsidRDefault="0010433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p>
    <w:p w14:paraId="744CD984" w14:textId="77777777" w:rsidR="00104330" w:rsidRDefault="00104330">
      <w:pPr>
        <w:numPr>
          <w:ilvl w:val="255"/>
          <w:numId w:val="0"/>
        </w:numPr>
        <w:adjustRightInd w:val="0"/>
        <w:snapToGrid w:val="0"/>
        <w:spacing w:after="0" w:line="540" w:lineRule="exact"/>
        <w:ind w:firstLine="720"/>
        <w:jc w:val="both"/>
        <w:rPr>
          <w:rFonts w:ascii="Times New Roman Regular" w:eastAsia="FangSong" w:hAnsi="Times New Roman Regular" w:cs="Times New Roman Regular"/>
          <w:sz w:val="32"/>
          <w:szCs w:val="32"/>
        </w:rPr>
      </w:pPr>
    </w:p>
    <w:p w14:paraId="434193CA" w14:textId="77777777" w:rsidR="00104330" w:rsidRDefault="00104330">
      <w:pPr>
        <w:adjustRightInd w:val="0"/>
        <w:snapToGrid w:val="0"/>
        <w:spacing w:after="0" w:line="240" w:lineRule="auto"/>
        <w:rPr>
          <w:rFonts w:ascii="Times New Roman Regular" w:eastAsia="FangSong" w:hAnsi="Times New Roman Regular" w:cs="Times New Roman Regular"/>
          <w:sz w:val="32"/>
          <w:szCs w:val="32"/>
        </w:rPr>
      </w:pPr>
    </w:p>
    <w:p w14:paraId="45CF8985" w14:textId="77777777" w:rsidR="00104330" w:rsidRDefault="00000000">
      <w:pPr>
        <w:adjustRightInd w:val="0"/>
        <w:snapToGrid w:val="0"/>
        <w:spacing w:after="0" w:line="240" w:lineRule="auto"/>
        <w:rPr>
          <w:rFonts w:ascii="Times New Roman Regular" w:hAnsi="Times New Roman Regular" w:cs="Times New Roman Regular"/>
          <w:b/>
          <w:bCs/>
          <w:sz w:val="28"/>
          <w:szCs w:val="28"/>
        </w:rPr>
      </w:pPr>
      <w:r>
        <w:rPr>
          <w:rFonts w:ascii="Times New Roman Regular" w:eastAsia="DengXian" w:hAnsi="Times New Roman Regular" w:cs="Times New Roman Regular"/>
          <w:b/>
          <w:bCs/>
          <w:sz w:val="28"/>
          <w:szCs w:val="28"/>
        </w:rPr>
        <w:t>会议日程</w:t>
      </w:r>
    </w:p>
    <w:tbl>
      <w:tblPr>
        <w:tblStyle w:val="TableGrid"/>
        <w:tblpPr w:leftFromText="180" w:rightFromText="180" w:vertAnchor="text" w:horzAnchor="page" w:tblpX="1699" w:tblpY="435"/>
        <w:tblOverlap w:val="never"/>
        <w:tblW w:w="9180" w:type="dxa"/>
        <w:tblLook w:val="04A0" w:firstRow="1" w:lastRow="0" w:firstColumn="1" w:lastColumn="0" w:noHBand="0" w:noVBand="1"/>
      </w:tblPr>
      <w:tblGrid>
        <w:gridCol w:w="2070"/>
        <w:gridCol w:w="7110"/>
      </w:tblGrid>
      <w:tr w:rsidR="00104330" w14:paraId="0A5E93A9" w14:textId="77777777">
        <w:trPr>
          <w:trHeight w:val="530"/>
        </w:trPr>
        <w:tc>
          <w:tcPr>
            <w:tcW w:w="2070" w:type="dxa"/>
            <w:vAlign w:val="bottom"/>
          </w:tcPr>
          <w:p w14:paraId="45DB84B0"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6</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周三</w:t>
            </w:r>
            <w:r>
              <w:rPr>
                <w:rFonts w:ascii="Times New Roman Regular" w:eastAsia="DengXian" w:hAnsi="Times New Roman Regular" w:cs="Times New Roman Regular"/>
                <w:kern w:val="0"/>
              </w:rPr>
              <w:t>)</w:t>
            </w:r>
          </w:p>
          <w:p w14:paraId="117E37D2" w14:textId="77777777" w:rsidR="00104330" w:rsidRDefault="00104330">
            <w:pPr>
              <w:spacing w:after="0" w:line="240" w:lineRule="auto"/>
              <w:jc w:val="center"/>
              <w:rPr>
                <w:rFonts w:ascii="Times New Roman Regular" w:eastAsia="KaiTi" w:hAnsi="Times New Roman Regular" w:cs="Times New Roman Regular"/>
                <w:kern w:val="0"/>
              </w:rPr>
            </w:pPr>
          </w:p>
        </w:tc>
        <w:tc>
          <w:tcPr>
            <w:tcW w:w="7110" w:type="dxa"/>
            <w:vAlign w:val="bottom"/>
          </w:tcPr>
          <w:p w14:paraId="32302BA3"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全天会议注册（地点：上犹县格兰云天大酒店）</w:t>
            </w:r>
          </w:p>
          <w:p w14:paraId="7D06D677" w14:textId="77777777" w:rsidR="00104330" w:rsidRDefault="00104330">
            <w:pPr>
              <w:spacing w:after="0" w:line="240" w:lineRule="auto"/>
              <w:jc w:val="both"/>
              <w:rPr>
                <w:rFonts w:ascii="Times New Roman Regular" w:hAnsi="Times New Roman Regular" w:cs="Times New Roman Regular"/>
                <w:kern w:val="0"/>
              </w:rPr>
            </w:pPr>
          </w:p>
        </w:tc>
      </w:tr>
      <w:tr w:rsidR="00104330" w14:paraId="158F645D" w14:textId="77777777">
        <w:trPr>
          <w:trHeight w:val="976"/>
        </w:trPr>
        <w:tc>
          <w:tcPr>
            <w:tcW w:w="2070" w:type="dxa"/>
            <w:vAlign w:val="center"/>
          </w:tcPr>
          <w:p w14:paraId="69537AC1"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7</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周四</w:t>
            </w:r>
            <w:r>
              <w:rPr>
                <w:rFonts w:ascii="Times New Roman Regular" w:eastAsia="DengXian" w:hAnsi="Times New Roman Regular" w:cs="Times New Roman Regular"/>
                <w:kern w:val="0"/>
              </w:rPr>
              <w:t>)</w:t>
            </w:r>
          </w:p>
          <w:p w14:paraId="42993F71"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09:00-12:00</w:t>
            </w:r>
          </w:p>
        </w:tc>
        <w:tc>
          <w:tcPr>
            <w:tcW w:w="7110" w:type="dxa"/>
            <w:vAlign w:val="center"/>
          </w:tcPr>
          <w:p w14:paraId="0C239929" w14:textId="77777777" w:rsidR="00104330" w:rsidRDefault="00000000">
            <w:pPr>
              <w:spacing w:after="0" w:line="240" w:lineRule="auto"/>
              <w:jc w:val="both"/>
              <w:rPr>
                <w:rFonts w:ascii="Times New Roman Regular" w:eastAsia="DengXian" w:hAnsi="Times New Roman Regular" w:cs="Times New Roman Regular"/>
                <w:kern w:val="0"/>
              </w:rPr>
            </w:pPr>
            <w:bookmarkStart w:id="0" w:name="OLE_LINK13"/>
            <w:r>
              <w:rPr>
                <w:rFonts w:ascii="Times New Roman Regular" w:eastAsia="DengXian" w:hAnsi="Times New Roman Regular" w:cs="Times New Roman Regular"/>
                <w:kern w:val="0"/>
              </w:rPr>
              <w:t>上犹绿色发展实地调研（</w:t>
            </w: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w:t>
            </w:r>
          </w:p>
          <w:p w14:paraId="66DC1099" w14:textId="77777777" w:rsidR="006911A5" w:rsidRDefault="006911A5">
            <w:pPr>
              <w:spacing w:after="0" w:line="240" w:lineRule="auto"/>
              <w:jc w:val="both"/>
              <w:rPr>
                <w:rFonts w:ascii="Times New Roman Regular" w:hAnsi="Times New Roman Regular" w:cs="Times New Roman Regular"/>
                <w:kern w:val="0"/>
              </w:rPr>
            </w:pPr>
          </w:p>
          <w:bookmarkEnd w:id="0"/>
          <w:p w14:paraId="4CB77BD5" w14:textId="77777777" w:rsidR="00104330" w:rsidRDefault="00000000">
            <w:pPr>
              <w:spacing w:after="0" w:line="240" w:lineRule="auto"/>
              <w:jc w:val="both"/>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内容：现场调研森泰竹木、泡小燕食品数位综合体、梅水园村、笔架山生态产业园等项目点，观摩中国社科院定点帮扶成果。</w:t>
            </w:r>
          </w:p>
          <w:p w14:paraId="36166E39" w14:textId="77777777" w:rsidR="00104330" w:rsidRDefault="00104330">
            <w:pPr>
              <w:spacing w:after="0" w:line="240" w:lineRule="auto"/>
              <w:jc w:val="both"/>
              <w:rPr>
                <w:rFonts w:ascii="Times New Roman Regular" w:eastAsia="FangSong" w:hAnsi="Times New Roman Regular" w:cs="Times New Roman Regular"/>
                <w:kern w:val="0"/>
              </w:rPr>
            </w:pPr>
          </w:p>
        </w:tc>
      </w:tr>
      <w:tr w:rsidR="00104330" w14:paraId="3D0DD55C" w14:textId="77777777">
        <w:trPr>
          <w:trHeight w:val="481"/>
        </w:trPr>
        <w:tc>
          <w:tcPr>
            <w:tcW w:w="2070" w:type="dxa"/>
            <w:vAlign w:val="bottom"/>
          </w:tcPr>
          <w:p w14:paraId="390A0D97"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12:30-14:00</w:t>
            </w:r>
          </w:p>
          <w:p w14:paraId="51B83079"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22286AE6"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午餐</w:t>
            </w:r>
          </w:p>
          <w:p w14:paraId="0399C456" w14:textId="77777777" w:rsidR="00104330" w:rsidRDefault="00104330">
            <w:pPr>
              <w:spacing w:after="0" w:line="240" w:lineRule="auto"/>
              <w:jc w:val="both"/>
              <w:rPr>
                <w:rFonts w:ascii="Times New Roman Regular" w:hAnsi="Times New Roman Regular" w:cs="Times New Roman Regular"/>
                <w:kern w:val="0"/>
              </w:rPr>
            </w:pPr>
          </w:p>
        </w:tc>
      </w:tr>
      <w:tr w:rsidR="00104330" w14:paraId="08ABB1B2" w14:textId="77777777">
        <w:trPr>
          <w:trHeight w:val="1455"/>
        </w:trPr>
        <w:tc>
          <w:tcPr>
            <w:tcW w:w="2070" w:type="dxa"/>
            <w:vAlign w:val="center"/>
          </w:tcPr>
          <w:p w14:paraId="56BEF426"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第一场</w:t>
            </w:r>
          </w:p>
          <w:p w14:paraId="76A94BD0" w14:textId="77777777" w:rsidR="00104330" w:rsidRDefault="00104330">
            <w:pPr>
              <w:spacing w:after="0" w:line="240" w:lineRule="auto"/>
              <w:rPr>
                <w:rFonts w:ascii="Times New Roman Regular" w:eastAsia="KaiTi" w:hAnsi="Times New Roman Regular" w:cs="Times New Roman Regular"/>
                <w:kern w:val="0"/>
              </w:rPr>
            </w:pPr>
          </w:p>
          <w:p w14:paraId="57CE6DFC" w14:textId="77777777" w:rsidR="00104330" w:rsidRDefault="00000000">
            <w:pPr>
              <w:spacing w:after="0" w:line="240" w:lineRule="auto"/>
              <w:jc w:val="center"/>
              <w:rPr>
                <w:rFonts w:ascii="Times New Roman Regular" w:eastAsia="KaiTi" w:hAnsi="Times New Roman Regular" w:cs="Times New Roman Regular"/>
                <w:kern w:val="0"/>
              </w:rPr>
            </w:pPr>
            <w:bookmarkStart w:id="1" w:name="OLE_LINK7"/>
            <w:r>
              <w:rPr>
                <w:rFonts w:ascii="Times New Roman Regular" w:eastAsia="DengXian" w:hAnsi="Times New Roman Regular" w:cs="Times New Roman Regular"/>
                <w:kern w:val="0"/>
              </w:rPr>
              <w:t>15:</w:t>
            </w:r>
            <w:bookmarkEnd w:id="1"/>
            <w:r>
              <w:rPr>
                <w:rFonts w:ascii="Times New Roman Regular" w:eastAsia="DengXian" w:hAnsi="Times New Roman Regular" w:cs="Times New Roman Regular"/>
                <w:kern w:val="0"/>
              </w:rPr>
              <w:t>00-17:30</w:t>
            </w:r>
          </w:p>
          <w:p w14:paraId="255E4D77" w14:textId="77777777" w:rsidR="00104330" w:rsidRDefault="00104330">
            <w:pPr>
              <w:spacing w:after="0" w:line="240" w:lineRule="auto"/>
              <w:jc w:val="center"/>
              <w:rPr>
                <w:rFonts w:ascii="Times New Roman Regular" w:eastAsia="KaiTi" w:hAnsi="Times New Roman Regular" w:cs="Times New Roman Regular"/>
                <w:kern w:val="0"/>
              </w:rPr>
            </w:pPr>
            <w:bookmarkStart w:id="2" w:name="OLE_LINK14"/>
          </w:p>
          <w:p w14:paraId="2DCE9DCE"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开幕式</w:t>
            </w:r>
          </w:p>
          <w:bookmarkEnd w:id="2"/>
          <w:p w14:paraId="6A88BDED"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与主题演讲</w:t>
            </w:r>
          </w:p>
        </w:tc>
        <w:tc>
          <w:tcPr>
            <w:tcW w:w="7110" w:type="dxa"/>
          </w:tcPr>
          <w:p w14:paraId="1AEB21F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开幕式（地点：格兰云天大酒店云天厅）</w:t>
            </w:r>
          </w:p>
          <w:p w14:paraId="0E92E990" w14:textId="77777777" w:rsidR="006911A5" w:rsidRDefault="006911A5" w:rsidP="006911A5">
            <w:pPr>
              <w:spacing w:after="0" w:line="240" w:lineRule="auto"/>
              <w:rPr>
                <w:rFonts w:ascii="Times New Roman Regular" w:eastAsia="DengXian" w:hAnsi="Times New Roman Regular" w:cs="Times New Roman Regular"/>
                <w:kern w:val="0"/>
              </w:rPr>
            </w:pPr>
          </w:p>
          <w:p w14:paraId="0441FE73" w14:textId="2733F035" w:rsidR="006911A5" w:rsidRDefault="00000000" w:rsidP="006911A5">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主持：黄平（</w:t>
            </w:r>
            <w:r w:rsidR="006911A5">
              <w:rPr>
                <w:rFonts w:ascii="Times New Roman Regular" w:eastAsia="DengXian" w:hAnsi="Times New Roman Regular" w:cs="Times New Roman Regular"/>
                <w:kern w:val="0"/>
              </w:rPr>
              <w:t>香港中国学术研究院院长、全国港澳研究会顾问、中国社科院台港澳研究中心主任、第</w:t>
            </w:r>
            <w:r w:rsidR="006911A5">
              <w:rPr>
                <w:rFonts w:ascii="Times New Roman Regular" w:eastAsia="DengXian" w:hAnsi="Times New Roman Regular" w:cs="Times New Roman Regular"/>
                <w:kern w:val="0"/>
              </w:rPr>
              <w:t>13</w:t>
            </w:r>
            <w:r w:rsidR="006911A5">
              <w:rPr>
                <w:rFonts w:ascii="Times New Roman Regular" w:eastAsia="DengXian" w:hAnsi="Times New Roman Regular" w:cs="Times New Roman Regular"/>
                <w:kern w:val="0"/>
              </w:rPr>
              <w:t>届全国政协委员）</w:t>
            </w:r>
          </w:p>
          <w:p w14:paraId="5F34D107" w14:textId="77777777" w:rsidR="006911A5" w:rsidRDefault="006911A5">
            <w:pPr>
              <w:spacing w:after="0" w:line="240" w:lineRule="auto"/>
              <w:rPr>
                <w:rFonts w:ascii="Times New Roman Regular" w:eastAsia="DengXian" w:hAnsi="Times New Roman Regular" w:cs="Times New Roman Regular"/>
                <w:kern w:val="0"/>
              </w:rPr>
            </w:pPr>
          </w:p>
          <w:p w14:paraId="189CF77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议程：</w:t>
            </w:r>
          </w:p>
          <w:p w14:paraId="58CF3CD7" w14:textId="77777777" w:rsidR="00104330" w:rsidRDefault="00104330">
            <w:pPr>
              <w:spacing w:after="0" w:line="240" w:lineRule="auto"/>
              <w:rPr>
                <w:rFonts w:ascii="Times New Roman Regular" w:eastAsia="FangSong_GB2312" w:hAnsi="Times New Roman Regular" w:cs="Times New Roman Regular"/>
                <w:kern w:val="0"/>
              </w:rPr>
            </w:pPr>
          </w:p>
          <w:p w14:paraId="215DFA6B"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会前观看上犹县绿色可持续发展工作专题片</w:t>
            </w:r>
          </w:p>
          <w:p w14:paraId="2D5CAD72" w14:textId="77777777" w:rsidR="00104330" w:rsidRDefault="00104330">
            <w:pPr>
              <w:spacing w:after="0" w:line="240" w:lineRule="auto"/>
              <w:rPr>
                <w:rFonts w:ascii="Times New Roman Regular" w:eastAsia="FangSong_GB2312" w:hAnsi="Times New Roman Regular" w:cs="Times New Roman Regular"/>
                <w:kern w:val="0"/>
              </w:rPr>
            </w:pPr>
          </w:p>
          <w:p w14:paraId="5776A855"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致辞（</w:t>
            </w:r>
            <w:r>
              <w:rPr>
                <w:rFonts w:ascii="Times New Roman Regular" w:eastAsia="DengXian" w:hAnsi="Times New Roman Regular" w:cs="Times New Roman Regular"/>
                <w:kern w:val="0"/>
              </w:rPr>
              <w:t>50</w:t>
            </w:r>
            <w:r>
              <w:rPr>
                <w:rFonts w:ascii="Times New Roman Regular" w:eastAsia="DengXian" w:hAnsi="Times New Roman Regular" w:cs="Times New Roman Regular"/>
                <w:kern w:val="0"/>
              </w:rPr>
              <w:t>分钟）</w:t>
            </w:r>
          </w:p>
          <w:p w14:paraId="7E24AE60"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(a) </w:t>
            </w:r>
            <w:r>
              <w:rPr>
                <w:rFonts w:ascii="Times New Roman Regular" w:eastAsia="DengXian" w:hAnsi="Times New Roman Regular" w:cs="Times New Roman Regular"/>
                <w:kern w:val="0"/>
              </w:rPr>
              <w:t>中国社科院领导</w:t>
            </w:r>
            <w:bookmarkStart w:id="3" w:name="OLE_LINK10"/>
            <w:r>
              <w:rPr>
                <w:rFonts w:ascii="Times New Roman Regular" w:eastAsia="DengXian" w:hAnsi="Times New Roman Regular" w:cs="Times New Roman Regular"/>
                <w:kern w:val="0"/>
              </w:rPr>
              <w:t>【待定】</w:t>
            </w:r>
            <w:bookmarkEnd w:id="3"/>
          </w:p>
          <w:p w14:paraId="60428F7C"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(b) </w:t>
            </w:r>
            <w:r>
              <w:rPr>
                <w:rFonts w:ascii="Times New Roman Regular" w:eastAsia="DengXian" w:hAnsi="Times New Roman Regular" w:cs="Times New Roman Regular"/>
                <w:kern w:val="0"/>
              </w:rPr>
              <w:t>江西省领导</w:t>
            </w:r>
          </w:p>
          <w:p w14:paraId="74877690"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(c) </w:t>
            </w:r>
            <w:r>
              <w:rPr>
                <w:rFonts w:ascii="Times New Roman Regular" w:eastAsia="DengXian" w:hAnsi="Times New Roman Regular" w:cs="Times New Roman Regular"/>
                <w:kern w:val="0"/>
              </w:rPr>
              <w:t>赣州市领导</w:t>
            </w:r>
          </w:p>
          <w:p w14:paraId="0BDC6F72"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(d) </w:t>
            </w:r>
            <w:r>
              <w:rPr>
                <w:rFonts w:ascii="Times New Roman Regular" w:eastAsia="DengXian" w:hAnsi="Times New Roman Regular" w:cs="Times New Roman Regular"/>
                <w:kern w:val="0"/>
              </w:rPr>
              <w:t>谭耀宗</w:t>
            </w:r>
            <w:bookmarkStart w:id="4" w:name="OLE_LINK18"/>
            <w:r>
              <w:rPr>
                <w:rFonts w:ascii="Times New Roman Regular" w:eastAsia="DengXian" w:hAnsi="Times New Roman Regular" w:cs="Times New Roman Regular"/>
                <w:kern w:val="0"/>
              </w:rPr>
              <w:t xml:space="preserve"> (</w:t>
            </w:r>
            <w:bookmarkStart w:id="5" w:name="OLE_LINK4"/>
            <w:r>
              <w:rPr>
                <w:rFonts w:ascii="Times New Roman Regular" w:eastAsia="DengXian" w:hAnsi="Times New Roman Regular" w:cs="Times New Roman Regular"/>
                <w:kern w:val="0"/>
              </w:rPr>
              <w:t>香港再出发大联盟秘书长、全国港澳研究会副会长</w:t>
            </w:r>
            <w:bookmarkEnd w:id="5"/>
            <w:r>
              <w:rPr>
                <w:rFonts w:ascii="Times New Roman Regular" w:eastAsia="DengXian" w:hAnsi="Times New Roman Regular" w:cs="Times New Roman Regular"/>
                <w:kern w:val="0"/>
              </w:rPr>
              <w:t>、第</w:t>
            </w:r>
            <w:r>
              <w:rPr>
                <w:rFonts w:ascii="Times New Roman Regular" w:eastAsia="DengXian" w:hAnsi="Times New Roman Regular" w:cs="Times New Roman Regular"/>
                <w:kern w:val="0"/>
              </w:rPr>
              <w:t>13</w:t>
            </w:r>
            <w:r>
              <w:rPr>
                <w:rFonts w:ascii="Times New Roman Regular" w:eastAsia="DengXian" w:hAnsi="Times New Roman Regular" w:cs="Times New Roman Regular"/>
                <w:kern w:val="0"/>
              </w:rPr>
              <w:t>届全国人大常委、香港民建联原主席</w:t>
            </w:r>
            <w:r>
              <w:rPr>
                <w:rFonts w:ascii="Times New Roman Regular" w:eastAsia="DengXian" w:hAnsi="Times New Roman Regular" w:cs="Times New Roman Regular"/>
                <w:kern w:val="0"/>
              </w:rPr>
              <w:t>)</w:t>
            </w:r>
          </w:p>
          <w:bookmarkEnd w:id="4"/>
          <w:p w14:paraId="6797A05B" w14:textId="77777777" w:rsidR="00221815" w:rsidRDefault="00000000" w:rsidP="00221815">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 xml:space="preserve">(e) </w:t>
            </w:r>
            <w:r w:rsidR="00221815">
              <w:rPr>
                <w:rFonts w:ascii="Times New Roman Regular" w:eastAsia="DengXian" w:hAnsi="Times New Roman Regular" w:cs="Times New Roman Regular"/>
                <w:kern w:val="0"/>
              </w:rPr>
              <w:t>Hernan Jose VARGAS PEREZ (</w:t>
            </w:r>
            <w:r w:rsidR="00221815">
              <w:rPr>
                <w:rFonts w:ascii="Times New Roman Regular" w:eastAsia="DengXian" w:hAnsi="Times New Roman Regular" w:cs="Times New Roman Regular"/>
                <w:kern w:val="0"/>
              </w:rPr>
              <w:t>委内瑞拉国立公社大学副校长，委内瑞拉</w:t>
            </w:r>
            <w:r w:rsidR="00221815">
              <w:rPr>
                <w:rFonts w:ascii="Times New Roman Regular" w:eastAsia="DengXian" w:hAnsi="Times New Roman Regular" w:cs="Times New Roman Regular"/>
                <w:kern w:val="0"/>
              </w:rPr>
              <w:t>)</w:t>
            </w:r>
          </w:p>
          <w:p w14:paraId="41B0B4BD"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(f)  </w:t>
            </w:r>
            <w:r>
              <w:rPr>
                <w:rFonts w:ascii="Times New Roman Regular" w:eastAsia="DengXian" w:hAnsi="Times New Roman Regular" w:cs="Times New Roman Regular"/>
                <w:kern w:val="0"/>
              </w:rPr>
              <w:t>姚新（岭南大学副校长）【视频】</w:t>
            </w:r>
          </w:p>
          <w:p w14:paraId="331293A6" w14:textId="77777777" w:rsidR="00104330" w:rsidRDefault="00104330">
            <w:pPr>
              <w:spacing w:after="0" w:line="240" w:lineRule="auto"/>
              <w:rPr>
                <w:rFonts w:ascii="Times New Roman Regular" w:eastAsia="FangSong_GB2312" w:hAnsi="Times New Roman Regular" w:cs="Times New Roman Regular"/>
                <w:kern w:val="0"/>
              </w:rPr>
            </w:pPr>
          </w:p>
          <w:p w14:paraId="6AB70AB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上犹县作绿色发展经验交流</w:t>
            </w:r>
          </w:p>
          <w:p w14:paraId="0B23E0C9" w14:textId="77777777" w:rsidR="00104330" w:rsidRDefault="00104330">
            <w:pPr>
              <w:spacing w:after="0" w:line="240" w:lineRule="auto"/>
              <w:rPr>
                <w:rFonts w:ascii="Times New Roman Regular" w:eastAsia="FangSong_GB2312" w:hAnsi="Times New Roman Regular" w:cs="Times New Roman Regular"/>
                <w:kern w:val="0"/>
              </w:rPr>
            </w:pPr>
          </w:p>
          <w:p w14:paraId="7A73369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3.</w:t>
            </w:r>
            <w:r>
              <w:rPr>
                <w:rFonts w:ascii="Times New Roman Regular" w:eastAsia="DengXian" w:hAnsi="Times New Roman Regular" w:cs="Times New Roman Regular"/>
                <w:kern w:val="0"/>
              </w:rPr>
              <w:t>举行</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南南上犹调研基地</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成立揭牌仪式（</w:t>
            </w:r>
            <w:r>
              <w:rPr>
                <w:rFonts w:ascii="Times New Roman Regular" w:eastAsia="DengXian" w:hAnsi="Times New Roman Regular" w:cs="Times New Roman Regular"/>
                <w:kern w:val="0"/>
              </w:rPr>
              <w:t>5</w:t>
            </w:r>
            <w:r>
              <w:rPr>
                <w:rFonts w:ascii="Times New Roman Regular" w:eastAsia="DengXian" w:hAnsi="Times New Roman Regular" w:cs="Times New Roman Regular"/>
                <w:kern w:val="0"/>
              </w:rPr>
              <w:t>分钟）</w:t>
            </w:r>
          </w:p>
          <w:p w14:paraId="31031CB2"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w:t>
            </w:r>
            <w:bookmarkStart w:id="6" w:name="OLE_LINK3"/>
            <w:r>
              <w:rPr>
                <w:rFonts w:ascii="Times New Roman Regular" w:eastAsia="DengXian" w:hAnsi="Times New Roman Regular" w:cs="Times New Roman Regular"/>
                <w:kern w:val="0"/>
              </w:rPr>
              <w:t>请社科院、赣州和上犹领导与谭耀宗、邵善波、周文港、洪锦铉先生一起见证</w:t>
            </w:r>
            <w:bookmarkEnd w:id="6"/>
            <w:r>
              <w:rPr>
                <w:rFonts w:ascii="Times New Roman Regular" w:eastAsia="DengXian" w:hAnsi="Times New Roman Regular" w:cs="Times New Roman Regular"/>
                <w:kern w:val="0"/>
              </w:rPr>
              <w:t>）</w:t>
            </w:r>
          </w:p>
          <w:p w14:paraId="5F70B5A6" w14:textId="77777777" w:rsidR="00104330" w:rsidRDefault="00104330">
            <w:pPr>
              <w:spacing w:after="0" w:line="240" w:lineRule="auto"/>
              <w:rPr>
                <w:rFonts w:ascii="Times New Roman Regular" w:eastAsia="FangSong_GB2312" w:hAnsi="Times New Roman Regular" w:cs="Times New Roman Regular"/>
                <w:kern w:val="0"/>
              </w:rPr>
            </w:pPr>
          </w:p>
          <w:p w14:paraId="01F58B1C"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4.</w:t>
            </w:r>
            <w:r>
              <w:rPr>
                <w:rFonts w:ascii="Times New Roman Regular" w:eastAsia="DengXian" w:hAnsi="Times New Roman Regular" w:cs="Times New Roman Regular"/>
                <w:kern w:val="0"/>
              </w:rPr>
              <w:t>茶歇（</w:t>
            </w:r>
            <w:r>
              <w:rPr>
                <w:rFonts w:ascii="Times New Roman Regular" w:eastAsia="DengXian" w:hAnsi="Times New Roman Regular" w:cs="Times New Roman Regular"/>
                <w:kern w:val="0"/>
              </w:rPr>
              <w:t xml:space="preserve">10 </w:t>
            </w:r>
            <w:r>
              <w:rPr>
                <w:rFonts w:ascii="Times New Roman Regular" w:eastAsia="DengXian" w:hAnsi="Times New Roman Regular" w:cs="Times New Roman Regular"/>
                <w:kern w:val="0"/>
              </w:rPr>
              <w:t>分钟）</w:t>
            </w:r>
          </w:p>
          <w:p w14:paraId="4D27A04D" w14:textId="77777777" w:rsidR="006911A5" w:rsidRDefault="006911A5">
            <w:pPr>
              <w:spacing w:after="0" w:line="240" w:lineRule="auto"/>
              <w:rPr>
                <w:rFonts w:ascii="Times New Roman Regular" w:eastAsia="FangSong_GB2312" w:hAnsi="Times New Roman Regular" w:cs="Times New Roman Regular"/>
                <w:kern w:val="0"/>
              </w:rPr>
            </w:pPr>
          </w:p>
          <w:p w14:paraId="43E65091" w14:textId="77777777" w:rsidR="00104330" w:rsidRDefault="00104330">
            <w:pPr>
              <w:spacing w:after="0" w:line="240" w:lineRule="auto"/>
              <w:rPr>
                <w:rFonts w:ascii="Times New Roman Regular" w:eastAsia="FangSong_GB2312" w:hAnsi="Times New Roman Regular" w:cs="Times New Roman Regular"/>
                <w:kern w:val="0"/>
              </w:rPr>
            </w:pPr>
          </w:p>
          <w:p w14:paraId="75ADA8A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5.</w:t>
            </w:r>
            <w:r>
              <w:rPr>
                <w:rFonts w:ascii="Times New Roman Regular" w:eastAsia="DengXian" w:hAnsi="Times New Roman Regular" w:cs="Times New Roman Regular"/>
                <w:kern w:val="0"/>
              </w:rPr>
              <w:t>主题演讲（</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4494B43E" w14:textId="77777777" w:rsidR="006911A5" w:rsidRDefault="006911A5">
            <w:pPr>
              <w:spacing w:after="0" w:line="240" w:lineRule="auto"/>
              <w:rPr>
                <w:rFonts w:ascii="Times New Roman Regular" w:eastAsia="DengXian" w:hAnsi="Times New Roman Regular" w:cs="Times New Roman Regular"/>
                <w:kern w:val="0"/>
              </w:rPr>
            </w:pPr>
          </w:p>
          <w:p w14:paraId="222B5D84" w14:textId="3E184826"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p>
          <w:p w14:paraId="74AF64CC"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陈志刚（中国社科院马克思主义研究院副院长、研究员）</w:t>
            </w:r>
          </w:p>
          <w:p w14:paraId="07BAC9C5" w14:textId="17D39195"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题目：为什么绿水青山就是金山银山？</w:t>
            </w:r>
          </w:p>
          <w:p w14:paraId="23DB2E29" w14:textId="77777777" w:rsidR="00104330" w:rsidRDefault="00104330">
            <w:pPr>
              <w:spacing w:after="0" w:line="240" w:lineRule="auto"/>
              <w:rPr>
                <w:rFonts w:ascii="Times New Roman Regular" w:eastAsia="FangSong_GB2312" w:hAnsi="Times New Roman Regular" w:cs="Times New Roman Regular"/>
                <w:kern w:val="0"/>
              </w:rPr>
            </w:pPr>
          </w:p>
          <w:p w14:paraId="6629165B" w14:textId="7A0DCC7D" w:rsidR="00104330" w:rsidRDefault="00733BDB">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 xml:space="preserve">6. </w:t>
            </w:r>
            <w:r>
              <w:rPr>
                <w:rFonts w:ascii="Times New Roman Regular" w:eastAsia="DengXian" w:hAnsi="Times New Roman Regular" w:cs="Times New Roman Regular"/>
                <w:kern w:val="0"/>
              </w:rPr>
              <w:t>合影</w:t>
            </w:r>
          </w:p>
          <w:p w14:paraId="2A869916" w14:textId="77777777" w:rsidR="006911A5" w:rsidRDefault="006911A5">
            <w:pPr>
              <w:spacing w:after="0" w:line="240" w:lineRule="auto"/>
              <w:rPr>
                <w:rFonts w:ascii="Times New Roman Regular" w:hAnsi="Times New Roman Regular" w:cs="Times New Roman Regular"/>
                <w:kern w:val="0"/>
              </w:rPr>
            </w:pPr>
          </w:p>
        </w:tc>
      </w:tr>
      <w:tr w:rsidR="00104330" w14:paraId="0DB797FD" w14:textId="77777777">
        <w:trPr>
          <w:trHeight w:val="400"/>
        </w:trPr>
        <w:tc>
          <w:tcPr>
            <w:tcW w:w="2070" w:type="dxa"/>
            <w:vAlign w:val="bottom"/>
          </w:tcPr>
          <w:p w14:paraId="3DCC9ED4"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lastRenderedPageBreak/>
              <w:t>17:30-19:30</w:t>
            </w:r>
          </w:p>
          <w:p w14:paraId="6DF60873" w14:textId="77777777" w:rsidR="00104330" w:rsidRDefault="00104330">
            <w:pPr>
              <w:spacing w:after="0" w:line="240" w:lineRule="auto"/>
              <w:jc w:val="center"/>
              <w:rPr>
                <w:rFonts w:ascii="Times New Roman Regular" w:eastAsia="KaiTi" w:hAnsi="Times New Roman Regular" w:cs="Times New Roman Regular"/>
                <w:kern w:val="0"/>
              </w:rPr>
            </w:pPr>
          </w:p>
        </w:tc>
        <w:tc>
          <w:tcPr>
            <w:tcW w:w="7110" w:type="dxa"/>
            <w:vAlign w:val="bottom"/>
          </w:tcPr>
          <w:p w14:paraId="12AF1107" w14:textId="77777777" w:rsidR="00104330" w:rsidRDefault="00104330">
            <w:pPr>
              <w:spacing w:after="0" w:line="240" w:lineRule="auto"/>
              <w:jc w:val="both"/>
              <w:rPr>
                <w:rFonts w:ascii="Times New Roman Regular" w:eastAsia="FangSong_GB2312" w:hAnsi="Times New Roman Regular" w:cs="Times New Roman Regular"/>
                <w:kern w:val="0"/>
              </w:rPr>
            </w:pPr>
          </w:p>
          <w:p w14:paraId="612CE6B9"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欢迎晚宴</w:t>
            </w:r>
          </w:p>
          <w:p w14:paraId="129C355B" w14:textId="77777777" w:rsidR="00104330" w:rsidRDefault="00104330">
            <w:pPr>
              <w:spacing w:after="0" w:line="240" w:lineRule="auto"/>
              <w:jc w:val="both"/>
              <w:rPr>
                <w:rFonts w:ascii="Times New Roman Regular" w:hAnsi="Times New Roman Regular" w:cs="Times New Roman Regular"/>
                <w:kern w:val="0"/>
                <w:lang w:eastAsia="zh-TW"/>
              </w:rPr>
            </w:pPr>
          </w:p>
        </w:tc>
      </w:tr>
      <w:tr w:rsidR="00104330" w14:paraId="74B9E323" w14:textId="77777777">
        <w:trPr>
          <w:trHeight w:val="1520"/>
        </w:trPr>
        <w:tc>
          <w:tcPr>
            <w:tcW w:w="2070" w:type="dxa"/>
            <w:vAlign w:val="center"/>
          </w:tcPr>
          <w:p w14:paraId="574E73AA" w14:textId="77777777" w:rsidR="00104330" w:rsidRDefault="00000000">
            <w:pPr>
              <w:spacing w:after="0" w:line="240" w:lineRule="auto"/>
              <w:jc w:val="center"/>
              <w:rPr>
                <w:rFonts w:ascii="Times New Roman Regular" w:eastAsia="KaiTi" w:hAnsi="Times New Roman Regular" w:cs="Times New Roman Regular"/>
                <w:kern w:val="0"/>
              </w:rPr>
            </w:pPr>
            <w:bookmarkStart w:id="7" w:name="OLE_LINK15"/>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周五</w:t>
            </w:r>
            <w:r>
              <w:rPr>
                <w:rFonts w:ascii="Times New Roman Regular" w:eastAsia="DengXian" w:hAnsi="Times New Roman Regular" w:cs="Times New Roman Regular"/>
                <w:kern w:val="0"/>
              </w:rPr>
              <w:t>)</w:t>
            </w:r>
          </w:p>
          <w:p w14:paraId="77B827C8" w14:textId="77777777" w:rsidR="00104330" w:rsidRDefault="00104330">
            <w:pPr>
              <w:spacing w:after="0" w:line="240" w:lineRule="auto"/>
              <w:jc w:val="center"/>
              <w:rPr>
                <w:rFonts w:ascii="Times New Roman Regular" w:eastAsia="KaiTi" w:hAnsi="Times New Roman Regular" w:cs="Times New Roman Regular"/>
                <w:kern w:val="0"/>
              </w:rPr>
            </w:pPr>
          </w:p>
          <w:p w14:paraId="6EDB1A7D" w14:textId="77777777" w:rsidR="00104330" w:rsidRDefault="00000000">
            <w:pPr>
              <w:spacing w:after="0" w:line="240" w:lineRule="auto"/>
              <w:jc w:val="center"/>
              <w:rPr>
                <w:rFonts w:ascii="Times New Roman Regular" w:eastAsia="KaiTi" w:hAnsi="Times New Roman Regular" w:cs="Times New Roman Regular"/>
                <w:kern w:val="0"/>
              </w:rPr>
            </w:pPr>
            <w:bookmarkStart w:id="8" w:name="OLE_LINK16"/>
            <w:r>
              <w:rPr>
                <w:rFonts w:ascii="Times New Roman Regular" w:eastAsia="DengXian" w:hAnsi="Times New Roman Regular" w:cs="Times New Roman Regular"/>
                <w:kern w:val="0"/>
              </w:rPr>
              <w:t>第二场</w:t>
            </w:r>
          </w:p>
          <w:p w14:paraId="669430E8" w14:textId="77777777" w:rsidR="00104330" w:rsidRDefault="00104330">
            <w:pPr>
              <w:spacing w:after="0" w:line="240" w:lineRule="auto"/>
              <w:jc w:val="center"/>
              <w:rPr>
                <w:rFonts w:ascii="Times New Roman Regular" w:eastAsia="KaiTi" w:hAnsi="Times New Roman Regular" w:cs="Times New Roman Regular"/>
                <w:kern w:val="0"/>
              </w:rPr>
            </w:pPr>
          </w:p>
          <w:bookmarkEnd w:id="8"/>
          <w:p w14:paraId="5E252C17"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09:</w:t>
            </w:r>
            <w:bookmarkEnd w:id="7"/>
            <w:r>
              <w:rPr>
                <w:rFonts w:ascii="Times New Roman Regular" w:eastAsia="DengXian" w:hAnsi="Times New Roman Regular" w:cs="Times New Roman Regular"/>
                <w:kern w:val="0"/>
              </w:rPr>
              <w:t>00-10:30</w:t>
            </w:r>
          </w:p>
        </w:tc>
        <w:tc>
          <w:tcPr>
            <w:tcW w:w="7110" w:type="dxa"/>
          </w:tcPr>
          <w:p w14:paraId="53195934"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单元一</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绿色发展的经验与思考（</w:t>
            </w: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w:t>
            </w:r>
          </w:p>
          <w:p w14:paraId="59ADA498" w14:textId="77777777" w:rsidR="006911A5" w:rsidRDefault="006911A5">
            <w:pPr>
              <w:spacing w:after="0" w:line="240" w:lineRule="auto"/>
              <w:rPr>
                <w:rFonts w:ascii="Times New Roman Regular" w:eastAsia="DengXian" w:hAnsi="Times New Roman Regular" w:cs="Times New Roman Regular"/>
                <w:kern w:val="0"/>
              </w:rPr>
            </w:pPr>
          </w:p>
          <w:p w14:paraId="0E7FFA7B" w14:textId="514B8802"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主持：汪晖</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清华大学人文与社会科学高等研究所所长、清华大学文科首批文科资深教授、教育部长江学者、第</w:t>
            </w:r>
            <w:r>
              <w:rPr>
                <w:rFonts w:ascii="Times New Roman Regular" w:eastAsia="DengXian" w:hAnsi="Times New Roman Regular" w:cs="Times New Roman Regular"/>
                <w:kern w:val="0"/>
              </w:rPr>
              <w:t>12</w:t>
            </w:r>
            <w:r>
              <w:rPr>
                <w:rFonts w:ascii="Times New Roman Regular" w:eastAsia="DengXian" w:hAnsi="Times New Roman Regular" w:cs="Times New Roman Regular"/>
                <w:kern w:val="0"/>
              </w:rPr>
              <w:t>届全国政协委员）</w:t>
            </w:r>
          </w:p>
          <w:p w14:paraId="5EB90B50" w14:textId="77777777" w:rsidR="00104330" w:rsidRDefault="00104330">
            <w:pPr>
              <w:spacing w:after="0" w:line="240" w:lineRule="auto"/>
              <w:rPr>
                <w:rFonts w:ascii="Times New Roman Regular" w:eastAsia="FangSong_GB2312" w:hAnsi="Times New Roman Regular" w:cs="Times New Roman Regular"/>
                <w:kern w:val="0"/>
              </w:rPr>
            </w:pPr>
          </w:p>
          <w:p w14:paraId="7BF3D29A"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每人</w:t>
            </w:r>
            <w:r>
              <w:rPr>
                <w:rFonts w:ascii="Times New Roman Regular" w:eastAsia="DengXian" w:hAnsi="Times New Roman Regular" w:cs="Times New Roman Regular"/>
                <w:kern w:val="0"/>
              </w:rPr>
              <w:t>25</w:t>
            </w:r>
            <w:r>
              <w:rPr>
                <w:rFonts w:ascii="Times New Roman Regular" w:eastAsia="DengXian" w:hAnsi="Times New Roman Regular" w:cs="Times New Roman Regular"/>
                <w:kern w:val="0"/>
              </w:rPr>
              <w:t>分钟</w:t>
            </w:r>
          </w:p>
          <w:p w14:paraId="53E35647" w14:textId="75903C53"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温铁军（海口经济学院教授、中国人民大学农业与农村发展学院原院长）</w:t>
            </w:r>
          </w:p>
          <w:p w14:paraId="5371D734"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题目：全球化与中国生态文明转型</w:t>
            </w:r>
          </w:p>
          <w:p w14:paraId="597BE51F" w14:textId="77777777" w:rsidR="006911A5" w:rsidRDefault="006911A5">
            <w:pPr>
              <w:spacing w:after="0" w:line="240" w:lineRule="auto"/>
              <w:rPr>
                <w:rFonts w:ascii="Times New Roman Regular" w:eastAsia="FangSong_GB2312" w:hAnsi="Times New Roman Regular" w:cs="Times New Roman Regular"/>
                <w:kern w:val="0"/>
              </w:rPr>
            </w:pPr>
          </w:p>
          <w:p w14:paraId="5159D7EE"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黄平（香港中国学术研究院院长、全国港澳研究会顾问、中国社科院台港澳研究中心主任、第</w:t>
            </w:r>
            <w:r>
              <w:rPr>
                <w:rFonts w:ascii="Times New Roman Regular" w:eastAsia="DengXian" w:hAnsi="Times New Roman Regular" w:cs="Times New Roman Regular"/>
                <w:kern w:val="0"/>
              </w:rPr>
              <w:t>13</w:t>
            </w:r>
            <w:r>
              <w:rPr>
                <w:rFonts w:ascii="Times New Roman Regular" w:eastAsia="DengXian" w:hAnsi="Times New Roman Regular" w:cs="Times New Roman Regular"/>
                <w:kern w:val="0"/>
              </w:rPr>
              <w:t>届全国政协委员）</w:t>
            </w:r>
          </w:p>
          <w:p w14:paraId="7EBDB0D4"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题目：中国西南西北的脱贫、生态与可持续发展</w:t>
            </w:r>
          </w:p>
          <w:p w14:paraId="20B72EEF" w14:textId="77777777" w:rsidR="006911A5" w:rsidRDefault="006911A5">
            <w:pPr>
              <w:spacing w:after="0" w:line="240" w:lineRule="auto"/>
              <w:rPr>
                <w:rFonts w:ascii="Times New Roman Regular" w:eastAsia="FangSong_GB2312" w:hAnsi="Times New Roman Regular" w:cs="Times New Roman Regular"/>
                <w:kern w:val="0"/>
              </w:rPr>
            </w:pPr>
          </w:p>
          <w:p w14:paraId="4E35C062" w14:textId="77777777" w:rsidR="00104330" w:rsidRDefault="00000000">
            <w:pPr>
              <w:numPr>
                <w:ilvl w:val="0"/>
                <w:numId w:val="1"/>
              </w:numPr>
              <w:spacing w:after="0" w:line="240" w:lineRule="auto"/>
              <w:rPr>
                <w:rFonts w:ascii="Times New Roman Regular" w:eastAsia="FangSong_GB2312" w:hAnsi="Times New Roman Regular" w:cs="Times New Roman Regular"/>
                <w:kern w:val="0"/>
              </w:rPr>
            </w:pPr>
            <w:bookmarkStart w:id="9" w:name="OLE_LINK11"/>
            <w:r>
              <w:rPr>
                <w:rFonts w:ascii="Times New Roman Regular" w:eastAsia="DengXian" w:hAnsi="Times New Roman Regular" w:cs="Times New Roman Regular"/>
                <w:kern w:val="0"/>
              </w:rPr>
              <w:t>点评：（</w:t>
            </w:r>
            <w:r>
              <w:rPr>
                <w:rFonts w:ascii="Times New Roman Regular" w:eastAsia="DengXian" w:hAnsi="Times New Roman Regular" w:cs="Times New Roman Regular"/>
                <w:kern w:val="0"/>
              </w:rPr>
              <w:t>15</w:t>
            </w:r>
            <w:r>
              <w:rPr>
                <w:rFonts w:ascii="Times New Roman Regular" w:eastAsia="DengXian" w:hAnsi="Times New Roman Regular" w:cs="Times New Roman Regular"/>
                <w:kern w:val="0"/>
              </w:rPr>
              <w:t>分钟）</w:t>
            </w:r>
          </w:p>
          <w:p w14:paraId="7F2243BE"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点评人：邵善波</w:t>
            </w:r>
            <w:bookmarkStart w:id="10" w:name="OLE_LINK20"/>
            <w:r>
              <w:rPr>
                <w:rFonts w:ascii="Times New Roman Regular" w:eastAsia="DengXian" w:hAnsi="Times New Roman Regular" w:cs="Times New Roman Regular"/>
                <w:kern w:val="0"/>
              </w:rPr>
              <w:t>（新范式基金总裁、全国港澳研究会顾问、原香港中央政策组高级顾问、第</w:t>
            </w:r>
            <w:r>
              <w:rPr>
                <w:rFonts w:ascii="Times New Roman Regular" w:eastAsia="DengXian" w:hAnsi="Times New Roman Regular" w:cs="Times New Roman Regular"/>
                <w:kern w:val="0"/>
              </w:rPr>
              <w:t>12</w:t>
            </w:r>
            <w:r>
              <w:rPr>
                <w:rFonts w:ascii="Times New Roman Regular" w:eastAsia="DengXian" w:hAnsi="Times New Roman Regular" w:cs="Times New Roman Regular"/>
                <w:kern w:val="0"/>
              </w:rPr>
              <w:t>届全国政协委员）</w:t>
            </w:r>
          </w:p>
          <w:bookmarkEnd w:id="10"/>
          <w:p w14:paraId="73469D86" w14:textId="77777777" w:rsidR="006911A5" w:rsidRDefault="006911A5">
            <w:pPr>
              <w:spacing w:after="0" w:line="240" w:lineRule="auto"/>
              <w:rPr>
                <w:rFonts w:ascii="Times New Roman Regular" w:eastAsia="FangSong_GB2312" w:hAnsi="Times New Roman Regular" w:cs="Times New Roman Regular"/>
                <w:kern w:val="0"/>
              </w:rPr>
            </w:pPr>
          </w:p>
          <w:p w14:paraId="6C28CFB8" w14:textId="54824686" w:rsidR="005D02B6"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4.</w:t>
            </w:r>
            <w:bookmarkEnd w:id="9"/>
            <w:r>
              <w:rPr>
                <w:rFonts w:ascii="Times New Roman Regular" w:eastAsia="DengXian" w:hAnsi="Times New Roman Regular" w:cs="Times New Roman Regular"/>
                <w:kern w:val="0"/>
              </w:rPr>
              <w:t>小结：</w:t>
            </w:r>
            <w:r w:rsidR="005D02B6">
              <w:rPr>
                <w:rFonts w:ascii="Times New Roman Regular" w:eastAsia="DengXian" w:hAnsi="Times New Roman Regular" w:cs="Times New Roman Regular"/>
                <w:kern w:val="0"/>
              </w:rPr>
              <w:t>（</w:t>
            </w:r>
            <w:r w:rsidR="005D02B6">
              <w:rPr>
                <w:rFonts w:ascii="Times New Roman Regular" w:eastAsia="DengXian" w:hAnsi="Times New Roman Regular" w:cs="Times New Roman Regular"/>
                <w:kern w:val="0"/>
              </w:rPr>
              <w:t>25</w:t>
            </w:r>
            <w:r w:rsidR="005D02B6">
              <w:rPr>
                <w:rFonts w:ascii="Times New Roman Regular" w:eastAsia="DengXian" w:hAnsi="Times New Roman Regular" w:cs="Times New Roman Regular"/>
                <w:kern w:val="0"/>
              </w:rPr>
              <w:t>分钟）</w:t>
            </w:r>
          </w:p>
          <w:p w14:paraId="35878653" w14:textId="5D4BD054" w:rsidR="005D02B6" w:rsidRDefault="00000000" w:rsidP="005D02B6">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汪晖</w:t>
            </w:r>
            <w:r w:rsidR="005D02B6">
              <w:rPr>
                <w:rFonts w:ascii="Times New Roman Regular" w:eastAsia="DengXian" w:hAnsi="Times New Roman Regular" w:cs="Times New Roman Regular"/>
                <w:kern w:val="0"/>
              </w:rPr>
              <w:t xml:space="preserve"> (</w:t>
            </w:r>
            <w:r w:rsidR="005D02B6">
              <w:rPr>
                <w:rFonts w:ascii="Times New Roman Regular" w:eastAsia="DengXian" w:hAnsi="Times New Roman Regular" w:cs="Times New Roman Regular"/>
                <w:kern w:val="0"/>
              </w:rPr>
              <w:t>清华大学人文与社会科学高等研究所所长、清华大学文科首批文科资深教授、教育部长江学者、第</w:t>
            </w:r>
            <w:r w:rsidR="005D02B6">
              <w:rPr>
                <w:rFonts w:ascii="Times New Roman Regular" w:eastAsia="DengXian" w:hAnsi="Times New Roman Regular" w:cs="Times New Roman Regular"/>
                <w:kern w:val="0"/>
              </w:rPr>
              <w:t>12</w:t>
            </w:r>
            <w:r w:rsidR="005D02B6">
              <w:rPr>
                <w:rFonts w:ascii="Times New Roman Regular" w:eastAsia="DengXian" w:hAnsi="Times New Roman Regular" w:cs="Times New Roman Regular"/>
                <w:kern w:val="0"/>
              </w:rPr>
              <w:t>届全国政协委员）</w:t>
            </w:r>
          </w:p>
          <w:p w14:paraId="608DCF8D" w14:textId="2B38EAF5" w:rsidR="00104330" w:rsidRDefault="00104330">
            <w:pPr>
              <w:spacing w:after="0" w:line="240" w:lineRule="auto"/>
              <w:rPr>
                <w:rFonts w:ascii="Times New Roman Regular" w:eastAsia="FangSong_GB2312" w:hAnsi="Times New Roman Regular" w:cs="Times New Roman Regular"/>
                <w:kern w:val="0"/>
              </w:rPr>
            </w:pPr>
          </w:p>
          <w:p w14:paraId="3B60340E" w14:textId="77777777" w:rsidR="00104330" w:rsidRDefault="00104330">
            <w:pPr>
              <w:spacing w:after="0" w:line="240" w:lineRule="auto"/>
              <w:rPr>
                <w:rFonts w:ascii="Times New Roman Regular" w:eastAsia="FangSong_GB2312" w:hAnsi="Times New Roman Regular" w:cs="Times New Roman Regular"/>
                <w:kern w:val="0"/>
              </w:rPr>
            </w:pPr>
          </w:p>
        </w:tc>
      </w:tr>
      <w:tr w:rsidR="00104330" w14:paraId="45BCE45E" w14:textId="77777777">
        <w:trPr>
          <w:trHeight w:val="690"/>
        </w:trPr>
        <w:tc>
          <w:tcPr>
            <w:tcW w:w="2070" w:type="dxa"/>
            <w:vAlign w:val="bottom"/>
          </w:tcPr>
          <w:p w14:paraId="1A4B9EB1"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10:30-11:00</w:t>
            </w:r>
          </w:p>
          <w:p w14:paraId="6213B235"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28A88727"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茶歇</w:t>
            </w:r>
          </w:p>
          <w:p w14:paraId="6455AC39" w14:textId="77777777" w:rsidR="00104330" w:rsidRDefault="00104330">
            <w:pPr>
              <w:spacing w:after="0" w:line="240" w:lineRule="auto"/>
              <w:jc w:val="both"/>
              <w:rPr>
                <w:rFonts w:ascii="Times New Roman Regular" w:eastAsia="FangSong_GB2312" w:hAnsi="Times New Roman Regular" w:cs="Times New Roman Regular"/>
                <w:kern w:val="0"/>
              </w:rPr>
            </w:pPr>
          </w:p>
        </w:tc>
      </w:tr>
      <w:tr w:rsidR="00104330" w14:paraId="54F7A569" w14:textId="77777777">
        <w:trPr>
          <w:trHeight w:val="1511"/>
        </w:trPr>
        <w:tc>
          <w:tcPr>
            <w:tcW w:w="2070" w:type="dxa"/>
            <w:vAlign w:val="center"/>
          </w:tcPr>
          <w:p w14:paraId="7A91C5EF" w14:textId="77777777" w:rsidR="00104330" w:rsidRDefault="00000000">
            <w:pPr>
              <w:spacing w:after="0" w:line="240" w:lineRule="auto"/>
              <w:jc w:val="center"/>
              <w:rPr>
                <w:rFonts w:ascii="Times New Roman Regular" w:eastAsia="KaiTi" w:hAnsi="Times New Roman Regular" w:cs="Times New Roman Regular"/>
                <w:kern w:val="0"/>
              </w:rPr>
            </w:pPr>
            <w:bookmarkStart w:id="11" w:name="OLE_LINK17"/>
            <w:r>
              <w:rPr>
                <w:rFonts w:ascii="Times New Roman Regular" w:eastAsia="DengXian" w:hAnsi="Times New Roman Regular" w:cs="Times New Roman Regular"/>
                <w:kern w:val="0"/>
              </w:rPr>
              <w:lastRenderedPageBreak/>
              <w:t>第三场</w:t>
            </w:r>
          </w:p>
          <w:p w14:paraId="45634F38"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11:</w:t>
            </w:r>
            <w:bookmarkEnd w:id="11"/>
            <w:r>
              <w:rPr>
                <w:rFonts w:ascii="Times New Roman Regular" w:eastAsia="DengXian" w:hAnsi="Times New Roman Regular" w:cs="Times New Roman Regular"/>
                <w:kern w:val="0"/>
              </w:rPr>
              <w:t>00-12:30</w:t>
            </w:r>
          </w:p>
        </w:tc>
        <w:tc>
          <w:tcPr>
            <w:tcW w:w="7110" w:type="dxa"/>
            <w:vAlign w:val="center"/>
          </w:tcPr>
          <w:p w14:paraId="0DE2F8AE"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单元一</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绿色发展的经验与思考</w:t>
            </w:r>
            <w:r>
              <w:rPr>
                <w:rFonts w:ascii="Times New Roman Regular" w:eastAsia="DengXian" w:hAnsi="Times New Roman Regular" w:cs="Times New Roman Regular"/>
                <w:kern w:val="0"/>
              </w:rPr>
              <w:t>(2)</w:t>
            </w:r>
          </w:p>
          <w:p w14:paraId="576ADCD0"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【全球南方社区经验案例分享】圆桌会谈</w:t>
            </w:r>
          </w:p>
          <w:p w14:paraId="39A5FAD8" w14:textId="77777777" w:rsidR="00104330" w:rsidRDefault="00104330">
            <w:pPr>
              <w:spacing w:after="0" w:line="240" w:lineRule="auto"/>
              <w:rPr>
                <w:rFonts w:ascii="Times New Roman Regular" w:eastAsia="FangSong_GB2312" w:hAnsi="Times New Roman Regular" w:cs="Times New Roman Regular"/>
                <w:kern w:val="0"/>
              </w:rPr>
            </w:pPr>
          </w:p>
          <w:p w14:paraId="2F94FDCC"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w:t>
            </w:r>
            <w:bookmarkStart w:id="12" w:name="OLE_LINK1"/>
            <w:r>
              <w:rPr>
                <w:rFonts w:ascii="Times New Roman Regular" w:eastAsia="DengXian" w:hAnsi="Times New Roman Regular" w:cs="Times New Roman Regular"/>
                <w:kern w:val="0"/>
              </w:rPr>
              <w:t>刘健芝（岭南大学文化研究及发展中心生态文化部主任；全球大学创始成员）</w:t>
            </w:r>
            <w:bookmarkEnd w:id="12"/>
          </w:p>
          <w:p w14:paraId="01D93FF9" w14:textId="77777777" w:rsidR="00104330" w:rsidRDefault="00104330">
            <w:pPr>
              <w:spacing w:after="0" w:line="240" w:lineRule="auto"/>
              <w:rPr>
                <w:rFonts w:ascii="Times New Roman Regular" w:eastAsia="FangSong_GB2312" w:hAnsi="Times New Roman Regular" w:cs="Times New Roman Regular"/>
                <w:kern w:val="0"/>
              </w:rPr>
            </w:pPr>
          </w:p>
          <w:p w14:paraId="0677E42A"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分</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轮发言，每轮每人</w:t>
            </w:r>
            <w:r>
              <w:rPr>
                <w:rFonts w:ascii="Times New Roman Regular" w:eastAsia="DengXian" w:hAnsi="Times New Roman Regular" w:cs="Times New Roman Regular"/>
                <w:kern w:val="0"/>
              </w:rPr>
              <w:t>10</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4078D549" w14:textId="77777777" w:rsidR="00104330" w:rsidRDefault="00000000">
            <w:pPr>
              <w:spacing w:after="0" w:line="240" w:lineRule="auto"/>
              <w:rPr>
                <w:rFonts w:ascii="Times New Roman Regular" w:eastAsia="FangSong" w:hAnsi="Times New Roman Regular" w:cs="Times New Roman Regular"/>
                <w:kern w:val="0"/>
                <w:lang w:eastAsia="zh-TW"/>
              </w:rPr>
            </w:pPr>
            <w:bookmarkStart w:id="13" w:name="OLE_LINK8"/>
            <w:r>
              <w:rPr>
                <w:rFonts w:ascii="Times New Roman Regular" w:eastAsia="DengXian" w:hAnsi="Times New Roman Regular" w:cs="Times New Roman Regular"/>
                <w:kern w:val="0"/>
              </w:rPr>
              <w:t>1.Cecile MUKARUBUGA (</w:t>
            </w:r>
            <w:r>
              <w:rPr>
                <w:rFonts w:ascii="Times New Roman Regular" w:eastAsia="DengXian" w:hAnsi="Times New Roman Regular" w:cs="Times New Roman Regular"/>
                <w:kern w:val="0"/>
              </w:rPr>
              <w:t>卢旺达合作与发展研究机构主席</w:t>
            </w:r>
            <w:r>
              <w:rPr>
                <w:rFonts w:ascii="Times New Roman Regular" w:eastAsia="DengXian" w:hAnsi="Times New Roman Regular" w:cs="Times New Roman Regular"/>
                <w:kern w:val="0"/>
              </w:rPr>
              <w:t>)</w:t>
            </w:r>
          </w:p>
          <w:p w14:paraId="769B1A90"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2.Mariana Cristina GARCIA SOJO (</w:t>
            </w:r>
            <w:r>
              <w:rPr>
                <w:rFonts w:ascii="Times New Roman Regular" w:eastAsia="DengXian" w:hAnsi="Times New Roman Regular" w:cs="Times New Roman Regular"/>
                <w:kern w:val="0"/>
              </w:rPr>
              <w:t>委内瑞拉人民经济观察协会成员，委内瑞拉</w:t>
            </w:r>
            <w:r>
              <w:rPr>
                <w:rFonts w:ascii="Times New Roman Regular" w:eastAsia="DengXian" w:hAnsi="Times New Roman Regular" w:cs="Times New Roman Regular"/>
                <w:kern w:val="0"/>
              </w:rPr>
              <w:t>)</w:t>
            </w:r>
          </w:p>
          <w:bookmarkEnd w:id="13"/>
          <w:p w14:paraId="3756FB0D"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3.Luiz Henrique GOMES DE MOURA</w:t>
            </w:r>
            <w:r>
              <w:rPr>
                <w:rFonts w:ascii="Times New Roman Regular" w:eastAsia="DengXian" w:hAnsi="Times New Roman Regular" w:cs="Times New Roman Regular"/>
                <w:kern w:val="0"/>
              </w:rPr>
              <w:t>（国际民众合作协会拉丁美洲协调员，巴西）</w:t>
            </w:r>
          </w:p>
          <w:p w14:paraId="1EE9FB90" w14:textId="77777777" w:rsidR="00104330" w:rsidRDefault="00104330">
            <w:pPr>
              <w:spacing w:after="0" w:line="240" w:lineRule="auto"/>
              <w:rPr>
                <w:rFonts w:ascii="Times New Roman Regular" w:eastAsia="FangSong_GB2312" w:hAnsi="Times New Roman Regular" w:cs="Times New Roman Regular"/>
                <w:kern w:val="0"/>
              </w:rPr>
            </w:pPr>
          </w:p>
          <w:p w14:paraId="116494FD"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提问与讨论环节（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5AB460EF" w14:textId="77777777" w:rsidR="00104330" w:rsidRDefault="00104330">
            <w:pPr>
              <w:spacing w:after="0" w:line="240" w:lineRule="auto"/>
              <w:rPr>
                <w:rFonts w:ascii="Times New Roman Regular" w:hAnsi="Times New Roman Regular" w:cs="Times New Roman Regular"/>
                <w:kern w:val="0"/>
              </w:rPr>
            </w:pPr>
          </w:p>
        </w:tc>
      </w:tr>
      <w:tr w:rsidR="00104330" w14:paraId="308379FD" w14:textId="77777777">
        <w:trPr>
          <w:trHeight w:val="685"/>
        </w:trPr>
        <w:tc>
          <w:tcPr>
            <w:tcW w:w="2070" w:type="dxa"/>
            <w:vAlign w:val="bottom"/>
          </w:tcPr>
          <w:p w14:paraId="3B919F43"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12:45-14:15</w:t>
            </w:r>
          </w:p>
          <w:p w14:paraId="5C979951"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3EE1994F"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午餐</w:t>
            </w:r>
          </w:p>
          <w:p w14:paraId="6FC34037" w14:textId="77777777" w:rsidR="00104330" w:rsidRDefault="00104330">
            <w:pPr>
              <w:spacing w:after="0" w:line="240" w:lineRule="auto"/>
              <w:jc w:val="both"/>
              <w:rPr>
                <w:rFonts w:ascii="Times New Roman Regular" w:hAnsi="Times New Roman Regular" w:cs="Times New Roman Regular"/>
                <w:kern w:val="0"/>
              </w:rPr>
            </w:pPr>
          </w:p>
        </w:tc>
      </w:tr>
      <w:tr w:rsidR="00104330" w14:paraId="78F06FAE" w14:textId="77777777">
        <w:trPr>
          <w:trHeight w:val="1371"/>
        </w:trPr>
        <w:tc>
          <w:tcPr>
            <w:tcW w:w="2070" w:type="dxa"/>
            <w:vAlign w:val="center"/>
          </w:tcPr>
          <w:p w14:paraId="3EEBAA10" w14:textId="77777777" w:rsidR="00104330" w:rsidRDefault="00000000">
            <w:pPr>
              <w:spacing w:after="0" w:line="240" w:lineRule="auto"/>
              <w:jc w:val="center"/>
              <w:rPr>
                <w:rFonts w:ascii="Times New Roman Regular" w:eastAsia="KaiTi" w:hAnsi="Times New Roman Regular" w:cs="Times New Roman Regular"/>
                <w:kern w:val="0"/>
              </w:rPr>
            </w:pPr>
            <w:bookmarkStart w:id="14" w:name="OLE_LINK6"/>
            <w:r>
              <w:rPr>
                <w:rFonts w:ascii="Times New Roman Regular" w:eastAsia="DengXian" w:hAnsi="Times New Roman Regular" w:cs="Times New Roman Regular"/>
                <w:kern w:val="0"/>
              </w:rPr>
              <w:t>15:</w:t>
            </w:r>
            <w:bookmarkEnd w:id="14"/>
            <w:r>
              <w:rPr>
                <w:rFonts w:ascii="Times New Roman Regular" w:eastAsia="DengXian" w:hAnsi="Times New Roman Regular" w:cs="Times New Roman Regular"/>
                <w:kern w:val="0"/>
              </w:rPr>
              <w:t>00-17:30</w:t>
            </w:r>
          </w:p>
        </w:tc>
        <w:tc>
          <w:tcPr>
            <w:tcW w:w="7110" w:type="dxa"/>
            <w:vAlign w:val="center"/>
          </w:tcPr>
          <w:p w14:paraId="71E808C4" w14:textId="77777777" w:rsidR="00104330" w:rsidRDefault="00000000">
            <w:pPr>
              <w:spacing w:after="0" w:line="240" w:lineRule="auto"/>
              <w:jc w:val="both"/>
              <w:rPr>
                <w:rFonts w:ascii="Times New Roman Regular" w:eastAsia="KaiTi" w:hAnsi="Times New Roman Regular" w:cs="Times New Roman Regular"/>
                <w:kern w:val="0"/>
              </w:rPr>
            </w:pPr>
            <w:r>
              <w:rPr>
                <w:rFonts w:ascii="Times New Roman Regular" w:eastAsia="DengXian" w:hAnsi="Times New Roman Regular" w:cs="Times New Roman Regular"/>
                <w:kern w:val="0"/>
              </w:rPr>
              <w:t>上犹绿色发展实地调研（</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w:t>
            </w:r>
          </w:p>
          <w:p w14:paraId="6DA5490D"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内容：现场调研阳明国际垂钓基地、南湖体育赛事综合体、清酒旅游基地、阳明湖等项目点。</w:t>
            </w:r>
          </w:p>
        </w:tc>
      </w:tr>
      <w:tr w:rsidR="00104330" w14:paraId="0A1F6F48" w14:textId="77777777">
        <w:trPr>
          <w:trHeight w:val="630"/>
        </w:trPr>
        <w:tc>
          <w:tcPr>
            <w:tcW w:w="2070" w:type="dxa"/>
            <w:vAlign w:val="center"/>
          </w:tcPr>
          <w:p w14:paraId="3AF95F12"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17:30-19:30</w:t>
            </w:r>
          </w:p>
          <w:p w14:paraId="0BC10EEF"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bottom"/>
          </w:tcPr>
          <w:p w14:paraId="08668EB1"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晚餐</w:t>
            </w:r>
          </w:p>
          <w:p w14:paraId="617CC1B0" w14:textId="77777777" w:rsidR="00104330" w:rsidRDefault="00104330">
            <w:pPr>
              <w:spacing w:after="0" w:line="240" w:lineRule="auto"/>
              <w:jc w:val="both"/>
              <w:rPr>
                <w:rFonts w:ascii="Times New Roman Regular" w:eastAsia="FangSong_GB2312" w:hAnsi="Times New Roman Regular" w:cs="Times New Roman Regular"/>
                <w:kern w:val="0"/>
              </w:rPr>
            </w:pPr>
          </w:p>
        </w:tc>
      </w:tr>
      <w:tr w:rsidR="00104330" w14:paraId="0A36FA31" w14:textId="77777777">
        <w:trPr>
          <w:trHeight w:val="1430"/>
        </w:trPr>
        <w:tc>
          <w:tcPr>
            <w:tcW w:w="2070" w:type="dxa"/>
            <w:vAlign w:val="center"/>
          </w:tcPr>
          <w:p w14:paraId="72FCD7AC"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第四场</w:t>
            </w:r>
          </w:p>
          <w:p w14:paraId="68EADC5D"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20:30-23:00</w:t>
            </w:r>
          </w:p>
        </w:tc>
        <w:tc>
          <w:tcPr>
            <w:tcW w:w="7110" w:type="dxa"/>
          </w:tcPr>
          <w:p w14:paraId="1514D7CB"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单元二：从绿色与可持续的角度分析国际局势与世界走势</w:t>
            </w:r>
          </w:p>
          <w:p w14:paraId="5BA751D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在线圆桌会谈</w:t>
            </w:r>
          </w:p>
          <w:p w14:paraId="3CFAE5A4"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w:t>
            </w:r>
            <w:r>
              <w:rPr>
                <w:rFonts w:ascii="Times New Roman Regular" w:eastAsia="DengXian" w:hAnsi="Times New Roman Regular" w:cs="Times New Roman Regular"/>
                <w:kern w:val="0"/>
              </w:rPr>
              <w:t>Ashley William George DAYMAN (</w:t>
            </w:r>
            <w:r>
              <w:rPr>
                <w:rFonts w:ascii="Times New Roman Regular" w:eastAsia="DengXian" w:hAnsi="Times New Roman Regular" w:cs="Times New Roman Regular"/>
                <w:kern w:val="0"/>
              </w:rPr>
              <w:t>律师；全球大学丛书编辑，澳洲</w:t>
            </w:r>
            <w:r>
              <w:rPr>
                <w:rFonts w:ascii="Times New Roman Regular" w:eastAsia="DengXian" w:hAnsi="Times New Roman Regular" w:cs="Times New Roman Regular"/>
                <w:kern w:val="0"/>
              </w:rPr>
              <w:t>)</w:t>
            </w:r>
          </w:p>
          <w:p w14:paraId="0048A431" w14:textId="77777777" w:rsidR="00104330" w:rsidRDefault="00104330">
            <w:pPr>
              <w:spacing w:after="0" w:line="240" w:lineRule="auto"/>
              <w:rPr>
                <w:rFonts w:ascii="Times New Roman Regular" w:eastAsia="FangSong_GB2312" w:hAnsi="Times New Roman Regular" w:cs="Times New Roman Regular"/>
                <w:kern w:val="0"/>
              </w:rPr>
            </w:pPr>
          </w:p>
          <w:p w14:paraId="7DCF9695"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分</w:t>
            </w:r>
            <w:r>
              <w:rPr>
                <w:rFonts w:ascii="Times New Roman Regular" w:eastAsia="DengXian" w:hAnsi="Times New Roman Regular" w:cs="Times New Roman Regular"/>
                <w:kern w:val="0"/>
              </w:rPr>
              <w:t>3</w:t>
            </w:r>
            <w:r>
              <w:rPr>
                <w:rFonts w:ascii="Times New Roman Regular" w:eastAsia="DengXian" w:hAnsi="Times New Roman Regular" w:cs="Times New Roman Regular"/>
                <w:kern w:val="0"/>
              </w:rPr>
              <w:t>轮发言，每轮每人</w:t>
            </w:r>
            <w:r>
              <w:rPr>
                <w:rFonts w:ascii="Times New Roman Regular" w:eastAsia="DengXian" w:hAnsi="Times New Roman Regular" w:cs="Times New Roman Regular"/>
                <w:kern w:val="0"/>
              </w:rPr>
              <w:t>10-15</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1FD0C778"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1.Michael HUDSON</w:t>
            </w:r>
            <w:r>
              <w:rPr>
                <w:rFonts w:ascii="Times New Roman Regular" w:eastAsia="DengXian" w:hAnsi="Times New Roman Regular" w:cs="Times New Roman Regular"/>
                <w:kern w:val="0"/>
              </w:rPr>
              <w:t>（长期经济趋势研究所主任，美国）</w:t>
            </w:r>
          </w:p>
          <w:p w14:paraId="278119B1"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2.Pedro PÁEZ PÉREZ (</w:t>
            </w:r>
            <w:r>
              <w:rPr>
                <w:rFonts w:ascii="Times New Roman Regular" w:eastAsia="DengXian" w:hAnsi="Times New Roman Regular" w:cs="Times New Roman Regular"/>
                <w:kern w:val="0"/>
              </w:rPr>
              <w:t>厄瓜多尔天主教大学教授；独立经济分析师，厄瓜多尔</w:t>
            </w:r>
            <w:r>
              <w:rPr>
                <w:rFonts w:ascii="Times New Roman Regular" w:eastAsia="DengXian" w:hAnsi="Times New Roman Regular" w:cs="Times New Roman Regular"/>
                <w:kern w:val="0"/>
              </w:rPr>
              <w:t>)</w:t>
            </w:r>
          </w:p>
          <w:p w14:paraId="1EC35FA3"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3. Hernan Jose VARGAS PEREZ (</w:t>
            </w:r>
            <w:r>
              <w:rPr>
                <w:rFonts w:ascii="Times New Roman Regular" w:eastAsia="DengXian" w:hAnsi="Times New Roman Regular" w:cs="Times New Roman Regular"/>
                <w:kern w:val="0"/>
              </w:rPr>
              <w:t>委内瑞拉国立公社大学副校长，委内瑞拉</w:t>
            </w:r>
            <w:r>
              <w:rPr>
                <w:rFonts w:ascii="Times New Roman Regular" w:eastAsia="DengXian" w:hAnsi="Times New Roman Regular" w:cs="Times New Roman Regular"/>
                <w:kern w:val="0"/>
              </w:rPr>
              <w:t>)</w:t>
            </w:r>
          </w:p>
          <w:p w14:paraId="4838BCDE" w14:textId="77777777" w:rsidR="00104330" w:rsidRDefault="00104330">
            <w:pPr>
              <w:spacing w:after="0" w:line="240" w:lineRule="auto"/>
              <w:rPr>
                <w:rFonts w:ascii="Times New Roman Regular" w:eastAsia="FangSong" w:hAnsi="Times New Roman Regular" w:cs="Times New Roman Regular"/>
                <w:kern w:val="0"/>
              </w:rPr>
            </w:pPr>
          </w:p>
          <w:p w14:paraId="43B26385"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20</w:t>
            </w:r>
            <w:r>
              <w:rPr>
                <w:rFonts w:ascii="Times New Roman Regular" w:eastAsia="DengXian" w:hAnsi="Times New Roman Regular" w:cs="Times New Roman Regular"/>
                <w:kern w:val="0"/>
              </w:rPr>
              <w:t>分钟）</w:t>
            </w:r>
          </w:p>
          <w:p w14:paraId="2DA0BB1C" w14:textId="77777777" w:rsidR="00104330" w:rsidRDefault="00104330">
            <w:pPr>
              <w:spacing w:after="0" w:line="240" w:lineRule="auto"/>
              <w:rPr>
                <w:rFonts w:ascii="Times New Roman Regular" w:hAnsi="Times New Roman Regular" w:cs="Times New Roman Regular"/>
                <w:kern w:val="0"/>
              </w:rPr>
            </w:pPr>
          </w:p>
        </w:tc>
      </w:tr>
      <w:tr w:rsidR="00104330" w14:paraId="718C4955" w14:textId="77777777">
        <w:trPr>
          <w:trHeight w:val="1160"/>
        </w:trPr>
        <w:tc>
          <w:tcPr>
            <w:tcW w:w="2070" w:type="dxa"/>
            <w:vAlign w:val="center"/>
          </w:tcPr>
          <w:p w14:paraId="7A28D52E" w14:textId="77777777" w:rsidR="00104330" w:rsidRDefault="00104330">
            <w:pPr>
              <w:spacing w:after="0" w:line="240" w:lineRule="auto"/>
              <w:rPr>
                <w:rFonts w:ascii="Times New Roman Regular" w:eastAsia="KaiTi" w:hAnsi="Times New Roman Regular" w:cs="Times New Roman Regular"/>
                <w:kern w:val="0"/>
              </w:rPr>
            </w:pPr>
          </w:p>
          <w:p w14:paraId="0B874C6F"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9</w:t>
            </w:r>
            <w:r>
              <w:rPr>
                <w:rFonts w:ascii="Times New Roman Regular" w:eastAsia="DengXian" w:hAnsi="Times New Roman Regular" w:cs="Times New Roman Regular"/>
                <w:kern w:val="0"/>
              </w:rPr>
              <w:t>日</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周六</w:t>
            </w:r>
            <w:r>
              <w:rPr>
                <w:rFonts w:ascii="Times New Roman Regular" w:eastAsia="DengXian" w:hAnsi="Times New Roman Regular" w:cs="Times New Roman Regular"/>
                <w:kern w:val="0"/>
              </w:rPr>
              <w:t>)</w:t>
            </w:r>
          </w:p>
          <w:p w14:paraId="608C0894" w14:textId="77777777" w:rsidR="00104330" w:rsidRDefault="00104330">
            <w:pPr>
              <w:spacing w:after="0" w:line="240" w:lineRule="auto"/>
              <w:jc w:val="center"/>
              <w:rPr>
                <w:rFonts w:ascii="Times New Roman Regular" w:eastAsia="KaiTi" w:hAnsi="Times New Roman Regular" w:cs="Times New Roman Regular"/>
                <w:kern w:val="0"/>
              </w:rPr>
            </w:pPr>
          </w:p>
          <w:p w14:paraId="7731EFD4"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第五场</w:t>
            </w:r>
          </w:p>
          <w:p w14:paraId="51CA7E97" w14:textId="77777777" w:rsidR="00104330" w:rsidRDefault="00104330">
            <w:pPr>
              <w:spacing w:after="0" w:line="240" w:lineRule="auto"/>
              <w:jc w:val="center"/>
              <w:rPr>
                <w:rFonts w:ascii="Times New Roman Regular" w:eastAsia="KaiTi" w:hAnsi="Times New Roman Regular" w:cs="Times New Roman Regular"/>
                <w:kern w:val="0"/>
              </w:rPr>
            </w:pPr>
          </w:p>
          <w:p w14:paraId="60675A51"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09:00-10:30</w:t>
            </w:r>
          </w:p>
          <w:p w14:paraId="7800D21A" w14:textId="77777777" w:rsidR="00104330" w:rsidRDefault="00104330">
            <w:pPr>
              <w:spacing w:after="0" w:line="240" w:lineRule="auto"/>
              <w:rPr>
                <w:rFonts w:ascii="Times New Roman Regular" w:eastAsia="KaiTi" w:hAnsi="Times New Roman Regular" w:cs="Times New Roman Regular"/>
                <w:kern w:val="0"/>
                <w:lang w:eastAsia="zh-TW"/>
              </w:rPr>
            </w:pPr>
          </w:p>
        </w:tc>
        <w:tc>
          <w:tcPr>
            <w:tcW w:w="7110" w:type="dxa"/>
          </w:tcPr>
          <w:p w14:paraId="5289393D"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单元三：绿色生态社区应对全球可持续发展的挑战（</w:t>
            </w: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w:t>
            </w:r>
          </w:p>
          <w:p w14:paraId="7565B47F"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主持：薛翠（西南大学）</w:t>
            </w:r>
          </w:p>
          <w:p w14:paraId="59CA5616" w14:textId="77777777" w:rsidR="00104330" w:rsidRDefault="00104330">
            <w:pPr>
              <w:spacing w:after="0" w:line="240" w:lineRule="auto"/>
              <w:rPr>
                <w:rFonts w:ascii="Times New Roman Regular" w:eastAsia="FangSong" w:hAnsi="Times New Roman Regular" w:cs="Times New Roman Regular"/>
                <w:kern w:val="0"/>
              </w:rPr>
            </w:pPr>
          </w:p>
          <w:p w14:paraId="42555DD6"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讲者：每人</w:t>
            </w:r>
            <w:r>
              <w:rPr>
                <w:rFonts w:ascii="Times New Roman Regular" w:eastAsia="DengXian" w:hAnsi="Times New Roman Regular" w:cs="Times New Roman Regular"/>
                <w:kern w:val="0"/>
              </w:rPr>
              <w:t>15</w:t>
            </w:r>
            <w:r>
              <w:rPr>
                <w:rFonts w:ascii="Times New Roman Regular" w:eastAsia="DengXian" w:hAnsi="Times New Roman Regular" w:cs="Times New Roman Regular"/>
                <w:kern w:val="0"/>
              </w:rPr>
              <w:t>分钟</w:t>
            </w:r>
          </w:p>
          <w:p w14:paraId="5FFDBE65" w14:textId="77777777" w:rsidR="00104330" w:rsidRDefault="00000000">
            <w:pPr>
              <w:spacing w:after="0" w:line="240" w:lineRule="auto"/>
              <w:rPr>
                <w:rFonts w:ascii="Times New Roman Regular" w:eastAsia="FangSong" w:hAnsi="Times New Roman Regular" w:cs="Times New Roman Regular"/>
                <w:kern w:val="0"/>
                <w:lang w:eastAsia="zh-TW"/>
              </w:rPr>
            </w:pPr>
            <w:r>
              <w:rPr>
                <w:rFonts w:ascii="Times New Roman Regular" w:eastAsia="DengXian" w:hAnsi="Times New Roman Regular" w:cs="Times New Roman Regular"/>
                <w:kern w:val="0"/>
              </w:rPr>
              <w:t>1.Rogério NAQUES FALEIROS</w:t>
            </w:r>
            <w:r>
              <w:rPr>
                <w:rFonts w:ascii="Times New Roman Regular" w:eastAsia="DengXian" w:hAnsi="Times New Roman Regular" w:cs="Times New Roman Regular"/>
                <w:kern w:val="0"/>
              </w:rPr>
              <w:t>（圣埃斯皮里图联邦大学教授，巴西）</w:t>
            </w:r>
          </w:p>
          <w:p w14:paraId="247E18DC"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2.Claudia Yadira CABALLERO BORJA</w:t>
            </w:r>
            <w:r>
              <w:rPr>
                <w:rFonts w:ascii="Times New Roman Regular" w:eastAsia="DengXian" w:hAnsi="Times New Roman Regular" w:cs="Times New Roman Regular"/>
                <w:kern w:val="0"/>
              </w:rPr>
              <w:t>（社区团结经济网络主任，墨西哥）</w:t>
            </w:r>
          </w:p>
          <w:p w14:paraId="148C868B"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3.</w:t>
            </w:r>
            <w:r>
              <w:rPr>
                <w:rFonts w:ascii="Times New Roman Regular" w:eastAsia="DengXian" w:hAnsi="Times New Roman Regular" w:cs="Times New Roman Regular"/>
                <w:kern w:val="0"/>
              </w:rPr>
              <w:t>严晓辉</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（岭南大学研究员；国仁城乡</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北京</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科技发展中心理事长）</w:t>
            </w:r>
          </w:p>
          <w:p w14:paraId="6E123512"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4.</w:t>
            </w:r>
            <w:r>
              <w:rPr>
                <w:rFonts w:ascii="Times New Roman Regular" w:eastAsia="DengXian" w:hAnsi="Times New Roman Regular" w:cs="Times New Roman Regular"/>
                <w:kern w:val="0"/>
              </w:rPr>
              <w:t>周芬芳（屏南县政协原主席；屏南乡村振兴研究院副院长）</w:t>
            </w:r>
          </w:p>
          <w:p w14:paraId="4B8AE4AE" w14:textId="77777777" w:rsidR="00104330" w:rsidRDefault="00104330">
            <w:pPr>
              <w:spacing w:after="0" w:line="240" w:lineRule="auto"/>
              <w:rPr>
                <w:rFonts w:ascii="Times New Roman Regular" w:eastAsia="FangSong" w:hAnsi="Times New Roman Regular" w:cs="Times New Roman Regular"/>
                <w:kern w:val="0"/>
              </w:rPr>
            </w:pPr>
          </w:p>
          <w:p w14:paraId="375FCEC6" w14:textId="284633F3" w:rsidR="00104330" w:rsidRDefault="00000000" w:rsidP="006911A5">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tc>
      </w:tr>
      <w:tr w:rsidR="00104330" w14:paraId="62590B24" w14:textId="77777777">
        <w:trPr>
          <w:trHeight w:val="425"/>
        </w:trPr>
        <w:tc>
          <w:tcPr>
            <w:tcW w:w="2070" w:type="dxa"/>
            <w:vAlign w:val="center"/>
          </w:tcPr>
          <w:p w14:paraId="2DE6460E"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10:30-11:00</w:t>
            </w:r>
          </w:p>
          <w:p w14:paraId="761A4A72"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vAlign w:val="center"/>
          </w:tcPr>
          <w:p w14:paraId="69A6DC91" w14:textId="77777777" w:rsidR="00104330" w:rsidRDefault="00000000">
            <w:pPr>
              <w:spacing w:after="0" w:line="240" w:lineRule="auto"/>
              <w:jc w:val="both"/>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茶歇</w:t>
            </w:r>
          </w:p>
          <w:p w14:paraId="416888E8" w14:textId="77777777" w:rsidR="00104330" w:rsidRDefault="00104330">
            <w:pPr>
              <w:spacing w:after="0" w:line="240" w:lineRule="auto"/>
              <w:jc w:val="both"/>
              <w:rPr>
                <w:rFonts w:ascii="Times New Roman Regular" w:hAnsi="Times New Roman Regular" w:cs="Times New Roman Regular"/>
                <w:kern w:val="0"/>
              </w:rPr>
            </w:pPr>
          </w:p>
        </w:tc>
      </w:tr>
      <w:tr w:rsidR="00104330" w14:paraId="1ED8567F" w14:textId="77777777">
        <w:trPr>
          <w:trHeight w:val="1531"/>
        </w:trPr>
        <w:tc>
          <w:tcPr>
            <w:tcW w:w="2070" w:type="dxa"/>
            <w:vAlign w:val="center"/>
          </w:tcPr>
          <w:p w14:paraId="0D0D3C46"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t>第六场</w:t>
            </w:r>
          </w:p>
          <w:p w14:paraId="4FCDF4E3" w14:textId="77777777" w:rsidR="00104330" w:rsidRDefault="00104330">
            <w:pPr>
              <w:spacing w:after="0" w:line="240" w:lineRule="auto"/>
              <w:jc w:val="center"/>
              <w:rPr>
                <w:rFonts w:ascii="Times New Roman Regular" w:eastAsia="KaiTi" w:hAnsi="Times New Roman Regular" w:cs="Times New Roman Regular"/>
                <w:kern w:val="0"/>
              </w:rPr>
            </w:pPr>
          </w:p>
          <w:p w14:paraId="2B388FCB"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11:00-12:30</w:t>
            </w:r>
          </w:p>
          <w:p w14:paraId="33F124BB" w14:textId="77777777" w:rsidR="00104330" w:rsidRDefault="00104330">
            <w:pPr>
              <w:spacing w:after="0" w:line="240" w:lineRule="auto"/>
              <w:rPr>
                <w:rFonts w:ascii="Times New Roman Regular" w:eastAsia="KaiTi" w:hAnsi="Times New Roman Regular" w:cs="Times New Roman Regular"/>
                <w:kern w:val="0"/>
                <w:lang w:eastAsia="zh-TW"/>
              </w:rPr>
            </w:pPr>
          </w:p>
        </w:tc>
        <w:tc>
          <w:tcPr>
            <w:tcW w:w="7110" w:type="dxa"/>
          </w:tcPr>
          <w:p w14:paraId="451AE66F"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单元三：绿色生态社区应对全球可持续发展的挑战（</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w:t>
            </w:r>
          </w:p>
          <w:p w14:paraId="34071B9F"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主持：</w:t>
            </w:r>
            <w:r>
              <w:rPr>
                <w:rFonts w:ascii="Times New Roman Regular" w:eastAsia="DengXian" w:hAnsi="Times New Roman Regular" w:cs="Times New Roman Regular"/>
                <w:kern w:val="0"/>
                <w14:ligatures w14:val="standardContextual"/>
              </w:rPr>
              <w:t>严晓辉</w:t>
            </w:r>
            <w:r>
              <w:rPr>
                <w:rFonts w:ascii="Times New Roman Regular" w:eastAsia="DengXian" w:hAnsi="Times New Roman Regular" w:cs="Times New Roman Regular"/>
                <w:kern w:val="0"/>
              </w:rPr>
              <w:t>（岭南大学研究员；国仁城乡</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北京</w:t>
            </w:r>
            <w:r>
              <w:rPr>
                <w:rFonts w:ascii="Times New Roman Regular" w:eastAsia="DengXian" w:hAnsi="Times New Roman Regular" w:cs="Times New Roman Regular"/>
                <w:kern w:val="0"/>
              </w:rPr>
              <w:t>) </w:t>
            </w:r>
            <w:r>
              <w:rPr>
                <w:rFonts w:ascii="Times New Roman Regular" w:eastAsia="DengXian" w:hAnsi="Times New Roman Regular" w:cs="Times New Roman Regular"/>
                <w:kern w:val="0"/>
              </w:rPr>
              <w:t>科技发展中心理事长）</w:t>
            </w:r>
          </w:p>
          <w:p w14:paraId="0FBB80CD" w14:textId="77777777" w:rsidR="00104330" w:rsidRDefault="00104330">
            <w:pPr>
              <w:spacing w:after="0" w:line="240" w:lineRule="auto"/>
              <w:rPr>
                <w:rFonts w:ascii="Times New Roman Regular" w:eastAsia="FangSong" w:hAnsi="Times New Roman Regular" w:cs="Times New Roman Regular"/>
                <w:kern w:val="0"/>
              </w:rPr>
            </w:pPr>
          </w:p>
          <w:p w14:paraId="2748EA60"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每人</w:t>
            </w:r>
            <w:r>
              <w:rPr>
                <w:rFonts w:ascii="Times New Roman Regular" w:eastAsia="DengXian" w:hAnsi="Times New Roman Regular" w:cs="Times New Roman Regular"/>
                <w:kern w:val="0"/>
              </w:rPr>
              <w:t>15</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33543DAB"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 xml:space="preserve">1. </w:t>
            </w:r>
            <w:proofErr w:type="spellStart"/>
            <w:r>
              <w:rPr>
                <w:rFonts w:ascii="Times New Roman Regular" w:eastAsia="DengXian" w:hAnsi="Times New Roman Regular" w:cs="Times New Roman Regular"/>
                <w:kern w:val="0"/>
              </w:rPr>
              <w:t>Yunita</w:t>
            </w:r>
            <w:proofErr w:type="spellEnd"/>
            <w:r>
              <w:rPr>
                <w:rFonts w:ascii="Times New Roman Regular" w:eastAsia="DengXian" w:hAnsi="Times New Roman Regular" w:cs="Times New Roman Regular"/>
                <w:kern w:val="0"/>
              </w:rPr>
              <w:t xml:space="preserve"> WINARTO (</w:t>
            </w:r>
            <w:r>
              <w:rPr>
                <w:rFonts w:ascii="Times New Roman Regular" w:eastAsia="DengXian" w:hAnsi="Times New Roman Regular" w:cs="Times New Roman Regular"/>
                <w:kern w:val="0"/>
              </w:rPr>
              <w:t>印度尼西亚科学院文化委员会委员，印度尼西亚</w:t>
            </w:r>
            <w:r>
              <w:rPr>
                <w:rFonts w:ascii="Times New Roman Regular" w:eastAsia="DengXian" w:hAnsi="Times New Roman Regular" w:cs="Times New Roman Regular"/>
                <w:kern w:val="0"/>
              </w:rPr>
              <w:t>)</w:t>
            </w:r>
          </w:p>
          <w:p w14:paraId="41CE85F7" w14:textId="77777777" w:rsidR="00104330" w:rsidRDefault="00000000">
            <w:pPr>
              <w:spacing w:after="0" w:line="240" w:lineRule="auto"/>
              <w:rPr>
                <w:rFonts w:ascii="Times New Roman Regular" w:eastAsia="FangSong" w:hAnsi="Times New Roman Regular" w:cs="Times New Roman Regular"/>
                <w:kern w:val="0"/>
                <w:lang w:eastAsia="zh-TW"/>
              </w:rPr>
            </w:pPr>
            <w:r>
              <w:rPr>
                <w:rFonts w:ascii="Times New Roman Regular" w:eastAsia="DengXian" w:hAnsi="Times New Roman Regular" w:cs="Times New Roman Regular"/>
                <w:kern w:val="0"/>
              </w:rPr>
              <w:t>2. Lee Jung-Ok</w:t>
            </w:r>
            <w:r>
              <w:rPr>
                <w:rFonts w:ascii="Times New Roman Regular" w:eastAsia="DengXian" w:hAnsi="Times New Roman Regular" w:cs="Times New Roman Regular"/>
                <w:kern w:val="0"/>
              </w:rPr>
              <w:t>李贞玉（大邱天主教大学教授，韩国）</w:t>
            </w:r>
          </w:p>
          <w:p w14:paraId="2AF61B17" w14:textId="77777777" w:rsidR="00104330" w:rsidRDefault="00000000">
            <w:pPr>
              <w:spacing w:after="0" w:line="240" w:lineRule="auto"/>
              <w:rPr>
                <w:rFonts w:ascii="Times New Roman Regular" w:eastAsia="FangSong" w:hAnsi="Times New Roman Regular" w:cs="Times New Roman Regular"/>
                <w:kern w:val="0"/>
                <w:lang w:eastAsia="zh-TW"/>
              </w:rPr>
            </w:pPr>
            <w:r>
              <w:rPr>
                <w:rFonts w:ascii="Times New Roman Regular" w:eastAsia="DengXian" w:hAnsi="Times New Roman Regular" w:cs="Times New Roman Regular"/>
                <w:kern w:val="0"/>
              </w:rPr>
              <w:t>3. Ashley William George DAYMAN (</w:t>
            </w:r>
            <w:r>
              <w:rPr>
                <w:rFonts w:ascii="Times New Roman Regular" w:eastAsia="DengXian" w:hAnsi="Times New Roman Regular" w:cs="Times New Roman Regular"/>
                <w:kern w:val="0"/>
              </w:rPr>
              <w:t>律师；全球大学丛书编辑，澳洲</w:t>
            </w:r>
            <w:r>
              <w:rPr>
                <w:rFonts w:ascii="Times New Roman Regular" w:eastAsia="DengXian" w:hAnsi="Times New Roman Regular" w:cs="Times New Roman Regular"/>
                <w:kern w:val="0"/>
              </w:rPr>
              <w:t>)</w:t>
            </w:r>
          </w:p>
          <w:p w14:paraId="3E7A0A56" w14:textId="77777777" w:rsidR="00104330" w:rsidRDefault="00000000">
            <w:pPr>
              <w:spacing w:after="0" w:line="240" w:lineRule="auto"/>
              <w:rPr>
                <w:rFonts w:ascii="Times New Roman Regular" w:eastAsia="FangSong" w:hAnsi="Times New Roman Regular" w:cs="Times New Roman Regular"/>
                <w:kern w:val="0"/>
              </w:rPr>
            </w:pPr>
            <w:r>
              <w:rPr>
                <w:rFonts w:ascii="Times New Roman Regular" w:eastAsia="DengXian" w:hAnsi="Times New Roman Regular" w:cs="Times New Roman Regular"/>
                <w:kern w:val="0"/>
              </w:rPr>
              <w:t xml:space="preserve">4. </w:t>
            </w:r>
            <w:r>
              <w:rPr>
                <w:rFonts w:ascii="Times New Roman Regular" w:eastAsia="DengXian" w:hAnsi="Times New Roman Regular" w:cs="Times New Roman Regular"/>
                <w:kern w:val="0"/>
              </w:rPr>
              <w:t>欧阳丽嫦、靳培云（岭南大学文化研究及发展中心生态文化部研究员）</w:t>
            </w:r>
          </w:p>
          <w:p w14:paraId="6AEB5BEF" w14:textId="77777777" w:rsidR="00104330" w:rsidRDefault="00104330">
            <w:pPr>
              <w:spacing w:after="0" w:line="240" w:lineRule="auto"/>
              <w:rPr>
                <w:rFonts w:ascii="Times New Roman Regular" w:eastAsia="FangSong" w:hAnsi="Times New Roman Regular" w:cs="Times New Roman Regular"/>
                <w:kern w:val="0"/>
              </w:rPr>
            </w:pPr>
          </w:p>
          <w:p w14:paraId="6232BFBB"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22A6EFC3" w14:textId="77777777" w:rsidR="005D02B6" w:rsidRDefault="005D02B6">
            <w:pPr>
              <w:spacing w:after="0" w:line="240" w:lineRule="auto"/>
              <w:rPr>
                <w:rFonts w:ascii="Times New Roman Regular" w:eastAsia="FangSong" w:hAnsi="Times New Roman Regular" w:cs="Times New Roman Regular"/>
                <w:kern w:val="0"/>
              </w:rPr>
            </w:pPr>
          </w:p>
          <w:p w14:paraId="4FF255F4" w14:textId="77777777" w:rsidR="00104330" w:rsidRDefault="00104330">
            <w:pPr>
              <w:spacing w:after="0" w:line="240" w:lineRule="auto"/>
              <w:rPr>
                <w:rFonts w:ascii="Times New Roman Regular" w:eastAsia="FangSong" w:hAnsi="Times New Roman Regular" w:cs="Times New Roman Regular"/>
                <w:kern w:val="0"/>
              </w:rPr>
            </w:pPr>
          </w:p>
        </w:tc>
      </w:tr>
      <w:tr w:rsidR="00104330" w14:paraId="5E5A951F" w14:textId="77777777">
        <w:trPr>
          <w:trHeight w:val="690"/>
        </w:trPr>
        <w:tc>
          <w:tcPr>
            <w:tcW w:w="2070" w:type="dxa"/>
            <w:vAlign w:val="center"/>
          </w:tcPr>
          <w:p w14:paraId="6C7B0C58"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12:30-14:00</w:t>
            </w:r>
          </w:p>
        </w:tc>
        <w:tc>
          <w:tcPr>
            <w:tcW w:w="7110" w:type="dxa"/>
            <w:vAlign w:val="center"/>
          </w:tcPr>
          <w:p w14:paraId="47956D60" w14:textId="77777777" w:rsidR="00104330" w:rsidRDefault="00104330">
            <w:pPr>
              <w:spacing w:after="0" w:line="240" w:lineRule="auto"/>
              <w:jc w:val="both"/>
              <w:rPr>
                <w:rFonts w:ascii="Times New Roman Regular" w:eastAsia="DengXian" w:hAnsi="Times New Roman Regular" w:cs="Times New Roman Regular"/>
                <w:kern w:val="0"/>
              </w:rPr>
            </w:pPr>
          </w:p>
          <w:p w14:paraId="4A91DACF" w14:textId="77777777" w:rsidR="00104330" w:rsidRDefault="00000000">
            <w:pPr>
              <w:spacing w:after="0" w:line="240" w:lineRule="auto"/>
              <w:jc w:val="both"/>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午餐</w:t>
            </w:r>
          </w:p>
          <w:p w14:paraId="5884165B" w14:textId="77777777" w:rsidR="00104330" w:rsidRDefault="00104330">
            <w:pPr>
              <w:spacing w:after="0" w:line="240" w:lineRule="auto"/>
              <w:jc w:val="both"/>
              <w:rPr>
                <w:rFonts w:ascii="Times New Roman Regular" w:hAnsi="Times New Roman Regular" w:cs="Times New Roman Regular"/>
                <w:kern w:val="0"/>
                <w:lang w:eastAsia="zh-TW"/>
              </w:rPr>
            </w:pPr>
          </w:p>
        </w:tc>
      </w:tr>
      <w:tr w:rsidR="00104330" w14:paraId="64769899" w14:textId="77777777">
        <w:tc>
          <w:tcPr>
            <w:tcW w:w="2070" w:type="dxa"/>
            <w:vAlign w:val="center"/>
          </w:tcPr>
          <w:p w14:paraId="5417ADF6"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第七场</w:t>
            </w:r>
          </w:p>
          <w:p w14:paraId="2B799F32"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14:00-16:30</w:t>
            </w:r>
          </w:p>
          <w:p w14:paraId="73DCF90F" w14:textId="77777777" w:rsidR="00104330" w:rsidRDefault="00104330">
            <w:pPr>
              <w:spacing w:after="0" w:line="240" w:lineRule="auto"/>
              <w:rPr>
                <w:rFonts w:ascii="Times New Roman Regular" w:eastAsia="KaiTi" w:hAnsi="Times New Roman Regular" w:cs="Times New Roman Regular"/>
                <w:kern w:val="0"/>
                <w:lang w:eastAsia="zh-TW"/>
              </w:rPr>
            </w:pPr>
          </w:p>
          <w:p w14:paraId="7F4BA19E" w14:textId="77777777" w:rsidR="00104330" w:rsidRDefault="00104330">
            <w:pPr>
              <w:spacing w:after="0" w:line="240" w:lineRule="auto"/>
              <w:rPr>
                <w:rFonts w:ascii="Times New Roman Regular" w:eastAsia="KaiTi" w:hAnsi="Times New Roman Regular" w:cs="Times New Roman Regular"/>
                <w:kern w:val="0"/>
                <w:lang w:eastAsia="zh-TW"/>
              </w:rPr>
            </w:pPr>
          </w:p>
        </w:tc>
        <w:tc>
          <w:tcPr>
            <w:tcW w:w="7110" w:type="dxa"/>
          </w:tcPr>
          <w:p w14:paraId="13841D44"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单元四：绿色与可持续的理论探讨</w:t>
            </w:r>
          </w:p>
          <w:p w14:paraId="4E637EB6" w14:textId="77777777" w:rsidR="00104330"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主持：</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刘健芝（岭南大学文化研究及发展中心生态文化部主任；全球大学创始成员）</w:t>
            </w:r>
          </w:p>
          <w:p w14:paraId="5A00F11F" w14:textId="77777777" w:rsidR="00104330" w:rsidRDefault="00104330">
            <w:pPr>
              <w:spacing w:after="0" w:line="240" w:lineRule="auto"/>
              <w:rPr>
                <w:rFonts w:ascii="Times New Roman Regular" w:eastAsia="FangSong_GB2312" w:hAnsi="Times New Roman Regular" w:cs="Times New Roman Regular"/>
                <w:kern w:val="0"/>
              </w:rPr>
            </w:pPr>
          </w:p>
          <w:p w14:paraId="712F0667"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每人</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34159CF2"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1. Anita RAMPAL (</w:t>
            </w:r>
            <w:r>
              <w:rPr>
                <w:rFonts w:ascii="Times New Roman Regular" w:eastAsia="DengXian" w:hAnsi="Times New Roman Regular" w:cs="Times New Roman Regular"/>
                <w:kern w:val="0"/>
              </w:rPr>
              <w:t>原德里大学教育学院院长</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印度全国民众科学联盟理事</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印度）</w:t>
            </w:r>
          </w:p>
          <w:p w14:paraId="3C32CFBF"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lastRenderedPageBreak/>
              <w:t>2. Madhulika BANERJEE (</w:t>
            </w:r>
            <w:r>
              <w:rPr>
                <w:rFonts w:ascii="Times New Roman Regular" w:eastAsia="DengXian" w:hAnsi="Times New Roman Regular" w:cs="Times New Roman Regular"/>
                <w:kern w:val="0"/>
              </w:rPr>
              <w:t>德里大学教授，印度</w:t>
            </w:r>
            <w:r>
              <w:rPr>
                <w:rFonts w:ascii="Times New Roman Regular" w:eastAsia="DengXian" w:hAnsi="Times New Roman Regular" w:cs="Times New Roman Regular"/>
                <w:kern w:val="0"/>
              </w:rPr>
              <w:t>)</w:t>
            </w:r>
          </w:p>
          <w:p w14:paraId="7C59EDBD" w14:textId="77777777" w:rsidR="005E0038" w:rsidRDefault="005E0038" w:rsidP="005D02B6">
            <w:pPr>
              <w:spacing w:after="0" w:line="240" w:lineRule="auto"/>
              <w:rPr>
                <w:rFonts w:ascii="Times New Roman Regular" w:eastAsia="DengXian" w:hAnsi="Times New Roman Regular" w:cs="Times New Roman Regular"/>
                <w:kern w:val="0"/>
              </w:rPr>
            </w:pPr>
          </w:p>
          <w:p w14:paraId="40840048" w14:textId="2292FF54" w:rsidR="005D02B6" w:rsidRDefault="00000000" w:rsidP="005D02B6">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 xml:space="preserve">3. </w:t>
            </w:r>
            <w:r>
              <w:rPr>
                <w:rFonts w:ascii="Times New Roman Regular" w:eastAsia="DengXian" w:hAnsi="Times New Roman Regular" w:cs="Times New Roman Regular"/>
                <w:kern w:val="0"/>
              </w:rPr>
              <w:t>汪晖</w:t>
            </w:r>
            <w:r>
              <w:rPr>
                <w:rFonts w:ascii="Times New Roman Regular" w:eastAsia="DengXian" w:hAnsi="Times New Roman Regular" w:cs="Times New Roman Regular"/>
                <w:kern w:val="0"/>
              </w:rPr>
              <w:t xml:space="preserve"> </w:t>
            </w:r>
            <w:r w:rsidR="005D02B6">
              <w:rPr>
                <w:rFonts w:ascii="Times New Roman Regular" w:eastAsia="DengXian" w:hAnsi="Times New Roman Regular" w:cs="Times New Roman Regular"/>
                <w:kern w:val="0"/>
              </w:rPr>
              <w:t>(</w:t>
            </w:r>
            <w:r w:rsidR="005D02B6">
              <w:rPr>
                <w:rFonts w:ascii="Times New Roman Regular" w:eastAsia="DengXian" w:hAnsi="Times New Roman Regular" w:cs="Times New Roman Regular"/>
                <w:kern w:val="0"/>
              </w:rPr>
              <w:t>清华大学人文与社会科学高等研究所所长、清华大学文科首批文科资深教授、教育部长江学者、第</w:t>
            </w:r>
            <w:r w:rsidR="005D02B6">
              <w:rPr>
                <w:rFonts w:ascii="Times New Roman Regular" w:eastAsia="DengXian" w:hAnsi="Times New Roman Regular" w:cs="Times New Roman Regular"/>
                <w:kern w:val="0"/>
              </w:rPr>
              <w:t>12</w:t>
            </w:r>
            <w:r w:rsidR="005D02B6">
              <w:rPr>
                <w:rFonts w:ascii="Times New Roman Regular" w:eastAsia="DengXian" w:hAnsi="Times New Roman Regular" w:cs="Times New Roman Regular"/>
                <w:kern w:val="0"/>
              </w:rPr>
              <w:t>届全国政协委员）</w:t>
            </w:r>
          </w:p>
          <w:p w14:paraId="74D13060" w14:textId="77777777" w:rsidR="005E0038" w:rsidRDefault="005E0038" w:rsidP="007D1641">
            <w:pPr>
              <w:adjustRightInd w:val="0"/>
              <w:snapToGrid w:val="0"/>
              <w:spacing w:after="0" w:line="240" w:lineRule="auto"/>
              <w:rPr>
                <w:rFonts w:ascii="Times New Roman Regular" w:eastAsia="DengXian" w:hAnsi="Times New Roman Regular" w:cs="Times New Roman Regular"/>
                <w:kern w:val="0"/>
              </w:rPr>
            </w:pPr>
          </w:p>
          <w:p w14:paraId="0EB60498" w14:textId="21026B0A" w:rsidR="00104330" w:rsidRDefault="00000000" w:rsidP="007D1641">
            <w:pPr>
              <w:adjustRightInd w:val="0"/>
              <w:snapToGrid w:val="0"/>
              <w:spacing w:after="0" w:line="240" w:lineRule="auto"/>
              <w:rPr>
                <w:rFonts w:ascii="Times New Roman" w:hAnsi="Times New Roman" w:cs="Times New Roman"/>
              </w:rPr>
            </w:pPr>
            <w:r>
              <w:rPr>
                <w:rFonts w:ascii="Times New Roman Regular" w:eastAsia="DengXian" w:hAnsi="Times New Roman Regular" w:cs="Times New Roman Regular"/>
                <w:kern w:val="0"/>
              </w:rPr>
              <w:t xml:space="preserve">4. </w:t>
            </w:r>
            <w:r>
              <w:rPr>
                <w:rFonts w:ascii="Times New Roman Regular" w:eastAsia="DengXian" w:hAnsi="Times New Roman Regular" w:cs="Times New Roman Regular"/>
                <w:kern w:val="0"/>
              </w:rPr>
              <w:t>谢茂松（</w:t>
            </w:r>
            <w:r w:rsidR="007D1641" w:rsidRPr="00C1348D">
              <w:rPr>
                <w:rFonts w:ascii="Times New Roman" w:hAnsi="Times New Roman" w:cs="Times New Roman" w:hint="eastAsia"/>
              </w:rPr>
              <w:t>中国科学院大学研究员、</w:t>
            </w:r>
            <w:r w:rsidR="007D1641" w:rsidRPr="00C1348D">
              <w:rPr>
                <w:rFonts w:ascii="Times New Roman" w:hAnsi="Times New Roman" w:cs="Times New Roman"/>
              </w:rPr>
              <w:t>中国国创会中国文明和中国道路研究中心主任</w:t>
            </w:r>
            <w:r w:rsidR="007D1641">
              <w:rPr>
                <w:rFonts w:ascii="Times New Roman" w:hAnsi="Times New Roman" w:cs="Times New Roman" w:hint="eastAsia"/>
              </w:rPr>
              <w:t>）</w:t>
            </w:r>
          </w:p>
          <w:p w14:paraId="58219FAA" w14:textId="77777777" w:rsidR="007D1641" w:rsidRDefault="007D1641" w:rsidP="007D1641">
            <w:pPr>
              <w:adjustRightInd w:val="0"/>
              <w:snapToGrid w:val="0"/>
              <w:spacing w:after="0" w:line="240" w:lineRule="auto"/>
              <w:rPr>
                <w:rFonts w:ascii="Times New Roman Regular" w:eastAsia="FangSong_GB2312" w:hAnsi="Times New Roman Regular" w:cs="Times New Roman Regular"/>
                <w:kern w:val="0"/>
              </w:rPr>
            </w:pPr>
          </w:p>
          <w:p w14:paraId="77DAF9C8"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30</w:t>
            </w:r>
            <w:r>
              <w:rPr>
                <w:rFonts w:ascii="Times New Roman Regular" w:eastAsia="DengXian" w:hAnsi="Times New Roman Regular" w:cs="Times New Roman Regular"/>
                <w:kern w:val="0"/>
              </w:rPr>
              <w:t>分钟）</w:t>
            </w:r>
          </w:p>
          <w:p w14:paraId="26AD6133" w14:textId="77777777" w:rsidR="00104330" w:rsidRDefault="00104330">
            <w:pPr>
              <w:spacing w:after="0" w:line="240" w:lineRule="auto"/>
              <w:rPr>
                <w:rFonts w:ascii="Times New Roman Regular" w:hAnsi="Times New Roman Regular" w:cs="Times New Roman Regular"/>
                <w:kern w:val="0"/>
              </w:rPr>
            </w:pPr>
          </w:p>
        </w:tc>
      </w:tr>
      <w:tr w:rsidR="00104330" w14:paraId="6B08F65A" w14:textId="77777777">
        <w:trPr>
          <w:trHeight w:val="539"/>
        </w:trPr>
        <w:tc>
          <w:tcPr>
            <w:tcW w:w="2070" w:type="dxa"/>
            <w:vAlign w:val="center"/>
          </w:tcPr>
          <w:p w14:paraId="34C912D4"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lastRenderedPageBreak/>
              <w:t>16:30-16:50</w:t>
            </w:r>
          </w:p>
        </w:tc>
        <w:tc>
          <w:tcPr>
            <w:tcW w:w="7110" w:type="dxa"/>
            <w:vAlign w:val="center"/>
          </w:tcPr>
          <w:p w14:paraId="20E4226A" w14:textId="77777777" w:rsidR="00104330" w:rsidRDefault="00000000">
            <w:pPr>
              <w:spacing w:after="0" w:line="240" w:lineRule="auto"/>
              <w:jc w:val="both"/>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茶歇</w:t>
            </w:r>
          </w:p>
        </w:tc>
      </w:tr>
      <w:tr w:rsidR="00104330" w14:paraId="7D264062" w14:textId="77777777">
        <w:trPr>
          <w:trHeight w:val="899"/>
        </w:trPr>
        <w:tc>
          <w:tcPr>
            <w:tcW w:w="2070" w:type="dxa"/>
            <w:vAlign w:val="center"/>
          </w:tcPr>
          <w:p w14:paraId="51DFBD3A"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第八场</w:t>
            </w:r>
          </w:p>
          <w:p w14:paraId="0F6B2E85"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16:50-17:30</w:t>
            </w:r>
          </w:p>
        </w:tc>
        <w:tc>
          <w:tcPr>
            <w:tcW w:w="7110" w:type="dxa"/>
          </w:tcPr>
          <w:p w14:paraId="1DE44CA1"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闭幕式</w:t>
            </w:r>
          </w:p>
          <w:p w14:paraId="2DB1E013" w14:textId="77777777" w:rsidR="007829BA" w:rsidRDefault="007829BA">
            <w:pPr>
              <w:spacing w:after="0" w:line="240" w:lineRule="auto"/>
              <w:rPr>
                <w:rFonts w:ascii="Times New Roman Regular" w:eastAsia="DengXian" w:hAnsi="Times New Roman Regular" w:cs="Times New Roman Regular"/>
                <w:kern w:val="0"/>
              </w:rPr>
            </w:pPr>
          </w:p>
          <w:p w14:paraId="42B001EE" w14:textId="3D9F7D3A" w:rsidR="007829BA" w:rsidRDefault="00000000" w:rsidP="007829BA">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主持：</w:t>
            </w:r>
            <w:r w:rsidR="007829BA">
              <w:rPr>
                <w:rFonts w:ascii="Times New Roman Regular" w:eastAsia="DengXian" w:hAnsi="Times New Roman Regular" w:cs="Times New Roman Regular"/>
                <w:kern w:val="0"/>
              </w:rPr>
              <w:t>【待定】</w:t>
            </w:r>
          </w:p>
          <w:p w14:paraId="037D802B" w14:textId="77777777" w:rsidR="007829BA" w:rsidRDefault="007829BA">
            <w:pPr>
              <w:spacing w:after="0" w:line="240" w:lineRule="auto"/>
              <w:rPr>
                <w:rFonts w:ascii="Times New Roman Regular" w:eastAsia="DengXian" w:hAnsi="Times New Roman Regular" w:cs="Times New Roman Regular"/>
                <w:kern w:val="0"/>
              </w:rPr>
            </w:pPr>
          </w:p>
          <w:p w14:paraId="2B67B88E" w14:textId="0D54A653"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总结：每人</w:t>
            </w:r>
            <w:r>
              <w:rPr>
                <w:rFonts w:ascii="Times New Roman Regular" w:eastAsia="DengXian" w:hAnsi="Times New Roman Regular" w:cs="Times New Roman Regular"/>
                <w:kern w:val="0"/>
              </w:rPr>
              <w:t>10</w:t>
            </w:r>
            <w:r>
              <w:rPr>
                <w:rFonts w:ascii="Times New Roman Regular" w:eastAsia="DengXian" w:hAnsi="Times New Roman Regular" w:cs="Times New Roman Regular"/>
                <w:kern w:val="0"/>
              </w:rPr>
              <w:t>分钟</w:t>
            </w:r>
          </w:p>
          <w:p w14:paraId="335437A2" w14:textId="5AB0FF87" w:rsidR="007829BA" w:rsidRDefault="00000000">
            <w:pPr>
              <w:spacing w:after="0" w:line="240" w:lineRule="auto"/>
              <w:rPr>
                <w:rFonts w:ascii="Times New Roman Regular" w:eastAsia="DengXian" w:hAnsi="Times New Roman Regular" w:cs="Times New Roman Regular"/>
                <w:kern w:val="0"/>
              </w:rPr>
            </w:pPr>
            <w:r>
              <w:rPr>
                <w:rFonts w:ascii="Times New Roman Regular" w:eastAsia="DengXian" w:hAnsi="Times New Roman Regular" w:cs="Times New Roman Regular"/>
                <w:kern w:val="0"/>
              </w:rPr>
              <w:t>1.</w:t>
            </w:r>
            <w:r>
              <w:rPr>
                <w:rFonts w:ascii="Times New Roman Regular" w:eastAsia="DengXian" w:hAnsi="Times New Roman Regular" w:cs="Times New Roman Regular"/>
                <w:kern w:val="0"/>
              </w:rPr>
              <w:t>黄平</w:t>
            </w:r>
            <w:r w:rsidR="007829BA">
              <w:rPr>
                <w:rFonts w:ascii="Times New Roman Regular" w:eastAsia="DengXian" w:hAnsi="Times New Roman Regular" w:cs="Times New Roman Regular"/>
                <w:kern w:val="0"/>
              </w:rPr>
              <w:t>（香港中国学术研究院院长、全国港澳研究会顾问、中国社科院台港澳研究中心主任、第</w:t>
            </w:r>
            <w:r w:rsidR="007829BA">
              <w:rPr>
                <w:rFonts w:ascii="Times New Roman Regular" w:eastAsia="DengXian" w:hAnsi="Times New Roman Regular" w:cs="Times New Roman Regular"/>
                <w:kern w:val="0"/>
              </w:rPr>
              <w:t>13</w:t>
            </w:r>
            <w:r w:rsidR="007829BA">
              <w:rPr>
                <w:rFonts w:ascii="Times New Roman Regular" w:eastAsia="DengXian" w:hAnsi="Times New Roman Regular" w:cs="Times New Roman Regular"/>
                <w:kern w:val="0"/>
              </w:rPr>
              <w:t>届全国政协委员）</w:t>
            </w:r>
          </w:p>
          <w:p w14:paraId="7A52672C" w14:textId="77777777" w:rsidR="007829BA" w:rsidRDefault="007829BA">
            <w:pPr>
              <w:spacing w:after="0" w:line="240" w:lineRule="auto"/>
              <w:rPr>
                <w:rFonts w:ascii="Times New Roman Regular" w:eastAsia="DengXian" w:hAnsi="Times New Roman Regular" w:cs="Times New Roman Regular"/>
                <w:kern w:val="0"/>
              </w:rPr>
            </w:pPr>
          </w:p>
          <w:p w14:paraId="72554E72" w14:textId="40E70909"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刘健芝（岭南大学文化研究及发展中心生态文化部主任；全球大学创始成员）</w:t>
            </w:r>
          </w:p>
          <w:p w14:paraId="11FC0B92" w14:textId="77777777" w:rsidR="007829BA" w:rsidRDefault="007829BA">
            <w:pPr>
              <w:spacing w:after="0" w:line="240" w:lineRule="auto"/>
              <w:rPr>
                <w:rFonts w:ascii="Times New Roman Regular" w:eastAsia="DengXian" w:hAnsi="Times New Roman Regular" w:cs="Times New Roman Regular"/>
                <w:kern w:val="0"/>
              </w:rPr>
            </w:pPr>
          </w:p>
          <w:p w14:paraId="4DAF5EE1" w14:textId="464CF912"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3.</w:t>
            </w:r>
            <w:r>
              <w:rPr>
                <w:rFonts w:ascii="Times New Roman Regular" w:eastAsia="DengXian" w:hAnsi="Times New Roman Regular" w:cs="Times New Roman Regular"/>
                <w:kern w:val="0"/>
              </w:rPr>
              <w:t>赣州市社科联代表</w:t>
            </w:r>
            <w:r w:rsidR="007829BA">
              <w:rPr>
                <w:rFonts w:ascii="Times New Roman Regular" w:eastAsia="DengXian" w:hAnsi="Times New Roman Regular" w:cs="Times New Roman Regular"/>
                <w:kern w:val="0"/>
              </w:rPr>
              <w:t>【待定】</w:t>
            </w:r>
          </w:p>
          <w:p w14:paraId="5BD7B421" w14:textId="77777777" w:rsidR="00104330" w:rsidRDefault="00104330">
            <w:pPr>
              <w:spacing w:after="0" w:line="240" w:lineRule="auto"/>
              <w:rPr>
                <w:rFonts w:ascii="Times New Roman Regular" w:hAnsi="Times New Roman Regular" w:cs="Times New Roman Regular"/>
                <w:kern w:val="0"/>
              </w:rPr>
            </w:pPr>
          </w:p>
        </w:tc>
      </w:tr>
      <w:tr w:rsidR="00104330" w14:paraId="155FFD38" w14:textId="77777777">
        <w:trPr>
          <w:trHeight w:val="50"/>
        </w:trPr>
        <w:tc>
          <w:tcPr>
            <w:tcW w:w="2070" w:type="dxa"/>
            <w:vAlign w:val="center"/>
          </w:tcPr>
          <w:p w14:paraId="3F80ED1B"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17:30-19:00</w:t>
            </w:r>
          </w:p>
          <w:p w14:paraId="5015083D" w14:textId="77777777" w:rsidR="00104330" w:rsidRDefault="00104330">
            <w:pPr>
              <w:spacing w:after="0" w:line="240" w:lineRule="auto"/>
              <w:jc w:val="center"/>
              <w:rPr>
                <w:rFonts w:ascii="Times New Roman Regular" w:eastAsia="KaiTi" w:hAnsi="Times New Roman Regular" w:cs="Times New Roman Regular"/>
                <w:kern w:val="0"/>
                <w:lang w:eastAsia="zh-TW"/>
              </w:rPr>
            </w:pPr>
          </w:p>
        </w:tc>
        <w:tc>
          <w:tcPr>
            <w:tcW w:w="7110" w:type="dxa"/>
          </w:tcPr>
          <w:p w14:paraId="51E9E76C" w14:textId="77777777" w:rsidR="00104330" w:rsidRDefault="00000000">
            <w:pPr>
              <w:spacing w:after="0" w:line="240" w:lineRule="auto"/>
              <w:rPr>
                <w:rFonts w:ascii="Times New Roman Regular" w:hAnsi="Times New Roman Regular" w:cs="Times New Roman Regular"/>
                <w:kern w:val="0"/>
              </w:rPr>
            </w:pPr>
            <w:r>
              <w:rPr>
                <w:rFonts w:ascii="Times New Roman Regular" w:eastAsia="DengXian" w:hAnsi="Times New Roman Regular" w:cs="Times New Roman Regular"/>
                <w:kern w:val="0"/>
              </w:rPr>
              <w:t>晚餐</w:t>
            </w:r>
          </w:p>
        </w:tc>
      </w:tr>
      <w:tr w:rsidR="00104330" w14:paraId="77DAAF48" w14:textId="77777777">
        <w:trPr>
          <w:trHeight w:val="854"/>
        </w:trPr>
        <w:tc>
          <w:tcPr>
            <w:tcW w:w="2070" w:type="dxa"/>
          </w:tcPr>
          <w:p w14:paraId="1E81FECC" w14:textId="77777777" w:rsidR="00104330" w:rsidRDefault="00104330">
            <w:pPr>
              <w:spacing w:after="0" w:line="240" w:lineRule="auto"/>
              <w:rPr>
                <w:rFonts w:ascii="Times New Roman Regular" w:eastAsia="KaiTi" w:hAnsi="Times New Roman Regular" w:cs="Times New Roman Regular"/>
                <w:kern w:val="0"/>
                <w:lang w:eastAsia="zh-TW"/>
              </w:rPr>
            </w:pPr>
          </w:p>
          <w:p w14:paraId="7C18AD73" w14:textId="77777777" w:rsidR="00104330" w:rsidRDefault="00104330">
            <w:pPr>
              <w:spacing w:after="0" w:line="240" w:lineRule="auto"/>
              <w:rPr>
                <w:rFonts w:ascii="Times New Roman Regular" w:eastAsia="KaiTi" w:hAnsi="Times New Roman Regular" w:cs="Times New Roman Regular"/>
                <w:kern w:val="0"/>
                <w:lang w:eastAsia="zh-TW"/>
              </w:rPr>
            </w:pPr>
          </w:p>
          <w:p w14:paraId="59C310B5" w14:textId="77777777" w:rsidR="00104330" w:rsidRDefault="00104330">
            <w:pPr>
              <w:spacing w:after="0" w:line="240" w:lineRule="auto"/>
              <w:rPr>
                <w:rFonts w:ascii="Times New Roman Regular" w:eastAsia="KaiTi" w:hAnsi="Times New Roman Regular" w:cs="Times New Roman Regular"/>
                <w:kern w:val="0"/>
                <w:lang w:eastAsia="zh-TW"/>
              </w:rPr>
            </w:pPr>
          </w:p>
          <w:p w14:paraId="2B64DA61" w14:textId="77777777" w:rsidR="00104330" w:rsidRDefault="00104330">
            <w:pPr>
              <w:spacing w:after="0" w:line="240" w:lineRule="auto"/>
              <w:rPr>
                <w:rFonts w:ascii="Times New Roman Regular" w:eastAsia="KaiTi" w:hAnsi="Times New Roman Regular" w:cs="Times New Roman Regular"/>
                <w:kern w:val="0"/>
                <w:lang w:eastAsia="zh-TW"/>
              </w:rPr>
            </w:pPr>
          </w:p>
          <w:p w14:paraId="571A80EC"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第九场</w:t>
            </w:r>
          </w:p>
          <w:p w14:paraId="2ED0B4BA" w14:textId="77777777" w:rsidR="00104330" w:rsidRDefault="00000000">
            <w:pPr>
              <w:spacing w:after="0" w:line="240" w:lineRule="auto"/>
              <w:jc w:val="center"/>
              <w:rPr>
                <w:rFonts w:ascii="Times New Roman Regular" w:eastAsia="KaiTi" w:hAnsi="Times New Roman Regular" w:cs="Times New Roman Regular"/>
                <w:kern w:val="0"/>
                <w:lang w:eastAsia="zh-TW"/>
              </w:rPr>
            </w:pPr>
            <w:r>
              <w:rPr>
                <w:rFonts w:ascii="Times New Roman Regular" w:eastAsia="DengXian" w:hAnsi="Times New Roman Regular" w:cs="Times New Roman Regular"/>
                <w:kern w:val="0"/>
              </w:rPr>
              <w:t>20:00-22:30</w:t>
            </w:r>
          </w:p>
        </w:tc>
        <w:tc>
          <w:tcPr>
            <w:tcW w:w="7110" w:type="dxa"/>
          </w:tcPr>
          <w:p w14:paraId="17B218FE" w14:textId="77777777" w:rsidR="00104330" w:rsidRDefault="00000000">
            <w:pPr>
              <w:spacing w:after="0" w:line="240" w:lineRule="auto"/>
              <w:rPr>
                <w:rFonts w:ascii="Times New Roman Regular" w:eastAsia="KaiTi" w:hAnsi="Times New Roman Regular" w:cs="Times New Roman Regular"/>
                <w:kern w:val="0"/>
              </w:rPr>
            </w:pPr>
            <w:r>
              <w:rPr>
                <w:rFonts w:ascii="Times New Roman Regular" w:eastAsia="DengXian" w:hAnsi="Times New Roman Regular" w:cs="Times New Roman Regular"/>
                <w:kern w:val="0"/>
              </w:rPr>
              <w:t>单元五：绿色文化与可持续的理论探讨</w:t>
            </w:r>
            <w:r>
              <w:rPr>
                <w:rFonts w:ascii="Times New Roman Regular" w:eastAsia="KaiTi" w:hAnsi="Times New Roman Regular" w:cs="Times New Roman Regular"/>
                <w:kern w:val="0"/>
              </w:rPr>
              <w:t xml:space="preserve"> </w:t>
            </w:r>
          </w:p>
          <w:p w14:paraId="26757E7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在线圆桌会谈</w:t>
            </w:r>
          </w:p>
          <w:p w14:paraId="0480C1C5"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主持：滕威（华南师范大学教授）</w:t>
            </w:r>
          </w:p>
          <w:p w14:paraId="5A965AB0" w14:textId="77777777" w:rsidR="00104330" w:rsidRDefault="00104330">
            <w:pPr>
              <w:spacing w:after="0" w:line="240" w:lineRule="auto"/>
              <w:rPr>
                <w:rFonts w:ascii="Times New Roman Regular" w:eastAsia="FangSong_GB2312" w:hAnsi="Times New Roman Regular" w:cs="Times New Roman Regular"/>
                <w:kern w:val="0"/>
              </w:rPr>
            </w:pPr>
          </w:p>
          <w:p w14:paraId="5521EDA6"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讲者：</w:t>
            </w:r>
            <w:r>
              <w:rPr>
                <w:rFonts w:ascii="Times New Roman Regular" w:eastAsia="DengXian" w:hAnsi="Times New Roman Regular" w:cs="Times New Roman Regular"/>
                <w:kern w:val="0"/>
              </w:rPr>
              <w:t>(</w:t>
            </w:r>
            <w:r>
              <w:rPr>
                <w:rFonts w:ascii="Times New Roman Regular" w:eastAsia="DengXian" w:hAnsi="Times New Roman Regular" w:cs="Times New Roman Regular"/>
                <w:kern w:val="0"/>
              </w:rPr>
              <w:t>分</w:t>
            </w:r>
            <w:r>
              <w:rPr>
                <w:rFonts w:ascii="Times New Roman Regular" w:eastAsia="DengXian" w:hAnsi="Times New Roman Regular" w:cs="Times New Roman Regular"/>
                <w:kern w:val="0"/>
              </w:rPr>
              <w:t>2</w:t>
            </w:r>
            <w:r>
              <w:rPr>
                <w:rFonts w:ascii="Times New Roman Regular" w:eastAsia="DengXian" w:hAnsi="Times New Roman Regular" w:cs="Times New Roman Regular"/>
                <w:kern w:val="0"/>
              </w:rPr>
              <w:t>轮发言，每轮每人</w:t>
            </w:r>
            <w:r>
              <w:rPr>
                <w:rFonts w:ascii="Times New Roman Regular" w:eastAsia="DengXian" w:hAnsi="Times New Roman Regular" w:cs="Times New Roman Regular"/>
                <w:kern w:val="0"/>
              </w:rPr>
              <w:t>10-15</w:t>
            </w:r>
            <w:r>
              <w:rPr>
                <w:rFonts w:ascii="Times New Roman Regular" w:eastAsia="DengXian" w:hAnsi="Times New Roman Regular" w:cs="Times New Roman Regular"/>
                <w:kern w:val="0"/>
              </w:rPr>
              <w:t>分钟</w:t>
            </w:r>
            <w:r>
              <w:rPr>
                <w:rFonts w:ascii="Times New Roman Regular" w:eastAsia="DengXian" w:hAnsi="Times New Roman Regular" w:cs="Times New Roman Regular"/>
                <w:kern w:val="0"/>
              </w:rPr>
              <w:t>)</w:t>
            </w:r>
          </w:p>
          <w:p w14:paraId="11A6DFBC"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 xml:space="preserve">1. </w:t>
            </w:r>
            <w:r>
              <w:rPr>
                <w:rFonts w:ascii="Times New Roman Regular" w:eastAsia="DengXian" w:hAnsi="Times New Roman Regular" w:cs="Times New Roman Regular"/>
                <w:kern w:val="0"/>
              </w:rPr>
              <w:t>戴锦华</w:t>
            </w:r>
            <w:r>
              <w:rPr>
                <w:rFonts w:ascii="Times New Roman Regular" w:eastAsia="DengXian" w:hAnsi="Times New Roman Regular" w:cs="Times New Roman Regular"/>
                <w:kern w:val="0"/>
              </w:rPr>
              <w:t xml:space="preserve"> (</w:t>
            </w:r>
            <w:r>
              <w:rPr>
                <w:rFonts w:ascii="Times New Roman Regular" w:eastAsia="DengXian" w:hAnsi="Times New Roman Regular" w:cs="Times New Roman Regular"/>
                <w:kern w:val="0"/>
              </w:rPr>
              <w:t>北京大学教授；北京大学电影与文化研究中心主任）</w:t>
            </w:r>
          </w:p>
          <w:p w14:paraId="49E1EE63" w14:textId="77777777" w:rsidR="00104330" w:rsidRDefault="00000000">
            <w:pPr>
              <w:spacing w:after="0" w:line="240" w:lineRule="auto"/>
              <w:rPr>
                <w:rFonts w:ascii="Times New Roman Regular" w:eastAsia="FangSong_GB2312" w:hAnsi="Times New Roman Regular" w:cs="Times New Roman Regular"/>
                <w:kern w:val="0"/>
              </w:rPr>
            </w:pPr>
            <w:r>
              <w:rPr>
                <w:rFonts w:ascii="Times New Roman Regular" w:eastAsia="DengXian" w:hAnsi="Times New Roman Regular" w:cs="Times New Roman Regular"/>
                <w:kern w:val="0"/>
              </w:rPr>
              <w:t>2. Firoze MANJI (</w:t>
            </w:r>
            <w:r>
              <w:rPr>
                <w:rFonts w:ascii="Times New Roman Regular" w:eastAsia="DengXian" w:hAnsi="Times New Roman Regular" w:cs="Times New Roman Regular"/>
                <w:kern w:val="0"/>
              </w:rPr>
              <w:t>卡尔顿大学教授；达雅桥出版社社长，加拿大</w:t>
            </w:r>
            <w:r>
              <w:rPr>
                <w:rFonts w:ascii="Times New Roman Regular" w:eastAsia="DengXian" w:hAnsi="Times New Roman Regular" w:cs="Times New Roman Regular"/>
                <w:kern w:val="0"/>
              </w:rPr>
              <w:t>)</w:t>
            </w:r>
          </w:p>
          <w:p w14:paraId="7B83238D" w14:textId="77777777" w:rsidR="00104330" w:rsidRDefault="00000000">
            <w:pPr>
              <w:spacing w:after="0" w:line="240" w:lineRule="auto"/>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 xml:space="preserve">3. Ebrima SALL </w:t>
            </w:r>
            <w:r>
              <w:rPr>
                <w:rFonts w:ascii="Times New Roman Regular" w:eastAsia="DengXian" w:hAnsi="Times New Roman Regular" w:cs="Times New Roman Regular"/>
                <w:kern w:val="0"/>
              </w:rPr>
              <w:t>（非洲基金会主席，冈比亚）</w:t>
            </w:r>
          </w:p>
          <w:p w14:paraId="70F7E563" w14:textId="77777777" w:rsidR="00104330" w:rsidRDefault="00000000">
            <w:pPr>
              <w:spacing w:after="0" w:line="240" w:lineRule="auto"/>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4. Urvashi BUTALIA (</w:t>
            </w:r>
            <w:r>
              <w:rPr>
                <w:rFonts w:ascii="Times New Roman Regular" w:eastAsia="DengXian" w:hAnsi="Times New Roman Regular" w:cs="Times New Roman Regular"/>
                <w:kern w:val="0"/>
              </w:rPr>
              <w:t>言声出版社社长，印度</w:t>
            </w:r>
            <w:r>
              <w:rPr>
                <w:rFonts w:ascii="Times New Roman Regular" w:eastAsia="DengXian" w:hAnsi="Times New Roman Regular" w:cs="Times New Roman Regular"/>
                <w:kern w:val="0"/>
              </w:rPr>
              <w:t>)</w:t>
            </w:r>
          </w:p>
          <w:p w14:paraId="7127E8E5" w14:textId="77777777" w:rsidR="00104330" w:rsidRDefault="00000000">
            <w:pPr>
              <w:spacing w:after="0" w:line="240" w:lineRule="auto"/>
              <w:rPr>
                <w:rFonts w:ascii="Times New Roman Regular" w:eastAsia="FangSong_GB2312" w:hAnsi="Times New Roman Regular" w:cs="Times New Roman Regular"/>
                <w:kern w:val="0"/>
                <w:lang w:eastAsia="zh-TW"/>
              </w:rPr>
            </w:pPr>
            <w:r>
              <w:rPr>
                <w:rFonts w:ascii="Times New Roman Regular" w:eastAsia="DengXian" w:hAnsi="Times New Roman Regular" w:cs="Times New Roman Regular"/>
                <w:kern w:val="0"/>
              </w:rPr>
              <w:t>5. Roman VEGA ROMERO (</w:t>
            </w:r>
            <w:r>
              <w:rPr>
                <w:rFonts w:ascii="Times New Roman Regular" w:eastAsia="DengXian" w:hAnsi="Times New Roman Regular" w:cs="Times New Roman Regular"/>
                <w:kern w:val="0"/>
              </w:rPr>
              <w:t>人民健康网络主任，哥伦比亚</w:t>
            </w:r>
            <w:r>
              <w:rPr>
                <w:rFonts w:ascii="Times New Roman Regular" w:eastAsia="DengXian" w:hAnsi="Times New Roman Regular" w:cs="Times New Roman Regular"/>
                <w:kern w:val="0"/>
              </w:rPr>
              <w:t>)</w:t>
            </w:r>
          </w:p>
          <w:p w14:paraId="231E829E" w14:textId="77777777" w:rsidR="00104330" w:rsidRDefault="00104330">
            <w:pPr>
              <w:spacing w:after="0" w:line="240" w:lineRule="auto"/>
              <w:rPr>
                <w:rFonts w:ascii="Times New Roman Regular" w:eastAsia="FangSong_GB2312" w:hAnsi="Times New Roman Regular" w:cs="Times New Roman Regular"/>
                <w:kern w:val="0"/>
                <w:lang w:eastAsia="zh-TW"/>
              </w:rPr>
            </w:pPr>
          </w:p>
          <w:p w14:paraId="6485B0C0" w14:textId="77777777" w:rsidR="00104330" w:rsidRDefault="00000000">
            <w:pPr>
              <w:spacing w:after="0" w:line="240" w:lineRule="auto"/>
              <w:rPr>
                <w:rFonts w:ascii="Times New Roman Regular" w:hAnsi="Times New Roman Regular" w:cs="Times New Roman Regular"/>
                <w:kern w:val="0"/>
              </w:rPr>
            </w:pPr>
            <w:r>
              <w:rPr>
                <w:rFonts w:ascii="Times New Roman Regular" w:eastAsia="DengXian" w:hAnsi="Times New Roman Regular" w:cs="Times New Roman Regular"/>
                <w:kern w:val="0"/>
              </w:rPr>
              <w:t>提问及讨论环节（</w:t>
            </w:r>
            <w:r>
              <w:rPr>
                <w:rFonts w:ascii="Times New Roman Regular" w:eastAsia="DengXian" w:hAnsi="Times New Roman Regular" w:cs="Times New Roman Regular"/>
                <w:kern w:val="0"/>
              </w:rPr>
              <w:t>20</w:t>
            </w:r>
            <w:r>
              <w:rPr>
                <w:rFonts w:ascii="Times New Roman Regular" w:eastAsia="DengXian" w:hAnsi="Times New Roman Regular" w:cs="Times New Roman Regular"/>
                <w:kern w:val="0"/>
              </w:rPr>
              <w:t>分钟）</w:t>
            </w:r>
          </w:p>
        </w:tc>
      </w:tr>
      <w:tr w:rsidR="00104330" w14:paraId="4E306731" w14:textId="77777777">
        <w:trPr>
          <w:trHeight w:val="1111"/>
        </w:trPr>
        <w:tc>
          <w:tcPr>
            <w:tcW w:w="2070" w:type="dxa"/>
            <w:vAlign w:val="center"/>
          </w:tcPr>
          <w:p w14:paraId="1B834ED3" w14:textId="77777777" w:rsidR="00104330" w:rsidRDefault="00000000">
            <w:pPr>
              <w:spacing w:after="0" w:line="240" w:lineRule="auto"/>
              <w:jc w:val="center"/>
              <w:rPr>
                <w:rFonts w:ascii="Times New Roman Regular" w:eastAsia="KaiTi" w:hAnsi="Times New Roman Regular" w:cs="Times New Roman Regular"/>
                <w:kern w:val="0"/>
              </w:rPr>
            </w:pPr>
            <w:r>
              <w:rPr>
                <w:rFonts w:ascii="Times New Roman Regular" w:eastAsia="DengXian" w:hAnsi="Times New Roman Regular" w:cs="Times New Roman Regular"/>
                <w:kern w:val="0"/>
              </w:rPr>
              <w:lastRenderedPageBreak/>
              <w:t>8</w:t>
            </w:r>
            <w:r>
              <w:rPr>
                <w:rFonts w:ascii="Times New Roman Regular" w:eastAsia="DengXian" w:hAnsi="Times New Roman Regular" w:cs="Times New Roman Regular"/>
                <w:kern w:val="0"/>
              </w:rPr>
              <w:t>月</w:t>
            </w:r>
            <w:r>
              <w:rPr>
                <w:rFonts w:ascii="Times New Roman Regular" w:eastAsia="DengXian" w:hAnsi="Times New Roman Regular" w:cs="Times New Roman Regular"/>
                <w:kern w:val="0"/>
              </w:rPr>
              <w:t>10 (</w:t>
            </w:r>
            <w:r>
              <w:rPr>
                <w:rFonts w:ascii="Times New Roman Regular" w:eastAsia="DengXian" w:hAnsi="Times New Roman Regular" w:cs="Times New Roman Regular"/>
                <w:kern w:val="0"/>
              </w:rPr>
              <w:t>周日</w:t>
            </w:r>
            <w:r>
              <w:rPr>
                <w:rFonts w:ascii="Times New Roman Regular" w:eastAsia="DengXian" w:hAnsi="Times New Roman Regular" w:cs="Times New Roman Regular"/>
                <w:kern w:val="0"/>
              </w:rPr>
              <w:t>)</w:t>
            </w:r>
          </w:p>
        </w:tc>
        <w:tc>
          <w:tcPr>
            <w:tcW w:w="7110" w:type="dxa"/>
            <w:vAlign w:val="center"/>
          </w:tcPr>
          <w:p w14:paraId="1773BD43" w14:textId="77777777" w:rsidR="00104330" w:rsidRDefault="00000000">
            <w:pPr>
              <w:spacing w:after="0" w:line="240" w:lineRule="auto"/>
              <w:jc w:val="both"/>
              <w:rPr>
                <w:rFonts w:ascii="Times New Roman Regular" w:hAnsi="Times New Roman Regular" w:cs="Times New Roman Regular"/>
                <w:kern w:val="0"/>
              </w:rPr>
            </w:pPr>
            <w:r>
              <w:rPr>
                <w:rFonts w:ascii="Times New Roman Regular" w:eastAsia="DengXian" w:hAnsi="Times New Roman Regular" w:cs="Times New Roman Regular"/>
                <w:kern w:val="0"/>
              </w:rPr>
              <w:t>考察及返程</w:t>
            </w:r>
          </w:p>
        </w:tc>
      </w:tr>
    </w:tbl>
    <w:p w14:paraId="31F390F4" w14:textId="77777777" w:rsidR="00104330" w:rsidRDefault="00104330">
      <w:pPr>
        <w:rPr>
          <w:rFonts w:ascii="Times New Roman Regular" w:eastAsia="DengXian" w:hAnsi="Times New Roman Regular" w:cs="Times New Roman Regular"/>
          <w:sz w:val="28"/>
          <w:szCs w:val="28"/>
        </w:rPr>
      </w:pPr>
    </w:p>
    <w:p w14:paraId="483316B2" w14:textId="557604D9" w:rsidR="00104330" w:rsidRDefault="00000000" w:rsidP="00914020">
      <w:pPr>
        <w:spacing w:after="0" w:line="240" w:lineRule="auto"/>
        <w:rPr>
          <w:rFonts w:ascii="Times New Roman Bold" w:hAnsi="Times New Roman Bold" w:cs="Times New Roman Bold"/>
          <w:b/>
          <w:bCs/>
          <w:sz w:val="28"/>
          <w:szCs w:val="28"/>
        </w:rPr>
      </w:pPr>
      <w:r>
        <w:rPr>
          <w:rFonts w:ascii="Times New Roman Regular" w:eastAsia="DengXian" w:hAnsi="Times New Roman Regular" w:cs="Times New Roman Regular"/>
          <w:sz w:val="28"/>
          <w:szCs w:val="28"/>
        </w:rPr>
        <w:br w:type="page"/>
      </w:r>
      <w:r>
        <w:rPr>
          <w:rFonts w:ascii="Times New Roman Bold" w:eastAsia="DengXian" w:hAnsi="Times New Roman Bold" w:cs="Times New Roman Bold"/>
          <w:b/>
          <w:bCs/>
          <w:sz w:val="28"/>
          <w:szCs w:val="28"/>
        </w:rPr>
        <w:lastRenderedPageBreak/>
        <w:t>SSFS12 Program</w:t>
      </w:r>
    </w:p>
    <w:tbl>
      <w:tblPr>
        <w:tblW w:w="9034" w:type="dxa"/>
        <w:tblInd w:w="85" w:type="dxa"/>
        <w:tblCellMar>
          <w:left w:w="10" w:type="dxa"/>
          <w:right w:w="10" w:type="dxa"/>
        </w:tblCellMar>
        <w:tblLook w:val="04A0" w:firstRow="1" w:lastRow="0" w:firstColumn="1" w:lastColumn="0" w:noHBand="0" w:noVBand="1"/>
      </w:tblPr>
      <w:tblGrid>
        <w:gridCol w:w="1980"/>
        <w:gridCol w:w="7054"/>
      </w:tblGrid>
      <w:tr w:rsidR="00104330" w14:paraId="601EFCF6" w14:textId="77777777">
        <w:trPr>
          <w:trHeight w:val="134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A8B2B" w14:textId="77777777" w:rsidR="00104330" w:rsidRDefault="00104330">
            <w:pPr>
              <w:rPr>
                <w:rFonts w:ascii="Times New Roman Regular" w:eastAsia="SimSun" w:hAnsi="Times New Roman Regular" w:cs="Times New Roman Regular"/>
              </w:rPr>
            </w:pPr>
          </w:p>
          <w:p w14:paraId="28B9EF07" w14:textId="77777777" w:rsidR="00104330" w:rsidRDefault="00000000">
            <w:pPr>
              <w:jc w:val="center"/>
              <w:rPr>
                <w:rFonts w:ascii="Times New Roman Regular" w:hAnsi="Times New Roman Regular" w:cs="Times New Roman Regular"/>
              </w:rPr>
            </w:pPr>
            <w:r>
              <w:rPr>
                <w:rFonts w:ascii="Times New Roman Regular" w:eastAsia="DengXian" w:hAnsi="Times New Roman Regular" w:cs="Times New Roman Regular"/>
              </w:rPr>
              <w:t>6 August (Wednesday)</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A38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Arrival and Registration</w:t>
            </w:r>
          </w:p>
          <w:p w14:paraId="0C745C0A"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Venue: Grand Skylight Grand Hotel, </w:t>
            </w:r>
            <w:proofErr w:type="spellStart"/>
            <w:r>
              <w:rPr>
                <w:rFonts w:ascii="Times New Roman Regular" w:eastAsia="DengXian" w:hAnsi="Times New Roman Regular" w:cs="Times New Roman Regular"/>
              </w:rPr>
              <w:t>Shangyou</w:t>
            </w:r>
            <w:proofErr w:type="spellEnd"/>
            <w:r>
              <w:rPr>
                <w:rFonts w:ascii="Times New Roman Regular" w:eastAsia="DengXian" w:hAnsi="Times New Roman Regular" w:cs="Times New Roman Regular"/>
              </w:rPr>
              <w:t xml:space="preserve"> County, Jiangxi Province, China</w:t>
            </w:r>
          </w:p>
          <w:p w14:paraId="66FBACBF" w14:textId="77777777" w:rsidR="00104330" w:rsidRDefault="00104330">
            <w:pPr>
              <w:rPr>
                <w:rFonts w:ascii="Times New Roman Regular" w:eastAsia="SimSun" w:hAnsi="Times New Roman Regular" w:cs="Times New Roman Regular"/>
              </w:rPr>
            </w:pPr>
          </w:p>
        </w:tc>
      </w:tr>
      <w:tr w:rsidR="00104330" w14:paraId="273F0A22"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B4E5F" w14:textId="77777777" w:rsidR="00104330" w:rsidRDefault="00000000">
            <w:pPr>
              <w:jc w:val="center"/>
              <w:rPr>
                <w:rFonts w:ascii="Times New Roman Regular" w:eastAsia="SimSun" w:hAnsi="Times New Roman Regular" w:cs="Times New Roman Regular"/>
              </w:rPr>
            </w:pPr>
            <w:r>
              <w:rPr>
                <w:rFonts w:ascii="Times New Roman Regular" w:eastAsia="DengXian" w:hAnsi="Times New Roman Regular" w:cs="Times New Roman Regular"/>
              </w:rPr>
              <w:t>7 August (Thursday)</w:t>
            </w:r>
          </w:p>
          <w:p w14:paraId="3B5A66A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09:00-12:00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1433"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 xml:space="preserve">Field Research on Green Development in </w:t>
            </w:r>
            <w:proofErr w:type="spellStart"/>
            <w:r>
              <w:rPr>
                <w:rFonts w:ascii="Times New Roman Regular" w:eastAsia="DengXian" w:hAnsi="Times New Roman Regular" w:cs="Times New Roman Regular"/>
              </w:rPr>
              <w:t>Shangyou</w:t>
            </w:r>
            <w:proofErr w:type="spellEnd"/>
            <w:r>
              <w:rPr>
                <w:rFonts w:ascii="Times New Roman Regular" w:eastAsia="DengXian" w:hAnsi="Times New Roman Regular" w:cs="Times New Roman Regular"/>
              </w:rPr>
              <w:t xml:space="preserve"> (1)</w:t>
            </w:r>
          </w:p>
          <w:p w14:paraId="0E10A1DA"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Field trips to </w:t>
            </w:r>
            <w:proofErr w:type="spellStart"/>
            <w:r>
              <w:rPr>
                <w:rFonts w:ascii="Times New Roman Regular" w:eastAsia="DengXian" w:hAnsi="Times New Roman Regular" w:cs="Times New Roman Regular"/>
              </w:rPr>
              <w:t>Sentai</w:t>
            </w:r>
            <w:proofErr w:type="spellEnd"/>
            <w:r>
              <w:rPr>
                <w:rFonts w:ascii="Times New Roman Regular" w:eastAsia="DengXian" w:hAnsi="Times New Roman Regular" w:cs="Times New Roman Regular"/>
              </w:rPr>
              <w:t xml:space="preserve"> Bamboo and Wood Company, Pao Xiaoyan Food Digital Economy Complex, </w:t>
            </w:r>
            <w:proofErr w:type="spellStart"/>
            <w:r>
              <w:rPr>
                <w:rFonts w:ascii="Times New Roman Regular" w:eastAsia="DengXian" w:hAnsi="Times New Roman Regular" w:cs="Times New Roman Regular"/>
              </w:rPr>
              <w:t>Meishuiyuan</w:t>
            </w:r>
            <w:proofErr w:type="spellEnd"/>
            <w:r>
              <w:rPr>
                <w:rFonts w:ascii="Times New Roman Regular" w:eastAsia="DengXian" w:hAnsi="Times New Roman Regular" w:cs="Times New Roman Regular"/>
              </w:rPr>
              <w:t xml:space="preserve"> Village, </w:t>
            </w:r>
            <w:proofErr w:type="spellStart"/>
            <w:r>
              <w:rPr>
                <w:rFonts w:ascii="Times New Roman Regular" w:eastAsia="DengXian" w:hAnsi="Times New Roman Regular" w:cs="Times New Roman Regular"/>
              </w:rPr>
              <w:t>Bijiashan</w:t>
            </w:r>
            <w:proofErr w:type="spellEnd"/>
            <w:r>
              <w:rPr>
                <w:rFonts w:ascii="Times New Roman Regular" w:eastAsia="DengXian" w:hAnsi="Times New Roman Regular" w:cs="Times New Roman Regular"/>
              </w:rPr>
              <w:t xml:space="preserve"> Ecological Industrial Park, and the 10th anniversary exhibition of the Chinese Academy of Social Sciences’ targeted poverty alleviation efforts. </w:t>
            </w:r>
          </w:p>
          <w:p w14:paraId="2F1DD9F3" w14:textId="77777777" w:rsidR="00104330" w:rsidRDefault="00104330">
            <w:pPr>
              <w:rPr>
                <w:rFonts w:ascii="Times New Roman Regular" w:eastAsia="SimSun" w:hAnsi="Times New Roman Regular" w:cs="Times New Roman Regular"/>
                <w:lang w:eastAsia="zh-TW"/>
              </w:rPr>
            </w:pPr>
          </w:p>
        </w:tc>
      </w:tr>
      <w:tr w:rsidR="00104330" w14:paraId="6E2380A1" w14:textId="77777777">
        <w:trPr>
          <w:trHeight w:val="40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747F70"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12:30-14:00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B14B"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Lunch</w:t>
            </w:r>
          </w:p>
        </w:tc>
      </w:tr>
      <w:tr w:rsidR="00104330" w14:paraId="4F3E02E4" w14:textId="77777777">
        <w:trPr>
          <w:trHeight w:val="204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AA064" w14:textId="77777777" w:rsidR="00104330" w:rsidRDefault="00000000">
            <w:pPr>
              <w:jc w:val="center"/>
              <w:rPr>
                <w:rFonts w:ascii="Times New Roman Regular" w:eastAsia="KaiTi" w:hAnsi="Times New Roman Regular" w:cs="Times New Roman Regular"/>
              </w:rPr>
            </w:pPr>
            <w:r>
              <w:rPr>
                <w:rFonts w:ascii="Times New Roman Regular" w:eastAsia="DengXian" w:hAnsi="Times New Roman Regular" w:cs="Times New Roman Regular"/>
              </w:rPr>
              <w:t>Session 1</w:t>
            </w:r>
          </w:p>
          <w:p w14:paraId="29B7F891" w14:textId="77777777" w:rsidR="00104330" w:rsidRDefault="00000000">
            <w:pPr>
              <w:jc w:val="center"/>
              <w:rPr>
                <w:rFonts w:ascii="Times New Roman Regular" w:eastAsia="KaiTi" w:hAnsi="Times New Roman Regular" w:cs="Times New Roman Regular"/>
              </w:rPr>
            </w:pPr>
            <w:r>
              <w:rPr>
                <w:rFonts w:ascii="Times New Roman Regular" w:eastAsia="DengXian" w:hAnsi="Times New Roman Regular" w:cs="Times New Roman Regular"/>
              </w:rPr>
              <w:t>15:00-17:30</w:t>
            </w:r>
          </w:p>
          <w:p w14:paraId="11C79D28" w14:textId="77777777" w:rsidR="00104330" w:rsidRDefault="00104330">
            <w:pPr>
              <w:jc w:val="center"/>
              <w:rPr>
                <w:rFonts w:ascii="Times New Roman Regular" w:eastAsia="KaiTi" w:hAnsi="Times New Roman Regular" w:cs="Times New Roman Regular"/>
              </w:rPr>
            </w:pPr>
          </w:p>
          <w:p w14:paraId="31E4D023" w14:textId="77777777" w:rsidR="00104330" w:rsidRDefault="00000000">
            <w:pPr>
              <w:jc w:val="center"/>
              <w:rPr>
                <w:rFonts w:ascii="Times New Roman Regular" w:eastAsia="KaiTi" w:hAnsi="Times New Roman Regular" w:cs="Times New Roman Regular"/>
              </w:rPr>
            </w:pPr>
            <w:r>
              <w:rPr>
                <w:rFonts w:ascii="Times New Roman Regular" w:eastAsia="DengXian" w:hAnsi="Times New Roman Regular" w:cs="Times New Roman Regular"/>
              </w:rPr>
              <w:t>Opening Ceremony and Keynote Speech</w:t>
            </w:r>
          </w:p>
          <w:p w14:paraId="3211A8EE" w14:textId="77777777" w:rsidR="00104330" w:rsidRDefault="00104330">
            <w:pPr>
              <w:rPr>
                <w:rFonts w:ascii="Times New Roman Regular" w:hAnsi="Times New Roman Regular" w:cs="Times New Roman Regular"/>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809C"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Opening Ceremony</w:t>
            </w:r>
          </w:p>
          <w:p w14:paraId="5E74CBD1"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Venue: Grand Skylight Grand Hotel</w:t>
            </w:r>
          </w:p>
          <w:p w14:paraId="3D677CC3" w14:textId="5D10C3D1" w:rsidR="00914020" w:rsidRDefault="00000000" w:rsidP="0091402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Moderator: </w:t>
            </w:r>
            <w:bookmarkStart w:id="15" w:name="OLE_LINK12"/>
            <w:r>
              <w:rPr>
                <w:rFonts w:ascii="Times New Roman Regular" w:eastAsia="DengXian" w:hAnsi="Times New Roman Regular" w:cs="Times New Roman Regular"/>
              </w:rPr>
              <w:t>HUANG Ping (President, Chinese Institute of Hong Kong; Advisor, Chinese Association of Hong Kong &amp; Macao Studies</w:t>
            </w:r>
            <w:r w:rsidR="00914020">
              <w:rPr>
                <w:rFonts w:ascii="Times New Roman Regular" w:eastAsia="DengXian" w:hAnsi="Times New Roman Regular" w:cs="Times New Roman Regular"/>
              </w:rPr>
              <w:t xml:space="preserve">; </w:t>
            </w:r>
            <w:r w:rsidR="00914020" w:rsidRPr="00C1348D">
              <w:rPr>
                <w:rFonts w:ascii="Times New Roman" w:hAnsi="Times New Roman" w:cs="Times New Roman" w:hint="eastAsia"/>
              </w:rPr>
              <w:t xml:space="preserve">Director, </w:t>
            </w:r>
            <w:r w:rsidR="00914020" w:rsidRPr="00C1348D">
              <w:rPr>
                <w:rFonts w:ascii="Times New Roman" w:hAnsi="Times New Roman" w:cs="Times New Roman"/>
              </w:rPr>
              <w:t>the Institute of Taiwan, Hong Kong and Macao Studies, Chinese Academy of Social Sciences</w:t>
            </w:r>
            <w:r w:rsidR="00914020" w:rsidRPr="00C1348D">
              <w:rPr>
                <w:rFonts w:ascii="Times New Roman" w:hAnsi="Times New Roman" w:cs="Times New Roman" w:hint="eastAsia"/>
              </w:rPr>
              <w:t xml:space="preserve">; </w:t>
            </w:r>
            <w:r w:rsidR="00914020" w:rsidRPr="00C1348D">
              <w:rPr>
                <w:rFonts w:ascii="Times New Roman" w:hAnsi="Times New Roman" w:cs="Times New Roman"/>
              </w:rPr>
              <w:t>Member of the 13th National Committee of Chinese People’s Political Consultative Conference</w:t>
            </w:r>
            <w:r w:rsidR="00914020">
              <w:rPr>
                <w:rFonts w:ascii="Times New Roman" w:hAnsi="Times New Roman" w:cs="Times New Roman"/>
              </w:rPr>
              <w:t>)</w:t>
            </w:r>
          </w:p>
          <w:bookmarkEnd w:id="15"/>
          <w:p w14:paraId="6574417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Film Screening: Green Sustainable Development Work in </w:t>
            </w:r>
            <w:proofErr w:type="spellStart"/>
            <w:r>
              <w:rPr>
                <w:rFonts w:ascii="Times New Roman Regular" w:eastAsia="DengXian" w:hAnsi="Times New Roman Regular" w:cs="Times New Roman Regular"/>
              </w:rPr>
              <w:t>Shangyou</w:t>
            </w:r>
            <w:proofErr w:type="spellEnd"/>
            <w:r>
              <w:rPr>
                <w:rFonts w:ascii="Times New Roman Regular" w:eastAsia="DengXian" w:hAnsi="Times New Roman Regular" w:cs="Times New Roman Regular"/>
              </w:rPr>
              <w:t xml:space="preserve"> County.</w:t>
            </w:r>
          </w:p>
          <w:p w14:paraId="38009700"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1. Opening Remarks (50 minutes)</w:t>
            </w:r>
          </w:p>
          <w:p w14:paraId="09AD9EE4" w14:textId="77777777" w:rsidR="00104330" w:rsidRDefault="00000000">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(a) Representative of the Chinese Academy of Social Sciences (tbc)</w:t>
            </w:r>
          </w:p>
          <w:p w14:paraId="64B533AB" w14:textId="77777777" w:rsidR="00104330" w:rsidRDefault="00000000">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(b) Representative of the Jiangxi Provincial Government</w:t>
            </w:r>
          </w:p>
          <w:p w14:paraId="168C12B9" w14:textId="77777777" w:rsidR="00104330" w:rsidRDefault="00000000">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 xml:space="preserve">(c) </w:t>
            </w:r>
            <w:bookmarkStart w:id="16" w:name="OLE_LINK5"/>
            <w:r>
              <w:rPr>
                <w:rFonts w:ascii="Times New Roman Regular" w:eastAsia="DengXian" w:hAnsi="Times New Roman Regular" w:cs="Times New Roman Regular"/>
              </w:rPr>
              <w:t>Representative of the Ganzhou City Government</w:t>
            </w:r>
            <w:bookmarkEnd w:id="16"/>
          </w:p>
          <w:p w14:paraId="5297C488" w14:textId="41D56459" w:rsidR="00F47FD1" w:rsidRPr="00F47FD1" w:rsidRDefault="00000000" w:rsidP="00F47FD1">
            <w:pPr>
              <w:adjustRightInd w:val="0"/>
              <w:snapToGrid w:val="0"/>
              <w:spacing w:before="120" w:after="120" w:line="240" w:lineRule="auto"/>
              <w:rPr>
                <w:rFonts w:ascii="Times New Roman Regular" w:eastAsia="DengXian" w:hAnsi="Times New Roman Regular" w:cs="Times New Roman Regular"/>
              </w:rPr>
            </w:pPr>
            <w:r>
              <w:rPr>
                <w:rFonts w:ascii="Times New Roman Regular" w:eastAsia="DengXian" w:hAnsi="Times New Roman Regular" w:cs="Times New Roman Regular"/>
              </w:rPr>
              <w:t xml:space="preserve">(d) TAM </w:t>
            </w:r>
            <w:proofErr w:type="spellStart"/>
            <w:r>
              <w:rPr>
                <w:rFonts w:ascii="Times New Roman Regular" w:eastAsia="DengXian" w:hAnsi="Times New Roman Regular" w:cs="Times New Roman Regular"/>
              </w:rPr>
              <w:t>Yiu-chung</w:t>
            </w:r>
            <w:proofErr w:type="spellEnd"/>
            <w:r>
              <w:rPr>
                <w:rFonts w:ascii="Times New Roman Regular" w:eastAsia="DengXian" w:hAnsi="Times New Roman Regular" w:cs="Times New Roman Regular"/>
              </w:rPr>
              <w:t xml:space="preserve"> (</w:t>
            </w:r>
            <w:bookmarkStart w:id="17" w:name="OLE_LINK2"/>
            <w:r>
              <w:rPr>
                <w:rFonts w:ascii="Times New Roman Regular" w:eastAsia="DengXian" w:hAnsi="Times New Roman Regular" w:cs="Times New Roman Regular"/>
              </w:rPr>
              <w:t>S</w:t>
            </w:r>
            <w:r>
              <w:rPr>
                <w:rFonts w:ascii="Times New Roman Regular" w:hAnsi="Times New Roman Regular" w:cs="Times New Roman Regular"/>
                <w:kern w:val="0"/>
              </w:rPr>
              <w:t>ecretary-General of the Hong Kong Coalition</w:t>
            </w:r>
            <w:bookmarkEnd w:id="17"/>
            <w:r>
              <w:rPr>
                <w:rFonts w:ascii="Times New Roman Regular" w:hAnsi="Times New Roman Regular" w:cs="Times New Roman Regular"/>
                <w:kern w:val="0"/>
              </w:rPr>
              <w:t xml:space="preserve">; </w:t>
            </w:r>
            <w:r>
              <w:rPr>
                <w:rFonts w:ascii="Times New Roman Regular" w:eastAsia="DengXian" w:hAnsi="Times New Roman Regular" w:cs="Times New Roman Regular"/>
              </w:rPr>
              <w:t>Vice President, Chinese Association of Hong Kong &amp; Macao Studies</w:t>
            </w:r>
            <w:r w:rsidR="00F47FD1">
              <w:rPr>
                <w:rFonts w:ascii="Times New Roman Regular" w:eastAsia="DengXian" w:hAnsi="Times New Roman Regular" w:cs="Times New Roman Regular"/>
              </w:rPr>
              <w:t xml:space="preserve">; Member of the </w:t>
            </w:r>
            <w:r w:rsidR="00F47FD1" w:rsidRPr="00F47FD1">
              <w:rPr>
                <w:rFonts w:ascii="Times New Roman Regular" w:eastAsia="DengXian" w:hAnsi="Times New Roman Regular" w:cs="Times New Roman Regular"/>
              </w:rPr>
              <w:t>13th Standing Committee of the National People</w:t>
            </w:r>
            <w:r w:rsidR="00F47FD1">
              <w:rPr>
                <w:rFonts w:ascii="Times New Roman Regular" w:eastAsia="DengXian" w:hAnsi="Times New Roman Regular" w:cs="Times New Roman Regular"/>
              </w:rPr>
              <w:t>’s</w:t>
            </w:r>
            <w:r w:rsidR="00F47FD1" w:rsidRPr="00F47FD1">
              <w:rPr>
                <w:rFonts w:ascii="Times New Roman Regular" w:eastAsia="DengXian" w:hAnsi="Times New Roman Regular" w:cs="Times New Roman Regular"/>
              </w:rPr>
              <w:t xml:space="preserve"> Congress</w:t>
            </w:r>
            <w:r w:rsidR="00F47FD1">
              <w:rPr>
                <w:rFonts w:ascii="Times New Roman Regular" w:eastAsia="DengXian" w:hAnsi="Times New Roman Regular" w:cs="Times New Roman Regular"/>
              </w:rPr>
              <w:t>; Former Chairperson, t</w:t>
            </w:r>
            <w:r w:rsidR="00F47FD1" w:rsidRPr="00F47FD1">
              <w:rPr>
                <w:rFonts w:ascii="Times New Roman Regular" w:eastAsia="DengXian" w:hAnsi="Times New Roman Regular" w:cs="Times New Roman Regular"/>
              </w:rPr>
              <w:t>he Democratic Alliance for the Betterment and Progress of Hong Kong</w:t>
            </w:r>
            <w:r w:rsidR="00F47FD1">
              <w:rPr>
                <w:rFonts w:ascii="Times New Roman Regular" w:eastAsia="DengXian" w:hAnsi="Times New Roman Regular" w:cs="Times New Roman Regular"/>
              </w:rPr>
              <w:t>)</w:t>
            </w:r>
          </w:p>
          <w:p w14:paraId="42E97B8A" w14:textId="77777777" w:rsidR="00F47FD1" w:rsidRDefault="00F47FD1">
            <w:pPr>
              <w:adjustRightInd w:val="0"/>
              <w:snapToGrid w:val="0"/>
              <w:spacing w:before="120" w:after="120" w:line="240" w:lineRule="auto"/>
              <w:rPr>
                <w:rFonts w:ascii="Times New Roman Regular" w:eastAsia="DengXian" w:hAnsi="Times New Roman Regular" w:cs="Times New Roman Regular"/>
              </w:rPr>
            </w:pPr>
          </w:p>
          <w:p w14:paraId="5CAD7A35" w14:textId="77777777" w:rsidR="00A63947" w:rsidRDefault="00000000" w:rsidP="00A63947">
            <w:pPr>
              <w:rPr>
                <w:rFonts w:ascii="Times New Roman Regular" w:eastAsia="SimSun" w:hAnsi="Times New Roman Regular" w:cs="Times New Roman Regular"/>
              </w:rPr>
            </w:pPr>
            <w:r>
              <w:rPr>
                <w:rFonts w:ascii="Times New Roman Regular" w:eastAsia="DengXian" w:hAnsi="Times New Roman Regular" w:cs="Times New Roman Regular"/>
              </w:rPr>
              <w:t xml:space="preserve">(e) </w:t>
            </w:r>
            <w:r w:rsidR="00A63947">
              <w:rPr>
                <w:rFonts w:ascii="Times New Roman Regular" w:eastAsia="DengXian" w:hAnsi="Times New Roman Regular" w:cs="Times New Roman Regular"/>
              </w:rPr>
              <w:t>Hernan VARGAS (Vice Rector, National University for Communes, Venezuela)</w:t>
            </w:r>
          </w:p>
          <w:p w14:paraId="185D6EB0" w14:textId="1906FA74" w:rsidR="00950327" w:rsidRDefault="00950327" w:rsidP="00950327">
            <w:pPr>
              <w:spacing w:after="0" w:line="240" w:lineRule="auto"/>
              <w:rPr>
                <w:rFonts w:ascii="Times New Roman" w:eastAsia="SimSun" w:hAnsi="Times New Roman" w:cs="Times New Roman"/>
              </w:rPr>
            </w:pPr>
            <w:r>
              <w:rPr>
                <w:rFonts w:ascii="Times New Roman Regular" w:eastAsia="DengXian" w:hAnsi="Times New Roman Regular" w:cs="Times New Roman Regular"/>
              </w:rPr>
              <w:t xml:space="preserve">(f) </w:t>
            </w:r>
            <w:r w:rsidR="000F7B7E">
              <w:rPr>
                <w:rFonts w:ascii="Times New Roman Regular" w:eastAsia="DengXian" w:hAnsi="Times New Roman Regular" w:cs="Times New Roman Regular" w:hint="eastAsia"/>
              </w:rPr>
              <w:t xml:space="preserve">YAO Xin, </w:t>
            </w:r>
            <w:r>
              <w:rPr>
                <w:rFonts w:ascii="Times New Roman" w:eastAsia="SimSun" w:hAnsi="Times New Roman" w:cs="Times New Roman"/>
              </w:rPr>
              <w:t xml:space="preserve">Vice-President (Research and Innovation) and the Tong Tin Sun Chair Professor of Machine Learning, Lingnan University, China. </w:t>
            </w:r>
            <w:r>
              <w:rPr>
                <w:rFonts w:ascii="Times New Roman" w:eastAsia="SimSun" w:hAnsi="Times New Roman" w:cs="Times New Roman" w:hint="eastAsia"/>
              </w:rPr>
              <w:t>【</w:t>
            </w:r>
            <w:r>
              <w:rPr>
                <w:rFonts w:ascii="Times New Roman" w:eastAsia="SimSun" w:hAnsi="Times New Roman" w:cs="Times New Roman" w:hint="eastAsia"/>
              </w:rPr>
              <w:t>Video</w:t>
            </w:r>
            <w:r>
              <w:rPr>
                <w:rFonts w:ascii="Times New Roman" w:eastAsia="SimSun" w:hAnsi="Times New Roman" w:cs="Times New Roman" w:hint="eastAsia"/>
              </w:rPr>
              <w:t>】</w:t>
            </w:r>
          </w:p>
          <w:p w14:paraId="0811B077" w14:textId="77777777" w:rsidR="00104330" w:rsidRDefault="00104330">
            <w:pPr>
              <w:adjustRightInd w:val="0"/>
              <w:snapToGrid w:val="0"/>
              <w:spacing w:after="0" w:line="240" w:lineRule="auto"/>
              <w:rPr>
                <w:rFonts w:ascii="Times New Roman Regular" w:eastAsia="SimSun" w:hAnsi="Times New Roman Regular" w:cs="Times New Roman Regular"/>
                <w:lang w:eastAsia="zh-TW"/>
              </w:rPr>
            </w:pPr>
          </w:p>
          <w:p w14:paraId="1FB88FD4" w14:textId="77777777" w:rsidR="00950327" w:rsidRDefault="00950327">
            <w:pPr>
              <w:adjustRightInd w:val="0"/>
              <w:snapToGrid w:val="0"/>
              <w:spacing w:after="0" w:line="240" w:lineRule="auto"/>
              <w:rPr>
                <w:rFonts w:ascii="Times New Roman Regular" w:eastAsia="SimSun" w:hAnsi="Times New Roman Regular" w:cs="Times New Roman Regular"/>
                <w:lang w:eastAsia="zh-TW"/>
              </w:rPr>
            </w:pPr>
          </w:p>
          <w:p w14:paraId="29AB73FD"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 xml:space="preserve">2. </w:t>
            </w:r>
            <w:proofErr w:type="spellStart"/>
            <w:r>
              <w:rPr>
                <w:rFonts w:ascii="Times New Roman Regular" w:eastAsia="DengXian" w:hAnsi="Times New Roman Regular" w:cs="Times New Roman Regular"/>
              </w:rPr>
              <w:t>Shangyou</w:t>
            </w:r>
            <w:proofErr w:type="spellEnd"/>
            <w:r>
              <w:rPr>
                <w:rFonts w:ascii="Times New Roman Regular" w:eastAsia="DengXian" w:hAnsi="Times New Roman Regular" w:cs="Times New Roman Regular"/>
              </w:rPr>
              <w:t xml:space="preserve"> County shares its experience in green development</w:t>
            </w:r>
          </w:p>
          <w:p w14:paraId="05A9EE6F" w14:textId="77777777" w:rsidR="004B4EBE" w:rsidRDefault="004B4EBE">
            <w:pPr>
              <w:rPr>
                <w:rFonts w:ascii="Times New Roman Regular" w:eastAsia="DengXian" w:hAnsi="Times New Roman Regular" w:cs="Times New Roman Regular"/>
              </w:rPr>
            </w:pPr>
          </w:p>
          <w:p w14:paraId="318D8891" w14:textId="46F6D082"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3. Inauguration ceremony for the “South-South </w:t>
            </w:r>
            <w:proofErr w:type="spellStart"/>
            <w:r>
              <w:rPr>
                <w:rFonts w:ascii="Times New Roman Regular" w:eastAsia="DengXian" w:hAnsi="Times New Roman Regular" w:cs="Times New Roman Regular"/>
              </w:rPr>
              <w:t>Shangyou</w:t>
            </w:r>
            <w:proofErr w:type="spellEnd"/>
            <w:r>
              <w:rPr>
                <w:rFonts w:ascii="Times New Roman Regular" w:eastAsia="DengXian" w:hAnsi="Times New Roman Regular" w:cs="Times New Roman Regular"/>
              </w:rPr>
              <w:t xml:space="preserve"> Research Base” (5 minutes)</w:t>
            </w:r>
          </w:p>
          <w:p w14:paraId="0A0C664B" w14:textId="784A223E" w:rsidR="0089580D" w:rsidRDefault="00000000" w:rsidP="0054736E">
            <w:pPr>
              <w:adjustRightInd w:val="0"/>
              <w:snapToGrid w:val="0"/>
              <w:rPr>
                <w:rFonts w:ascii="Times New Roman Regular" w:hAnsi="Times New Roman Regular" w:cs="Times New Roman Regular"/>
              </w:rPr>
            </w:pPr>
            <w:r>
              <w:rPr>
                <w:rFonts w:ascii="Times New Roman Regular" w:eastAsia="SimSun" w:hAnsi="Times New Roman Regular" w:cs="Times New Roman Regular"/>
              </w:rPr>
              <w:t xml:space="preserve">Please witness: </w:t>
            </w:r>
            <w:r>
              <w:rPr>
                <w:rFonts w:ascii="Times New Roman Regular" w:eastAsia="DengXian" w:hAnsi="Times New Roman Regular" w:cs="Times New Roman Regular"/>
              </w:rPr>
              <w:t xml:space="preserve">Representative of the Chinese Academy of Social Sciences, Representative of the Ganzhou City Government, </w:t>
            </w:r>
            <w:r>
              <w:rPr>
                <w:rFonts w:ascii="Times New Roman Regular" w:hAnsi="Times New Roman Regular" w:cs="Times New Roman Regular"/>
              </w:rPr>
              <w:t xml:space="preserve">TAM </w:t>
            </w:r>
            <w:proofErr w:type="spellStart"/>
            <w:r>
              <w:rPr>
                <w:rFonts w:ascii="Times New Roman Regular" w:hAnsi="Times New Roman Regular" w:cs="Times New Roman Regular"/>
              </w:rPr>
              <w:t>Yiu-chung</w:t>
            </w:r>
            <w:proofErr w:type="spellEnd"/>
            <w:r w:rsidR="0089580D">
              <w:rPr>
                <w:rFonts w:ascii="Times New Roman Regular" w:hAnsi="Times New Roman Regular" w:cs="Times New Roman Regular"/>
              </w:rPr>
              <w:t xml:space="preserve">, </w:t>
            </w:r>
            <w:r>
              <w:rPr>
                <w:rFonts w:ascii="Times New Roman Regular" w:hAnsi="Times New Roman Regular" w:cs="Times New Roman Regular"/>
              </w:rPr>
              <w:t>SHIU Sin-</w:t>
            </w:r>
            <w:proofErr w:type="spellStart"/>
            <w:r>
              <w:rPr>
                <w:rFonts w:ascii="Times New Roman Regular" w:hAnsi="Times New Roman Regular" w:cs="Times New Roman Regular"/>
              </w:rPr>
              <w:t>por</w:t>
            </w:r>
            <w:proofErr w:type="spellEnd"/>
            <w:r w:rsidR="0089580D">
              <w:rPr>
                <w:rFonts w:ascii="Times New Roman Regular" w:hAnsi="Times New Roman Regular" w:cs="Times New Roman Regular"/>
              </w:rPr>
              <w:t xml:space="preserve">, </w:t>
            </w:r>
            <w:r>
              <w:rPr>
                <w:rFonts w:ascii="Times New Roman Regular" w:hAnsi="Times New Roman Regular" w:cs="Times New Roman Regular"/>
              </w:rPr>
              <w:t>CHOW Man-</w:t>
            </w:r>
            <w:proofErr w:type="spellStart"/>
            <w:r>
              <w:rPr>
                <w:rFonts w:ascii="Times New Roman Regular" w:hAnsi="Times New Roman Regular" w:cs="Times New Roman Regular"/>
              </w:rPr>
              <w:t>kong</w:t>
            </w:r>
            <w:proofErr w:type="spellEnd"/>
            <w:r w:rsidR="0089580D">
              <w:rPr>
                <w:rFonts w:ascii="Times New Roman Regular" w:hAnsi="Times New Roman Regular" w:cs="Times New Roman Regular"/>
              </w:rPr>
              <w:t xml:space="preserve">, </w:t>
            </w:r>
            <w:r w:rsidR="0054736E">
              <w:rPr>
                <w:rFonts w:ascii="Times New Roman Regular" w:hAnsi="Times New Roman Regular" w:cs="Times New Roman Regular"/>
              </w:rPr>
              <w:t xml:space="preserve">and </w:t>
            </w:r>
            <w:r w:rsidR="0089580D">
              <w:rPr>
                <w:rFonts w:ascii="Times New Roman" w:hAnsi="Times New Roman" w:cs="Times New Roman"/>
              </w:rPr>
              <w:t>HUNG Kam-in</w:t>
            </w:r>
            <w:r w:rsidR="0054736E">
              <w:rPr>
                <w:rFonts w:ascii="Times New Roman" w:hAnsi="Times New Roman" w:cs="Times New Roman"/>
              </w:rPr>
              <w:t>.</w:t>
            </w:r>
          </w:p>
          <w:p w14:paraId="627BEB18" w14:textId="77777777" w:rsidR="004B4EBE" w:rsidRDefault="004B4EBE" w:rsidP="004B4EBE">
            <w:pPr>
              <w:rPr>
                <w:rFonts w:ascii="Times New Roman Regular" w:eastAsia="DengXian" w:hAnsi="Times New Roman Regular" w:cs="Times New Roman Regular"/>
              </w:rPr>
            </w:pPr>
          </w:p>
          <w:p w14:paraId="5E1332D8" w14:textId="08E208E5" w:rsidR="004B4EBE" w:rsidRPr="004B4EBE" w:rsidRDefault="004B4EBE" w:rsidP="004B4EBE">
            <w:pPr>
              <w:rPr>
                <w:rFonts w:ascii="Times New Roman Regular" w:eastAsia="DengXian" w:hAnsi="Times New Roman Regular" w:cs="Times New Roman Regular"/>
              </w:rPr>
            </w:pPr>
            <w:r>
              <w:rPr>
                <w:rFonts w:ascii="Times New Roman Regular" w:eastAsia="DengXian" w:hAnsi="Times New Roman Regular" w:cs="Times New Roman Regular"/>
              </w:rPr>
              <w:t>4. Tea Break (10 minutes)</w:t>
            </w:r>
          </w:p>
          <w:p w14:paraId="4E7C1297" w14:textId="77777777" w:rsidR="004B4EBE" w:rsidRDefault="004B4EBE">
            <w:pPr>
              <w:rPr>
                <w:rFonts w:ascii="Times New Roman Regular" w:eastAsia="DengXian" w:hAnsi="Times New Roman Regular" w:cs="Times New Roman Regular"/>
              </w:rPr>
            </w:pPr>
          </w:p>
          <w:p w14:paraId="76E3CD8A" w14:textId="083759C8" w:rsidR="00104330" w:rsidRDefault="004B4EBE">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5. Keynote speech</w:t>
            </w:r>
          </w:p>
          <w:p w14:paraId="1C511EAF"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CHEN Zhigang (Vice President and Professor, the Academy of Marxism, Chinese Academy of Social Sciences, China)</w:t>
            </w:r>
          </w:p>
          <w:p w14:paraId="6F12DEE3"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Title: Why are green mountains and clear waters equivalent to mountains of gold and silver?</w:t>
            </w:r>
          </w:p>
          <w:p w14:paraId="164BD096" w14:textId="77777777" w:rsidR="004B4EBE" w:rsidRDefault="004B4EBE">
            <w:pPr>
              <w:rPr>
                <w:rFonts w:ascii="Times New Roman Regular" w:eastAsia="DengXian" w:hAnsi="Times New Roman Regular" w:cs="Times New Roman Regular"/>
              </w:rPr>
            </w:pPr>
          </w:p>
          <w:p w14:paraId="41FD96F6" w14:textId="435B07EC" w:rsidR="00104330" w:rsidRDefault="004B4EBE">
            <w:pPr>
              <w:rPr>
                <w:rFonts w:ascii="Times New Roman Regular" w:eastAsia="DengXian" w:hAnsi="Times New Roman Regular" w:cs="Times New Roman Regular"/>
              </w:rPr>
            </w:pPr>
            <w:r>
              <w:rPr>
                <w:rFonts w:ascii="Times New Roman Regular" w:eastAsia="DengXian" w:hAnsi="Times New Roman Regular" w:cs="Times New Roman Regular"/>
              </w:rPr>
              <w:t>6. Group photo</w:t>
            </w:r>
          </w:p>
          <w:p w14:paraId="389535CE" w14:textId="77777777" w:rsidR="00104330" w:rsidRDefault="00104330">
            <w:pPr>
              <w:rPr>
                <w:rFonts w:ascii="Times New Roman Regular" w:hAnsi="Times New Roman Regular" w:cs="Times New Roman Regular"/>
              </w:rPr>
            </w:pPr>
          </w:p>
        </w:tc>
      </w:tr>
      <w:tr w:rsidR="00104330" w14:paraId="26D22B88"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C39D" w14:textId="77777777" w:rsidR="00104330" w:rsidRDefault="00104330">
            <w:pPr>
              <w:rPr>
                <w:rFonts w:ascii="Times New Roman Regular" w:eastAsia="SimSun" w:hAnsi="Times New Roman Regular" w:cs="Times New Roman Regular"/>
              </w:rPr>
            </w:pPr>
          </w:p>
          <w:p w14:paraId="052C73F6"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17:30-19:30</w:t>
            </w:r>
          </w:p>
          <w:p w14:paraId="73BA2F41" w14:textId="77777777" w:rsidR="00090117" w:rsidRDefault="00090117">
            <w:pPr>
              <w:rPr>
                <w:rFonts w:ascii="Times New Roman Regular" w:eastAsia="SimSun" w:hAnsi="Times New Roman Regular" w:cs="Times New Roman Regular"/>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A88E" w14:textId="77777777" w:rsidR="004B4EBE" w:rsidRDefault="004B4EBE">
            <w:pPr>
              <w:rPr>
                <w:rFonts w:ascii="Times New Roman Regular" w:eastAsia="DengXian" w:hAnsi="Times New Roman Regular" w:cs="Times New Roman Regular"/>
              </w:rPr>
            </w:pPr>
          </w:p>
          <w:p w14:paraId="34C93A66" w14:textId="68A62B21" w:rsidR="004B4EBE" w:rsidRDefault="00000000" w:rsidP="00090117">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Welcome Dinner</w:t>
            </w:r>
          </w:p>
        </w:tc>
      </w:tr>
      <w:tr w:rsidR="00104330" w14:paraId="2AF837E2"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CB70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8 August (Friday)</w:t>
            </w:r>
          </w:p>
          <w:p w14:paraId="1966715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2</w:t>
            </w:r>
          </w:p>
          <w:p w14:paraId="0A1702BB"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09:00-10:30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7788"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1: Experiences and Reflections on Green Development (I)</w:t>
            </w:r>
          </w:p>
          <w:p w14:paraId="612E1090" w14:textId="39AD2DB9" w:rsidR="005E0038"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Moderator: WANG Hui </w:t>
            </w:r>
            <w:r w:rsidR="005E0038">
              <w:rPr>
                <w:rFonts w:ascii="Times New Roman Regular" w:eastAsia="DengXian" w:hAnsi="Times New Roman Regular" w:cs="Times New Roman Regular"/>
              </w:rPr>
              <w:t>(</w:t>
            </w:r>
            <w:r w:rsidR="005E0038" w:rsidRPr="005E0038">
              <w:rPr>
                <w:rFonts w:ascii="Times New Roman Regular" w:eastAsia="DengXian" w:hAnsi="Times New Roman Regular" w:cs="Times New Roman Regular"/>
              </w:rPr>
              <w:t>Director, Tsinghua Institute for Advanced Study in Humanities and Social Sciences, Tsinghua University; First batch of senior professors in the humanities at Tsinghua University, Changjiang Scholar appointed by the Ministry of Education, China; Member of the 13th National Committee of Chinese People’s Political Consultative Conference).</w:t>
            </w:r>
            <w:r w:rsidR="005E0038" w:rsidRPr="005E0038">
              <w:rPr>
                <w:rFonts w:ascii="Times New Roman Regular" w:eastAsia="DengXian" w:hAnsi="Times New Roman Regular" w:cs="Times New Roman Regular"/>
              </w:rPr>
              <w:cr/>
            </w:r>
          </w:p>
          <w:p w14:paraId="5FAC66E4" w14:textId="751DF020" w:rsidR="00F748C4" w:rsidRPr="00C1348D" w:rsidRDefault="00000000" w:rsidP="00F748C4">
            <w:pPr>
              <w:rPr>
                <w:rFonts w:ascii="Times New Roman" w:hAnsi="Times New Roman" w:cs="Times New Roman"/>
              </w:rPr>
            </w:pPr>
            <w:r>
              <w:rPr>
                <w:rFonts w:ascii="Times New Roman Regular" w:eastAsia="DengXian" w:hAnsi="Times New Roman Regular" w:cs="Times New Roman Regular"/>
              </w:rPr>
              <w:t>Speakers: (25 minutes each)</w:t>
            </w:r>
            <w:r>
              <w:rPr>
                <w:rFonts w:ascii="Times New Roman Regular" w:eastAsia="SimSun" w:hAnsi="Times New Roman Regular" w:cs="Times New Roman Regular"/>
                <w:lang w:eastAsia="zh-TW"/>
              </w:rPr>
              <w:cr/>
            </w:r>
            <w:r>
              <w:rPr>
                <w:rFonts w:ascii="Times New Roman Regular" w:eastAsia="DengXian" w:hAnsi="Times New Roman Regular" w:cs="Times New Roman Regular"/>
              </w:rPr>
              <w:t xml:space="preserve">1. WEN </w:t>
            </w:r>
            <w:proofErr w:type="spellStart"/>
            <w:r>
              <w:rPr>
                <w:rFonts w:ascii="Times New Roman Regular" w:eastAsia="DengXian" w:hAnsi="Times New Roman Regular" w:cs="Times New Roman Regular"/>
              </w:rPr>
              <w:t>Tiejun</w:t>
            </w:r>
            <w:proofErr w:type="spellEnd"/>
            <w:r>
              <w:rPr>
                <w:rFonts w:ascii="Times New Roman Regular" w:eastAsia="DengXian" w:hAnsi="Times New Roman Regular" w:cs="Times New Roman Regular"/>
              </w:rPr>
              <w:t xml:space="preserve"> (Professor, Haikou University of Economics</w:t>
            </w:r>
            <w:r w:rsidR="00F748C4">
              <w:rPr>
                <w:rFonts w:ascii="Times New Roman Regular" w:eastAsia="DengXian" w:hAnsi="Times New Roman Regular" w:cs="Times New Roman Regular"/>
              </w:rPr>
              <w:t>;</w:t>
            </w:r>
            <w:r w:rsidR="00F748C4" w:rsidRPr="00C1348D">
              <w:rPr>
                <w:rFonts w:ascii="Times New Roman" w:hAnsi="Times New Roman" w:cs="Times New Roman" w:hint="eastAsia"/>
              </w:rPr>
              <w:t xml:space="preserve"> </w:t>
            </w:r>
            <w:r w:rsidR="00F748C4" w:rsidRPr="00C1348D">
              <w:rPr>
                <w:rFonts w:ascii="Times New Roman" w:hAnsi="Times New Roman" w:cs="Times New Roman"/>
              </w:rPr>
              <w:t>Former Dean, School of Agricultural Economics and Rural Development, Renmin University of China</w:t>
            </w:r>
            <w:r w:rsidR="00F748C4">
              <w:rPr>
                <w:rFonts w:ascii="Times New Roman" w:hAnsi="Times New Roman" w:cs="Times New Roman"/>
              </w:rPr>
              <w:t>)</w:t>
            </w:r>
          </w:p>
          <w:p w14:paraId="6059BFCD"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Title: Globalization and Transformation to Ecological Civilization</w:t>
            </w:r>
          </w:p>
          <w:p w14:paraId="7B359543" w14:textId="51EBEC45" w:rsidR="00914020" w:rsidRDefault="00000000" w:rsidP="0091402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2. HUANG Ping </w:t>
            </w:r>
            <w:r w:rsidR="00914020">
              <w:rPr>
                <w:rFonts w:ascii="Times New Roman Regular" w:eastAsia="DengXian" w:hAnsi="Times New Roman Regular" w:cs="Times New Roman Regular"/>
              </w:rPr>
              <w:t xml:space="preserve">(President, Chinese Institute of Hong Kong; Advisor, Chinese Association of Hong Kong &amp; Macao Studies; </w:t>
            </w:r>
            <w:r w:rsidR="00914020" w:rsidRPr="00C1348D">
              <w:rPr>
                <w:rFonts w:ascii="Times New Roman" w:hAnsi="Times New Roman" w:cs="Times New Roman" w:hint="eastAsia"/>
              </w:rPr>
              <w:t xml:space="preserve">Director, </w:t>
            </w:r>
            <w:r w:rsidR="00914020" w:rsidRPr="00C1348D">
              <w:rPr>
                <w:rFonts w:ascii="Times New Roman" w:hAnsi="Times New Roman" w:cs="Times New Roman"/>
              </w:rPr>
              <w:t>the Institute of Taiwan, Hong Kong and Macao Studies, Chinese Academy of Social Sciences</w:t>
            </w:r>
            <w:r w:rsidR="00914020" w:rsidRPr="00C1348D">
              <w:rPr>
                <w:rFonts w:ascii="Times New Roman" w:hAnsi="Times New Roman" w:cs="Times New Roman" w:hint="eastAsia"/>
              </w:rPr>
              <w:t xml:space="preserve">; </w:t>
            </w:r>
            <w:r w:rsidR="00914020" w:rsidRPr="00C1348D">
              <w:rPr>
                <w:rFonts w:ascii="Times New Roman" w:hAnsi="Times New Roman" w:cs="Times New Roman"/>
              </w:rPr>
              <w:t>Member of the 13th National Committee of Chinese People’s Political Consultative Conference</w:t>
            </w:r>
            <w:r w:rsidR="00914020">
              <w:rPr>
                <w:rFonts w:ascii="Times New Roman" w:hAnsi="Times New Roman" w:cs="Times New Roman"/>
              </w:rPr>
              <w:t>)</w:t>
            </w:r>
          </w:p>
          <w:p w14:paraId="5E6E4910"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Title: Poverty Alleviation, Ecology, and Sustainable Development in Southwest and Northwest China</w:t>
            </w:r>
          </w:p>
          <w:p w14:paraId="47F5E612" w14:textId="3A4137CC"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3. Respondent: (10 minutes)</w:t>
            </w:r>
          </w:p>
          <w:p w14:paraId="3F8812A9" w14:textId="488DF5F5"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SHIU Sin-</w:t>
            </w:r>
            <w:proofErr w:type="spellStart"/>
            <w:r>
              <w:rPr>
                <w:rFonts w:ascii="Times New Roman Regular" w:eastAsia="DengXian" w:hAnsi="Times New Roman Regular" w:cs="Times New Roman Regular"/>
              </w:rPr>
              <w:t>por</w:t>
            </w:r>
            <w:proofErr w:type="spellEnd"/>
            <w:r>
              <w:rPr>
                <w:rFonts w:ascii="Times New Roman Regular" w:eastAsia="DengXian" w:hAnsi="Times New Roman Regular" w:cs="Times New Roman Regular"/>
              </w:rPr>
              <w:t xml:space="preserve"> (President, New Paradigm Foundation; Advisor, Chinese Association of Hong Kong &amp; Macao Studies</w:t>
            </w:r>
            <w:r w:rsidR="00E61D28">
              <w:rPr>
                <w:rFonts w:ascii="Times New Roman Regular" w:eastAsia="DengXian" w:hAnsi="Times New Roman Regular" w:cs="Times New Roman Regular"/>
              </w:rPr>
              <w:t xml:space="preserve">; </w:t>
            </w:r>
            <w:r w:rsidR="00090117" w:rsidRPr="00090117">
              <w:rPr>
                <w:rFonts w:ascii="Times New Roman Regular" w:eastAsia="DengXian" w:hAnsi="Times New Roman Regular" w:cs="Times New Roman Regular"/>
              </w:rPr>
              <w:t>Former Senior Advisor to the Central Policy Unit of Hong Kong</w:t>
            </w:r>
            <w:r w:rsidR="00090117">
              <w:rPr>
                <w:rFonts w:ascii="Times New Roman Regular" w:eastAsia="DengXian" w:hAnsi="Times New Roman Regular" w:cs="Times New Roman Regular"/>
              </w:rPr>
              <w:t xml:space="preserve">; </w:t>
            </w:r>
            <w:r w:rsidR="00E61D28" w:rsidRPr="00C1348D">
              <w:rPr>
                <w:rFonts w:ascii="Times New Roman" w:hAnsi="Times New Roman" w:cs="Times New Roman"/>
              </w:rPr>
              <w:t>Member of the 13th National Committee of Chinese People’s Political Consultative Conference</w:t>
            </w:r>
            <w:r w:rsidR="00E61D28">
              <w:rPr>
                <w:rFonts w:ascii="Times New Roman" w:hAnsi="Times New Roman" w:cs="Times New Roman"/>
              </w:rPr>
              <w:t>)</w:t>
            </w:r>
          </w:p>
          <w:p w14:paraId="6835454B" w14:textId="77777777" w:rsidR="00104330" w:rsidRDefault="00000000">
            <w:pPr>
              <w:rPr>
                <w:rFonts w:ascii="Times New Roman Regular" w:eastAsia="FangSong_GB2312" w:hAnsi="Times New Roman Regular" w:cs="Times New Roman Regular"/>
              </w:rPr>
            </w:pPr>
            <w:r>
              <w:rPr>
                <w:rFonts w:ascii="Times New Roman Regular" w:eastAsia="DengXian" w:hAnsi="Times New Roman Regular" w:cs="Times New Roman Regular"/>
              </w:rPr>
              <w:t>4. Concluding remarks: (25 minutes)</w:t>
            </w:r>
          </w:p>
          <w:p w14:paraId="5EB0429C" w14:textId="5DE94E85" w:rsidR="00104330" w:rsidRDefault="00000000" w:rsidP="00090117">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WANG Hui</w:t>
            </w:r>
            <w:r w:rsidR="005E0038">
              <w:rPr>
                <w:rFonts w:ascii="Times New Roman Regular" w:eastAsia="DengXian" w:hAnsi="Times New Roman Regular" w:cs="Times New Roman Regular"/>
              </w:rPr>
              <w:t xml:space="preserve"> (</w:t>
            </w:r>
            <w:r w:rsidR="005E0038" w:rsidRPr="005E0038">
              <w:rPr>
                <w:rFonts w:ascii="Times New Roman Regular" w:eastAsia="DengXian" w:hAnsi="Times New Roman Regular" w:cs="Times New Roman Regular"/>
              </w:rPr>
              <w:t>Director, Tsinghua Institute for Advanced Study in Humanities and Social Sciences, Tsinghua University; First batch of senior professors in the humanities at Tsinghua University, Changjiang Scholar appointed by the Ministry of Education, China; Member of the 13th National Committee of Chinese People’s Political Consultative Conference).</w:t>
            </w:r>
          </w:p>
        </w:tc>
      </w:tr>
      <w:tr w:rsidR="00104330" w14:paraId="166FB349" w14:textId="77777777">
        <w:trPr>
          <w:trHeight w:val="45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4B17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10:30-11:00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1BCE"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Tea Break</w:t>
            </w:r>
          </w:p>
        </w:tc>
      </w:tr>
      <w:tr w:rsidR="00104330" w14:paraId="58C1B7E2" w14:textId="77777777">
        <w:trPr>
          <w:trHeight w:val="224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DBE53"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3</w:t>
            </w:r>
          </w:p>
          <w:p w14:paraId="19BB68F2"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11:00-12:30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C9E1"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Theme 1: Experiences and Reflections on Green Development (II) [Cases of Community Experiences in the Global South]</w:t>
            </w:r>
          </w:p>
          <w:p w14:paraId="6A0E9EE4"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Moderator: LAU Kin Chi (Coordinator, </w:t>
            </w:r>
            <w:proofErr w:type="spellStart"/>
            <w:r>
              <w:rPr>
                <w:rFonts w:ascii="Times New Roman Regular" w:eastAsia="DengXian" w:hAnsi="Times New Roman Regular" w:cs="Times New Roman Regular"/>
              </w:rPr>
              <w:t>Programme</w:t>
            </w:r>
            <w:proofErr w:type="spellEnd"/>
            <w:r>
              <w:rPr>
                <w:rFonts w:ascii="Times New Roman Regular" w:eastAsia="DengXian" w:hAnsi="Times New Roman Regular" w:cs="Times New Roman Regular"/>
              </w:rPr>
              <w:t xml:space="preserve"> on Cultures of Sustainability, Centre for Cultural Research and Development, Lingnan University; Founding Member of Global University for Sustainability)</w:t>
            </w:r>
            <w:r>
              <w:rPr>
                <w:rFonts w:ascii="Times New Roman Regular" w:eastAsia="DengXian" w:hAnsi="Times New Roman Regular" w:cs="Times New Roman Regular"/>
              </w:rPr>
              <w:cr/>
            </w:r>
          </w:p>
          <w:p w14:paraId="4DF28F15"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(2 rounds of 10 minutes each)</w:t>
            </w:r>
          </w:p>
          <w:p w14:paraId="6D67F4F0"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 Cecile MUKARUBUGA (Board Chair, Agency for Cooperation and Research in Development, Rwanda)</w:t>
            </w:r>
          </w:p>
          <w:p w14:paraId="482C92FF"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2. Mariana García SOJO (Member of the Venezuelan Association of People’s Economic Observatory, Venezuela)</w:t>
            </w:r>
          </w:p>
          <w:p w14:paraId="71102B8F"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3. Luiz Henrique GOMES DE MOURA (Coordinator, the International Association for Popular Cooperation of Latin America, Brazil)</w:t>
            </w:r>
          </w:p>
          <w:p w14:paraId="1463EE8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(30 minutes)</w:t>
            </w:r>
          </w:p>
        </w:tc>
      </w:tr>
      <w:tr w:rsidR="00104330" w14:paraId="574E4706" w14:textId="77777777">
        <w:trPr>
          <w:trHeight w:val="32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83DF5"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12:30-14:00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A63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Lunch</w:t>
            </w:r>
          </w:p>
        </w:tc>
      </w:tr>
      <w:tr w:rsidR="00104330" w14:paraId="4AE164F9" w14:textId="77777777">
        <w:trPr>
          <w:trHeight w:val="80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7901C" w14:textId="77777777" w:rsidR="00104330" w:rsidRDefault="00104330">
            <w:pPr>
              <w:rPr>
                <w:rFonts w:ascii="Times New Roman Regular" w:eastAsia="SimSun" w:hAnsi="Times New Roman Regular" w:cs="Times New Roman Regular"/>
              </w:rPr>
            </w:pPr>
          </w:p>
          <w:p w14:paraId="4A3087B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15:00-17:30</w:t>
            </w:r>
          </w:p>
          <w:p w14:paraId="42D28584" w14:textId="77777777" w:rsidR="00104330" w:rsidRDefault="00104330">
            <w:pPr>
              <w:rPr>
                <w:rFonts w:ascii="Times New Roman Regular" w:eastAsia="SimSun" w:hAnsi="Times New Roman Regular" w:cs="Times New Roman Regular"/>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E83B"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 xml:space="preserve">Field Research on Green Development in </w:t>
            </w:r>
            <w:proofErr w:type="spellStart"/>
            <w:r>
              <w:rPr>
                <w:rFonts w:ascii="Times New Roman Regular" w:eastAsia="DengXian" w:hAnsi="Times New Roman Regular" w:cs="Times New Roman Regular"/>
              </w:rPr>
              <w:t>Shangyou</w:t>
            </w:r>
            <w:proofErr w:type="spellEnd"/>
            <w:r>
              <w:rPr>
                <w:rFonts w:ascii="Times New Roman Regular" w:eastAsia="DengXian" w:hAnsi="Times New Roman Regular" w:cs="Times New Roman Regular"/>
              </w:rPr>
              <w:t xml:space="preserve"> (II)</w:t>
            </w:r>
          </w:p>
          <w:p w14:paraId="6AD1D9A7"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Field trips to </w:t>
            </w:r>
            <w:proofErr w:type="spellStart"/>
            <w:r>
              <w:rPr>
                <w:rFonts w:ascii="Times New Roman Regular" w:eastAsia="DengXian" w:hAnsi="Times New Roman Regular" w:cs="Times New Roman Regular"/>
              </w:rPr>
              <w:t>Yangming</w:t>
            </w:r>
            <w:proofErr w:type="spellEnd"/>
            <w:r>
              <w:rPr>
                <w:rFonts w:ascii="Times New Roman Regular" w:eastAsia="DengXian" w:hAnsi="Times New Roman Regular" w:cs="Times New Roman Regular"/>
              </w:rPr>
              <w:t xml:space="preserve"> International Fishing Base, </w:t>
            </w:r>
            <w:proofErr w:type="spellStart"/>
            <w:r>
              <w:rPr>
                <w:rFonts w:ascii="Times New Roman Regular" w:eastAsia="DengXian" w:hAnsi="Times New Roman Regular" w:cs="Times New Roman Regular"/>
              </w:rPr>
              <w:t>Nanhu</w:t>
            </w:r>
            <w:proofErr w:type="spellEnd"/>
            <w:r>
              <w:rPr>
                <w:rFonts w:ascii="Times New Roman Regular" w:eastAsia="DengXian" w:hAnsi="Times New Roman Regular" w:cs="Times New Roman Regular"/>
              </w:rPr>
              <w:t xml:space="preserve"> Sports Event Complex, Sake Tourism Base, </w:t>
            </w:r>
            <w:proofErr w:type="spellStart"/>
            <w:r>
              <w:rPr>
                <w:rFonts w:ascii="Times New Roman Regular" w:eastAsia="DengXian" w:hAnsi="Times New Roman Regular" w:cs="Times New Roman Regular"/>
              </w:rPr>
              <w:t>Yangming</w:t>
            </w:r>
            <w:proofErr w:type="spellEnd"/>
            <w:r>
              <w:rPr>
                <w:rFonts w:ascii="Times New Roman Regular" w:eastAsia="DengXian" w:hAnsi="Times New Roman Regular" w:cs="Times New Roman Regular"/>
              </w:rPr>
              <w:t xml:space="preserve"> Lake, and other project sites.</w:t>
            </w:r>
          </w:p>
          <w:p w14:paraId="0F97BAAE" w14:textId="77777777" w:rsidR="00104330" w:rsidRDefault="00104330">
            <w:pPr>
              <w:rPr>
                <w:rFonts w:ascii="Times New Roman Regular" w:eastAsia="SimSun" w:hAnsi="Times New Roman Regular" w:cs="Times New Roman Regular"/>
                <w:lang w:eastAsia="zh-TW"/>
              </w:rPr>
            </w:pPr>
          </w:p>
        </w:tc>
      </w:tr>
      <w:tr w:rsidR="00104330" w14:paraId="4FD0D84A" w14:textId="77777777">
        <w:trPr>
          <w:trHeight w:val="50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B9466"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17:30-19:30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F521"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Dinner</w:t>
            </w:r>
          </w:p>
        </w:tc>
      </w:tr>
      <w:tr w:rsidR="00104330" w14:paraId="6344BBBA" w14:textId="77777777">
        <w:trPr>
          <w:trHeight w:val="15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67EE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4</w:t>
            </w:r>
          </w:p>
          <w:p w14:paraId="063F2C9A"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20:30-23:00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ECAC4"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2: The International Situation and Trends from a Green and Sustainable Perspective (Roundtable)</w:t>
            </w:r>
          </w:p>
          <w:p w14:paraId="26D58B3C"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Moderator: Ashley DAYMAN (Lawyer; Editor, Global University for Sustainability Book Series, Australia)</w:t>
            </w:r>
          </w:p>
          <w:p w14:paraId="694B41F4"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(3 rounds of 10-15 minutes each)</w:t>
            </w:r>
          </w:p>
          <w:p w14:paraId="072E2096"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 Michael HUDSON (Director, Institute for the Study of Long-Term Economic Trends, USA)</w:t>
            </w:r>
          </w:p>
          <w:p w14:paraId="0FA4C009"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lastRenderedPageBreak/>
              <w:t>2. Pedro PÁEZ PÉREZ (former Minister of Economy of Ecuador, Independent Economic Analyst, Ecuador)</w:t>
            </w:r>
          </w:p>
          <w:p w14:paraId="3E67CCD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3. </w:t>
            </w:r>
            <w:bookmarkStart w:id="18" w:name="OLE_LINK9"/>
            <w:r>
              <w:rPr>
                <w:rFonts w:ascii="Times New Roman Regular" w:eastAsia="DengXian" w:hAnsi="Times New Roman Regular" w:cs="Times New Roman Regular"/>
              </w:rPr>
              <w:t>Hernan VARGAS (Vice Rector, National University for Communes, Venezuela)</w:t>
            </w:r>
          </w:p>
          <w:bookmarkEnd w:id="18"/>
          <w:p w14:paraId="2F296CEE"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(20 minutes)</w:t>
            </w:r>
          </w:p>
        </w:tc>
      </w:tr>
      <w:tr w:rsidR="00104330" w14:paraId="72DC3429" w14:textId="77777777">
        <w:trPr>
          <w:trHeight w:val="64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2C38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9 August</w:t>
            </w:r>
          </w:p>
          <w:p w14:paraId="3C742700"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 (Saturday)</w:t>
            </w:r>
          </w:p>
          <w:p w14:paraId="4F0908BC" w14:textId="77777777" w:rsidR="00104330" w:rsidRDefault="00104330">
            <w:pPr>
              <w:rPr>
                <w:rFonts w:ascii="Times New Roman Regular" w:eastAsia="SimSun" w:hAnsi="Times New Roman Regular" w:cs="Times New Roman Regular"/>
              </w:rPr>
            </w:pPr>
          </w:p>
          <w:p w14:paraId="28A0F70E"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5</w:t>
            </w:r>
          </w:p>
          <w:p w14:paraId="423296FF"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09:00-10:30</w:t>
            </w:r>
          </w:p>
          <w:p w14:paraId="29D79658" w14:textId="77777777" w:rsidR="00104330" w:rsidRDefault="00104330">
            <w:pPr>
              <w:rPr>
                <w:rFonts w:ascii="Times New Roman Regular" w:eastAsia="SimSun" w:hAnsi="Times New Roman Regular" w:cs="Times New Roman Regular"/>
                <w:lang w:eastAsia="zh-TW"/>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826A"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3: Green Communities Responding to Global Sustainable Development Challenges (I)</w:t>
            </w:r>
          </w:p>
          <w:p w14:paraId="3E2AEB2F"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Moderator: SIT Tsui (Associate Professor, Southwest University, China)</w:t>
            </w:r>
          </w:p>
          <w:p w14:paraId="0F8D394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15 minutes each</w:t>
            </w:r>
          </w:p>
          <w:p w14:paraId="37DB0C0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 Rogério NAQUES FALEIROS (Professor, Federal University of Espírito Santo, Brazil)</w:t>
            </w:r>
          </w:p>
          <w:p w14:paraId="6969E520"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 xml:space="preserve">2. Claudia CABALLERO (Instructor, Autonomous Metropolitan University, Mexico; Director, </w:t>
            </w:r>
            <w:proofErr w:type="spellStart"/>
            <w:r>
              <w:rPr>
                <w:rFonts w:ascii="Times New Roman Regular" w:eastAsia="DengXian" w:hAnsi="Times New Roman Regular" w:cs="Times New Roman Regular"/>
              </w:rPr>
              <w:t>Multitrueke</w:t>
            </w:r>
            <w:proofErr w:type="spellEnd"/>
            <w:r>
              <w:rPr>
                <w:rFonts w:ascii="Times New Roman Regular" w:eastAsia="DengXian" w:hAnsi="Times New Roman Regular" w:cs="Times New Roman Regular"/>
              </w:rPr>
              <w:t xml:space="preserve"> </w:t>
            </w:r>
            <w:proofErr w:type="spellStart"/>
            <w:r>
              <w:rPr>
                <w:rFonts w:ascii="Times New Roman Regular" w:eastAsia="DengXian" w:hAnsi="Times New Roman Regular" w:cs="Times New Roman Regular"/>
              </w:rPr>
              <w:t>Mixiuhca</w:t>
            </w:r>
            <w:proofErr w:type="spellEnd"/>
            <w:r>
              <w:rPr>
                <w:rFonts w:ascii="Times New Roman Regular" w:eastAsia="DengXian" w:hAnsi="Times New Roman Regular" w:cs="Times New Roman Regular"/>
              </w:rPr>
              <w:t xml:space="preserve"> Network, Mexico)</w:t>
            </w:r>
          </w:p>
          <w:p w14:paraId="1E87E261"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3. YAN Xiaohui (Senior Researcher, Lingnan University; Chairman, Green Ground Eco-Tech Center (Beijing))</w:t>
            </w:r>
          </w:p>
          <w:p w14:paraId="5E04705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 xml:space="preserve">4. ZHOU Fenfang (Former Chairperson of the </w:t>
            </w:r>
            <w:proofErr w:type="spellStart"/>
            <w:r>
              <w:rPr>
                <w:rFonts w:ascii="Times New Roman Regular" w:eastAsia="DengXian" w:hAnsi="Times New Roman Regular" w:cs="Times New Roman Regular"/>
              </w:rPr>
              <w:t>Pingnan</w:t>
            </w:r>
            <w:proofErr w:type="spellEnd"/>
            <w:r>
              <w:rPr>
                <w:rFonts w:ascii="Times New Roman Regular" w:eastAsia="DengXian" w:hAnsi="Times New Roman Regular" w:cs="Times New Roman Regular"/>
              </w:rPr>
              <w:t xml:space="preserve"> County Committee of the Chinese People’s Political Consultative Conference; Vice President of the </w:t>
            </w:r>
            <w:proofErr w:type="spellStart"/>
            <w:r>
              <w:rPr>
                <w:rFonts w:ascii="Times New Roman Regular" w:eastAsia="DengXian" w:hAnsi="Times New Roman Regular" w:cs="Times New Roman Regular"/>
              </w:rPr>
              <w:t>Pingnan</w:t>
            </w:r>
            <w:proofErr w:type="spellEnd"/>
            <w:r>
              <w:rPr>
                <w:rFonts w:ascii="Times New Roman Regular" w:eastAsia="DengXian" w:hAnsi="Times New Roman Regular" w:cs="Times New Roman Regular"/>
              </w:rPr>
              <w:t xml:space="preserve"> Rural Regeneration Research Institute, China)</w:t>
            </w:r>
          </w:p>
          <w:p w14:paraId="6B568FEC"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Questions and Answers (30 minutes)</w:t>
            </w:r>
          </w:p>
        </w:tc>
      </w:tr>
      <w:tr w:rsidR="00104330" w14:paraId="25574C30" w14:textId="77777777">
        <w:trPr>
          <w:trHeight w:val="6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A0A99"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10:30-11:00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533E"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Tea Break</w:t>
            </w:r>
          </w:p>
        </w:tc>
      </w:tr>
      <w:tr w:rsidR="00104330" w14:paraId="314C64CA" w14:textId="77777777">
        <w:trPr>
          <w:trHeight w:val="152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29F09"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7</w:t>
            </w:r>
          </w:p>
          <w:p w14:paraId="626BEEB0"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11:00-12:30</w:t>
            </w:r>
          </w:p>
          <w:p w14:paraId="61B0CEA5" w14:textId="77777777" w:rsidR="00104330" w:rsidRDefault="00104330">
            <w:pPr>
              <w:rPr>
                <w:rFonts w:ascii="Times New Roman Regular" w:eastAsia="SimSun" w:hAnsi="Times New Roman Regular" w:cs="Times New Roman Regular"/>
                <w:lang w:eastAsia="zh-TW"/>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81AE"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3: Green Communities Responding to Global Sustainable Development Challenges (II)</w:t>
            </w:r>
          </w:p>
          <w:p w14:paraId="7D1FE61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Moderator: YAN Xiaohui (Senior Researcher, Lingnan University; Chairman, Green Ground Eco-Tech Center (Beijing))</w:t>
            </w:r>
          </w:p>
          <w:p w14:paraId="4BCA360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Speakers: (15 minutes each)</w:t>
            </w:r>
          </w:p>
          <w:p w14:paraId="27877D31"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 xml:space="preserve">1. </w:t>
            </w:r>
            <w:proofErr w:type="spellStart"/>
            <w:r>
              <w:rPr>
                <w:rFonts w:ascii="Times New Roman Regular" w:eastAsia="DengXian" w:hAnsi="Times New Roman Regular" w:cs="Times New Roman Regular"/>
              </w:rPr>
              <w:t>Yunita</w:t>
            </w:r>
            <w:proofErr w:type="spellEnd"/>
            <w:r>
              <w:rPr>
                <w:rFonts w:ascii="Times New Roman Regular" w:eastAsia="DengXian" w:hAnsi="Times New Roman Regular" w:cs="Times New Roman Regular"/>
              </w:rPr>
              <w:t xml:space="preserve"> WINARTO (Member of the Cultural Commission, The Indonesian Academy of Sciences, Indonesia)</w:t>
            </w:r>
          </w:p>
          <w:p w14:paraId="13DA81B1"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lastRenderedPageBreak/>
              <w:t>2. LEE Jung-Ok (Professor, Daegu Catholic University, South Korea)</w:t>
            </w:r>
          </w:p>
          <w:p w14:paraId="40AE2251"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3. Ashley DAYMAN (Lawyer; Editor, Global University for Sustainability Book Series, Australia)</w:t>
            </w:r>
          </w:p>
          <w:p w14:paraId="73674E0C"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 xml:space="preserve">4. AUYEUNG </w:t>
            </w:r>
            <w:proofErr w:type="spellStart"/>
            <w:r>
              <w:rPr>
                <w:rFonts w:ascii="Times New Roman Regular" w:eastAsia="DengXian" w:hAnsi="Times New Roman Regular" w:cs="Times New Roman Regular"/>
              </w:rPr>
              <w:t>Laiseung</w:t>
            </w:r>
            <w:proofErr w:type="spellEnd"/>
            <w:r>
              <w:rPr>
                <w:rFonts w:ascii="Times New Roman Regular" w:eastAsia="DengXian" w:hAnsi="Times New Roman Regular" w:cs="Times New Roman Regular"/>
              </w:rPr>
              <w:t xml:space="preserve">, JIN </w:t>
            </w:r>
            <w:proofErr w:type="spellStart"/>
            <w:r>
              <w:rPr>
                <w:rFonts w:ascii="Times New Roman Regular" w:eastAsia="DengXian" w:hAnsi="Times New Roman Regular" w:cs="Times New Roman Regular"/>
              </w:rPr>
              <w:t>Peiyun</w:t>
            </w:r>
            <w:proofErr w:type="spellEnd"/>
            <w:r>
              <w:rPr>
                <w:rFonts w:ascii="Times New Roman Regular" w:eastAsia="DengXian" w:hAnsi="Times New Roman Regular" w:cs="Times New Roman Regular"/>
              </w:rPr>
              <w:t xml:space="preserve"> (Researchers, CCRD-Lingnan University, China)</w:t>
            </w:r>
          </w:p>
          <w:p w14:paraId="5D2A0D48"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Questions and Answers (30 minutes)</w:t>
            </w:r>
          </w:p>
        </w:tc>
      </w:tr>
      <w:tr w:rsidR="00104330" w14:paraId="667FD9AB" w14:textId="77777777">
        <w:trPr>
          <w:trHeight w:val="44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366D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lastRenderedPageBreak/>
              <w:t>12:30-14:00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D8B8"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Lunch</w:t>
            </w:r>
          </w:p>
        </w:tc>
      </w:tr>
      <w:tr w:rsidR="00104330" w14:paraId="658D288A"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E5242"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8</w:t>
            </w:r>
          </w:p>
          <w:p w14:paraId="73367F59"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14:00-16:30</w:t>
            </w:r>
          </w:p>
          <w:p w14:paraId="0CC05D37" w14:textId="77777777" w:rsidR="00104330" w:rsidRDefault="00104330">
            <w:pPr>
              <w:rPr>
                <w:rFonts w:ascii="Times New Roman Regular" w:eastAsia="SimSun" w:hAnsi="Times New Roman Regular" w:cs="Times New Roman Regular"/>
                <w:lang w:eastAsia="zh-TW"/>
              </w:rPr>
            </w:pPr>
          </w:p>
          <w:p w14:paraId="4AC4BF67" w14:textId="77777777" w:rsidR="00104330" w:rsidRDefault="00104330">
            <w:pPr>
              <w:rPr>
                <w:rFonts w:ascii="Times New Roman Regular" w:eastAsia="SimSun" w:hAnsi="Times New Roman Regular" w:cs="Times New Roman Regular"/>
                <w:lang w:eastAsia="zh-TW"/>
              </w:rPr>
            </w:pP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A3A3"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4: Theoretical Reflections on Green and Sustainability</w:t>
            </w:r>
          </w:p>
          <w:p w14:paraId="1C65A086"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Moderator: LAU Kin Chi (Coordinator, </w:t>
            </w:r>
            <w:proofErr w:type="spellStart"/>
            <w:r>
              <w:rPr>
                <w:rFonts w:ascii="Times New Roman Regular" w:eastAsia="DengXian" w:hAnsi="Times New Roman Regular" w:cs="Times New Roman Regular"/>
              </w:rPr>
              <w:t>Programme</w:t>
            </w:r>
            <w:proofErr w:type="spellEnd"/>
            <w:r>
              <w:rPr>
                <w:rFonts w:ascii="Times New Roman Regular" w:eastAsia="DengXian" w:hAnsi="Times New Roman Regular" w:cs="Times New Roman Regular"/>
              </w:rPr>
              <w:t xml:space="preserve"> on Cultures of Sustainability, Centre for Cultural Research and Development, Lingnan University; Founding Member of Global University for Sustainability)</w:t>
            </w:r>
          </w:p>
          <w:p w14:paraId="01CBF559"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Speakers: 30 minutes each</w:t>
            </w:r>
          </w:p>
          <w:p w14:paraId="08900172"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1. Anita RAMPAL (Former Dean, Faculty of Education, University of Delhi, India; Board Member, All India Peoples Science Network, India)</w:t>
            </w:r>
          </w:p>
          <w:p w14:paraId="1794290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2. Madhulika BANERJEE (University of Delhi, India)</w:t>
            </w:r>
          </w:p>
          <w:p w14:paraId="1BE33EEA" w14:textId="156FA2CD" w:rsidR="005F77B2"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3. WANG Hui </w:t>
            </w:r>
            <w:r w:rsidR="005F77B2">
              <w:rPr>
                <w:rFonts w:ascii="Times New Roman Regular" w:eastAsia="DengXian" w:hAnsi="Times New Roman Regular" w:cs="Times New Roman Regular"/>
              </w:rPr>
              <w:t>(</w:t>
            </w:r>
            <w:r w:rsidR="005F77B2" w:rsidRPr="005E0038">
              <w:rPr>
                <w:rFonts w:ascii="Times New Roman Regular" w:eastAsia="DengXian" w:hAnsi="Times New Roman Regular" w:cs="Times New Roman Regular"/>
              </w:rPr>
              <w:t>Director, Tsinghua Institute for Advanced Study in Humanities and Social Sciences, Tsinghua University; First batch of senior professors in the humanities at Tsinghua University, Changjiang Scholar appointed by the Ministry of Education, China; Member of the 13th National Committee of Chinese People’s Political Consultative Conference).</w:t>
            </w:r>
          </w:p>
          <w:p w14:paraId="22E88E50" w14:textId="7DD06B65" w:rsidR="005F77B2" w:rsidRPr="00C1348D" w:rsidRDefault="00000000" w:rsidP="005F77B2">
            <w:pPr>
              <w:rPr>
                <w:rFonts w:ascii="Times New Roman" w:hAnsi="Times New Roman" w:cs="Times New Roman"/>
              </w:rPr>
            </w:pPr>
            <w:r>
              <w:rPr>
                <w:rFonts w:ascii="Times New Roman Regular" w:eastAsia="DengXian" w:hAnsi="Times New Roman Regular" w:cs="Times New Roman Regular"/>
              </w:rPr>
              <w:t xml:space="preserve">4. XIE </w:t>
            </w:r>
            <w:proofErr w:type="spellStart"/>
            <w:r>
              <w:rPr>
                <w:rFonts w:ascii="Times New Roman Regular" w:eastAsia="DengXian" w:hAnsi="Times New Roman Regular" w:cs="Times New Roman Regular"/>
              </w:rPr>
              <w:t>Maosong</w:t>
            </w:r>
            <w:proofErr w:type="spellEnd"/>
            <w:r>
              <w:rPr>
                <w:rFonts w:ascii="Times New Roman Regular" w:eastAsia="DengXian" w:hAnsi="Times New Roman Regular" w:cs="Times New Roman Regular"/>
              </w:rPr>
              <w:t xml:space="preserve"> </w:t>
            </w:r>
            <w:r w:rsidR="005F77B2">
              <w:rPr>
                <w:rFonts w:ascii="Times New Roman Regular" w:eastAsia="DengXian" w:hAnsi="Times New Roman Regular" w:cs="Times New Roman Regular"/>
              </w:rPr>
              <w:t>(</w:t>
            </w:r>
            <w:r w:rsidR="005F77B2" w:rsidRPr="00C1348D">
              <w:rPr>
                <w:rFonts w:ascii="Times New Roman" w:hAnsi="Times New Roman" w:cs="Times New Roman"/>
              </w:rPr>
              <w:t>Senior Research Fellow</w:t>
            </w:r>
            <w:r w:rsidR="005F77B2" w:rsidRPr="008E1DF9">
              <w:rPr>
                <w:rFonts w:ascii="Times New Roman" w:hAnsi="Times New Roman" w:cs="Times New Roman"/>
              </w:rPr>
              <w:t>, University of Chinese Academy of Sciences</w:t>
            </w:r>
            <w:r w:rsidR="005F77B2" w:rsidRPr="00C1348D">
              <w:rPr>
                <w:rFonts w:ascii="Times New Roman" w:hAnsi="Times New Roman" w:cs="Times New Roman" w:hint="eastAsia"/>
              </w:rPr>
              <w:t xml:space="preserve">; </w:t>
            </w:r>
            <w:r w:rsidR="005F77B2" w:rsidRPr="00C1348D">
              <w:rPr>
                <w:rFonts w:ascii="Times New Roman" w:hAnsi="Times New Roman" w:cs="Times New Roman"/>
              </w:rPr>
              <w:t>Director of the China Civilization and China Path Research Center, China National Innovation Association, China</w:t>
            </w:r>
            <w:r w:rsidR="005F77B2">
              <w:rPr>
                <w:rFonts w:ascii="Times New Roman" w:hAnsi="Times New Roman" w:cs="Times New Roman"/>
              </w:rPr>
              <w:t>)</w:t>
            </w:r>
          </w:p>
          <w:p w14:paraId="1D6447F5" w14:textId="77777777" w:rsidR="005F77B2" w:rsidRDefault="005F77B2">
            <w:pPr>
              <w:rPr>
                <w:rFonts w:ascii="Times New Roman Regular" w:eastAsia="DengXian" w:hAnsi="Times New Roman Regular" w:cs="Times New Roman Regular"/>
              </w:rPr>
            </w:pPr>
          </w:p>
          <w:p w14:paraId="2FC5CCC0" w14:textId="3FB4FD40"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(30 minutes)</w:t>
            </w:r>
          </w:p>
          <w:p w14:paraId="524CC0CC" w14:textId="77777777" w:rsidR="00104330" w:rsidRDefault="00104330">
            <w:pPr>
              <w:rPr>
                <w:rFonts w:ascii="Times New Roman Regular" w:hAnsi="Times New Roman Regular" w:cs="Times New Roman Regular"/>
              </w:rPr>
            </w:pPr>
          </w:p>
        </w:tc>
      </w:tr>
      <w:tr w:rsidR="00104330" w14:paraId="2C5A7940" w14:textId="77777777">
        <w:trPr>
          <w:trHeight w:val="41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910CB"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16:30-16:50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33B5"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Tea Break</w:t>
            </w:r>
          </w:p>
        </w:tc>
      </w:tr>
      <w:tr w:rsidR="00104330" w14:paraId="290D184E" w14:textId="77777777">
        <w:trPr>
          <w:trHeight w:val="4778"/>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A6591"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Session 9</w:t>
            </w:r>
          </w:p>
          <w:p w14:paraId="2C4732EF"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16:30-17:30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CAB3"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Closing Ceremony</w:t>
            </w:r>
          </w:p>
          <w:p w14:paraId="556200A1"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Moderator: tbc</w:t>
            </w:r>
          </w:p>
          <w:p w14:paraId="2BBF04E5"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Concluding Remarks: (10 minutes each)</w:t>
            </w:r>
            <w:r>
              <w:rPr>
                <w:rFonts w:ascii="Times New Roman Regular" w:eastAsia="SimSun" w:hAnsi="Times New Roman Regular" w:cs="Times New Roman Regular"/>
              </w:rPr>
              <w:t xml:space="preserve"> </w:t>
            </w:r>
          </w:p>
          <w:p w14:paraId="38BECC33" w14:textId="24C6E788" w:rsidR="00914020" w:rsidRDefault="00000000" w:rsidP="00914020">
            <w:pPr>
              <w:rPr>
                <w:rFonts w:ascii="Times New Roman Regular" w:eastAsia="DengXian" w:hAnsi="Times New Roman Regular" w:cs="Times New Roman Regular"/>
              </w:rPr>
            </w:pPr>
            <w:r>
              <w:rPr>
                <w:rFonts w:ascii="Times New Roman Regular" w:eastAsia="DengXian" w:hAnsi="Times New Roman Regular" w:cs="Times New Roman Regular"/>
              </w:rPr>
              <w:t xml:space="preserve">1. HUANG Ping </w:t>
            </w:r>
            <w:r w:rsidR="00914020">
              <w:rPr>
                <w:rFonts w:ascii="Times New Roman Regular" w:eastAsia="DengXian" w:hAnsi="Times New Roman Regular" w:cs="Times New Roman Regular"/>
              </w:rPr>
              <w:t xml:space="preserve">(President, Chinese Institute of Hong Kong; Advisor, Chinese Association of Hong Kong &amp; Macao Studies; </w:t>
            </w:r>
            <w:r w:rsidR="00914020" w:rsidRPr="00C1348D">
              <w:rPr>
                <w:rFonts w:ascii="Times New Roman" w:hAnsi="Times New Roman" w:cs="Times New Roman" w:hint="eastAsia"/>
              </w:rPr>
              <w:t xml:space="preserve">Director, </w:t>
            </w:r>
            <w:r w:rsidR="00914020" w:rsidRPr="00C1348D">
              <w:rPr>
                <w:rFonts w:ascii="Times New Roman" w:hAnsi="Times New Roman" w:cs="Times New Roman"/>
              </w:rPr>
              <w:t>the Institute of Taiwan, Hong Kong and Macao Studies, Chinese Academy of Social Sciences</w:t>
            </w:r>
            <w:r w:rsidR="00914020" w:rsidRPr="00C1348D">
              <w:rPr>
                <w:rFonts w:ascii="Times New Roman" w:hAnsi="Times New Roman" w:cs="Times New Roman" w:hint="eastAsia"/>
              </w:rPr>
              <w:t xml:space="preserve">; </w:t>
            </w:r>
            <w:r w:rsidR="00914020" w:rsidRPr="00C1348D">
              <w:rPr>
                <w:rFonts w:ascii="Times New Roman" w:hAnsi="Times New Roman" w:cs="Times New Roman"/>
              </w:rPr>
              <w:t>Member of the 13th National Committee of Chinese People’s Political Consultative Conference</w:t>
            </w:r>
            <w:r w:rsidR="00914020">
              <w:rPr>
                <w:rFonts w:ascii="Times New Roman" w:hAnsi="Times New Roman" w:cs="Times New Roman"/>
              </w:rPr>
              <w:t>)</w:t>
            </w:r>
          </w:p>
          <w:p w14:paraId="530B6F69" w14:textId="0AACA130"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2. LAU Kin Chi (Coordinator, </w:t>
            </w:r>
            <w:proofErr w:type="spellStart"/>
            <w:r>
              <w:rPr>
                <w:rFonts w:ascii="Times New Roman Regular" w:eastAsia="DengXian" w:hAnsi="Times New Roman Regular" w:cs="Times New Roman Regular"/>
              </w:rPr>
              <w:t>Programme</w:t>
            </w:r>
            <w:proofErr w:type="spellEnd"/>
            <w:r>
              <w:rPr>
                <w:rFonts w:ascii="Times New Roman Regular" w:eastAsia="DengXian" w:hAnsi="Times New Roman Regular" w:cs="Times New Roman Regular"/>
              </w:rPr>
              <w:t xml:space="preserve"> on Cultures of Sustainability, Centre for Cultural Research and Development, Lingnan University; Founding Member of Global University for Sustainability)</w:t>
            </w:r>
          </w:p>
          <w:p w14:paraId="0BC98249"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3. Representative of the Ganzhou City Federation of Social Sciences</w:t>
            </w:r>
          </w:p>
          <w:p w14:paraId="78BDEBD4" w14:textId="77777777" w:rsidR="0029083D" w:rsidRDefault="0029083D">
            <w:pPr>
              <w:rPr>
                <w:rFonts w:ascii="Times New Roman Regular" w:eastAsia="SimSun" w:hAnsi="Times New Roman Regular" w:cs="Times New Roman Regular"/>
                <w:lang w:eastAsia="zh-TW"/>
              </w:rPr>
            </w:pPr>
          </w:p>
        </w:tc>
      </w:tr>
      <w:tr w:rsidR="00104330" w14:paraId="557CE09A" w14:textId="77777777">
        <w:trPr>
          <w:trHeight w:val="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A3E93"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17:30-19:00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903A"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Dinner</w:t>
            </w:r>
          </w:p>
        </w:tc>
      </w:tr>
      <w:tr w:rsidR="00104330" w14:paraId="0E8E6DE0" w14:textId="77777777">
        <w:trPr>
          <w:trHeight w:val="5945"/>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647D" w14:textId="77777777" w:rsidR="00104330" w:rsidRDefault="00104330">
            <w:pPr>
              <w:rPr>
                <w:rFonts w:ascii="Times New Roman Regular" w:eastAsia="SimSun" w:hAnsi="Times New Roman Regular" w:cs="Times New Roman Regular"/>
              </w:rPr>
            </w:pPr>
          </w:p>
          <w:p w14:paraId="4038E282" w14:textId="77777777" w:rsidR="00104330" w:rsidRDefault="00104330">
            <w:pPr>
              <w:rPr>
                <w:rFonts w:ascii="Times New Roman Regular" w:eastAsia="SimSun" w:hAnsi="Times New Roman Regular" w:cs="Times New Roman Regular"/>
              </w:rPr>
            </w:pPr>
          </w:p>
          <w:p w14:paraId="6156598F"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Session 9</w:t>
            </w:r>
          </w:p>
          <w:p w14:paraId="48B6B5F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20:00-22:30</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979A"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Theme 5: Theoretical Reflections on Cultural Sustainability (Roundtable)</w:t>
            </w:r>
          </w:p>
          <w:p w14:paraId="6817C4BC"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Moderator: TENG Wei (Professor, South Normal University, China)</w:t>
            </w:r>
          </w:p>
          <w:p w14:paraId="72E35FAC"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Speakers: (2 rounds of 10-15 minutes each)</w:t>
            </w:r>
          </w:p>
          <w:p w14:paraId="17DA4199"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1. DAI Jinhua (Professor, Peking University; Director, Center for Film and Cultural Studies, Peking University, China)</w:t>
            </w:r>
          </w:p>
          <w:p w14:paraId="2B1344A7" w14:textId="77777777" w:rsidR="00104330" w:rsidRDefault="00000000">
            <w:pPr>
              <w:rPr>
                <w:rFonts w:ascii="Times New Roman Regular" w:hAnsi="Times New Roman Regular" w:cs="Times New Roman Regular"/>
              </w:rPr>
            </w:pPr>
            <w:r>
              <w:rPr>
                <w:rFonts w:ascii="Times New Roman Regular" w:eastAsia="DengXian" w:hAnsi="Times New Roman Regular" w:cs="Times New Roman Regular"/>
              </w:rPr>
              <w:t>2. Ebrima SALL (President, Trust Africa, Gambia)</w:t>
            </w:r>
          </w:p>
          <w:p w14:paraId="1D3D8BBE" w14:textId="77777777" w:rsidR="00104330" w:rsidRDefault="00000000">
            <w:pPr>
              <w:rPr>
                <w:rFonts w:ascii="Times New Roman Regular" w:eastAsia="SimSun" w:hAnsi="Times New Roman Regular" w:cs="Times New Roman Regular"/>
                <w:lang w:eastAsia="zh-TW"/>
              </w:rPr>
            </w:pPr>
            <w:r>
              <w:rPr>
                <w:rFonts w:ascii="Times New Roman Regular" w:eastAsia="DengXian" w:hAnsi="Times New Roman Regular" w:cs="Times New Roman Regular"/>
              </w:rPr>
              <w:t>3. Firoze MANJI (Professor, Carleton University; Director, Daraja Press, Canada)</w:t>
            </w:r>
          </w:p>
          <w:p w14:paraId="5D26C007"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 xml:space="preserve">4. Urvashi BUTALIA (Director, </w:t>
            </w:r>
            <w:proofErr w:type="spellStart"/>
            <w:r>
              <w:rPr>
                <w:rFonts w:ascii="Times New Roman Regular" w:eastAsia="DengXian" w:hAnsi="Times New Roman Regular" w:cs="Times New Roman Regular"/>
              </w:rPr>
              <w:t>Zubaan</w:t>
            </w:r>
            <w:proofErr w:type="spellEnd"/>
            <w:r>
              <w:rPr>
                <w:rFonts w:ascii="Times New Roman Regular" w:eastAsia="DengXian" w:hAnsi="Times New Roman Regular" w:cs="Times New Roman Regular"/>
              </w:rPr>
              <w:t xml:space="preserve"> Books, India)</w:t>
            </w:r>
          </w:p>
          <w:p w14:paraId="32A1BBBD" w14:textId="77777777" w:rsidR="00104330" w:rsidRDefault="00000000">
            <w:pPr>
              <w:rPr>
                <w:rFonts w:ascii="Times New Roman Regular" w:eastAsia="DengXian" w:hAnsi="Times New Roman Regular" w:cs="Times New Roman Regular"/>
              </w:rPr>
            </w:pPr>
            <w:r>
              <w:rPr>
                <w:rFonts w:ascii="Times New Roman Regular" w:eastAsia="DengXian" w:hAnsi="Times New Roman Regular" w:cs="Times New Roman Regular"/>
              </w:rPr>
              <w:t>5. Roman VEGA ROMERO (Executive Director, People’s Health Movement, Colombia)</w:t>
            </w:r>
          </w:p>
          <w:p w14:paraId="3370C5BB" w14:textId="77777777" w:rsidR="0029083D" w:rsidRDefault="0029083D">
            <w:pPr>
              <w:rPr>
                <w:rFonts w:ascii="Times New Roman Regular" w:eastAsia="SimSun" w:hAnsi="Times New Roman Regular" w:cs="Times New Roman Regular"/>
              </w:rPr>
            </w:pPr>
          </w:p>
          <w:p w14:paraId="040D554F" w14:textId="085E73B3" w:rsidR="00104330" w:rsidRDefault="00000000" w:rsidP="0029083D">
            <w:pPr>
              <w:rPr>
                <w:rFonts w:ascii="Times New Roman Regular" w:eastAsia="SimSun" w:hAnsi="Times New Roman Regular" w:cs="Times New Roman Regular"/>
              </w:rPr>
            </w:pPr>
            <w:r>
              <w:rPr>
                <w:rFonts w:ascii="Times New Roman Regular" w:eastAsia="DengXian" w:hAnsi="Times New Roman Regular" w:cs="Times New Roman Regular"/>
              </w:rPr>
              <w:t>Questions and Answers (20 minutes)</w:t>
            </w:r>
          </w:p>
        </w:tc>
      </w:tr>
      <w:tr w:rsidR="00104330" w14:paraId="4B82C2C7" w14:textId="77777777">
        <w:trPr>
          <w:trHeight w:val="77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9EA5E"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lastRenderedPageBreak/>
              <w:t>10 August (Sunday)</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0D045" w14:textId="77777777" w:rsidR="00104330" w:rsidRDefault="00000000">
            <w:pPr>
              <w:rPr>
                <w:rFonts w:ascii="Times New Roman Regular" w:eastAsia="SimSun" w:hAnsi="Times New Roman Regular" w:cs="Times New Roman Regular"/>
              </w:rPr>
            </w:pPr>
            <w:r>
              <w:rPr>
                <w:rFonts w:ascii="Times New Roman Regular" w:eastAsia="DengXian" w:hAnsi="Times New Roman Regular" w:cs="Times New Roman Regular"/>
              </w:rPr>
              <w:t>Departure</w:t>
            </w:r>
          </w:p>
        </w:tc>
      </w:tr>
    </w:tbl>
    <w:p w14:paraId="727732B8" w14:textId="77777777" w:rsidR="00104330" w:rsidRDefault="00104330">
      <w:pPr>
        <w:rPr>
          <w:rFonts w:ascii="Times New Roman Regular" w:eastAsia="FangSong" w:hAnsi="Times New Roman Regular" w:cs="Times New Roman Regular"/>
          <w:sz w:val="32"/>
          <w:szCs w:val="32"/>
        </w:rPr>
      </w:pPr>
    </w:p>
    <w:sectPr w:rsidR="001043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D94AA" w14:textId="77777777" w:rsidR="009C13DA" w:rsidRDefault="009C13DA">
      <w:pPr>
        <w:spacing w:line="240" w:lineRule="auto"/>
      </w:pPr>
      <w:r>
        <w:separator/>
      </w:r>
    </w:p>
  </w:endnote>
  <w:endnote w:type="continuationSeparator" w:id="0">
    <w:p w14:paraId="2742FD5D" w14:textId="77777777" w:rsidR="009C13DA" w:rsidRDefault="009C1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2AEF" w:usb1="C0007841" w:usb2="00000009" w:usb3="00000000" w:csb0="400001FF" w:csb1="FFFF0000"/>
  </w:font>
  <w:font w:name="FangSong">
    <w:altName w:val="方正仿宋_GBK"/>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KaiTi">
    <w:altName w:val="汉仪楷体KW"/>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4720"/>
    </w:sdtPr>
    <w:sdtContent>
      <w:p w14:paraId="489CB99D" w14:textId="77777777" w:rsidR="00104330" w:rsidRDefault="00000000">
        <w:pPr>
          <w:pStyle w:val="Footer"/>
          <w:jc w:val="center"/>
        </w:pPr>
        <w:r>
          <w:fldChar w:fldCharType="begin"/>
        </w:r>
        <w:r>
          <w:instrText xml:space="preserve"> PAGE   \* MERGEFORMAT </w:instrText>
        </w:r>
        <w:r>
          <w:fldChar w:fldCharType="separate"/>
        </w:r>
        <w:r>
          <w:t>2</w:t>
        </w:r>
        <w:r>
          <w:fldChar w:fldCharType="end"/>
        </w:r>
      </w:p>
    </w:sdtContent>
  </w:sdt>
  <w:p w14:paraId="3F8989E3" w14:textId="77777777" w:rsidR="00104330" w:rsidRDefault="0010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B1A3" w14:textId="77777777" w:rsidR="009C13DA" w:rsidRDefault="009C13DA">
      <w:pPr>
        <w:spacing w:after="0"/>
      </w:pPr>
      <w:r>
        <w:separator/>
      </w:r>
    </w:p>
  </w:footnote>
  <w:footnote w:type="continuationSeparator" w:id="0">
    <w:p w14:paraId="48795485" w14:textId="77777777" w:rsidR="009C13DA" w:rsidRDefault="009C1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263F8"/>
    <w:multiLevelType w:val="singleLevel"/>
    <w:tmpl w:val="4CD263F8"/>
    <w:lvl w:ilvl="0">
      <w:start w:val="3"/>
      <w:numFmt w:val="decimal"/>
      <w:lvlText w:val="%1."/>
      <w:lvlJc w:val="left"/>
      <w:pPr>
        <w:tabs>
          <w:tab w:val="left" w:pos="312"/>
        </w:tabs>
      </w:pPr>
    </w:lvl>
  </w:abstractNum>
  <w:num w:numId="1" w16cid:durableId="103241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2B"/>
    <w:rsid w:val="AF7BF2BA"/>
    <w:rsid w:val="000025CE"/>
    <w:rsid w:val="00015345"/>
    <w:rsid w:val="00021704"/>
    <w:rsid w:val="000369C5"/>
    <w:rsid w:val="00061DEA"/>
    <w:rsid w:val="00065ED2"/>
    <w:rsid w:val="0006606C"/>
    <w:rsid w:val="00081F82"/>
    <w:rsid w:val="00090117"/>
    <w:rsid w:val="00090C6C"/>
    <w:rsid w:val="000A0159"/>
    <w:rsid w:val="000A331C"/>
    <w:rsid w:val="000C00D3"/>
    <w:rsid w:val="000E35F6"/>
    <w:rsid w:val="000F7B7E"/>
    <w:rsid w:val="00104330"/>
    <w:rsid w:val="0013626E"/>
    <w:rsid w:val="001628A7"/>
    <w:rsid w:val="00166482"/>
    <w:rsid w:val="0016777F"/>
    <w:rsid w:val="00172CAC"/>
    <w:rsid w:val="001A4B06"/>
    <w:rsid w:val="00202D49"/>
    <w:rsid w:val="00217465"/>
    <w:rsid w:val="00221815"/>
    <w:rsid w:val="0023394B"/>
    <w:rsid w:val="00257BD7"/>
    <w:rsid w:val="00262668"/>
    <w:rsid w:val="0029083D"/>
    <w:rsid w:val="002C1EB8"/>
    <w:rsid w:val="002C2180"/>
    <w:rsid w:val="002D7F97"/>
    <w:rsid w:val="002F40D8"/>
    <w:rsid w:val="00320B0A"/>
    <w:rsid w:val="00395C7A"/>
    <w:rsid w:val="003A4C73"/>
    <w:rsid w:val="003E4784"/>
    <w:rsid w:val="003E5A42"/>
    <w:rsid w:val="003F5F54"/>
    <w:rsid w:val="00406889"/>
    <w:rsid w:val="0041030F"/>
    <w:rsid w:val="004108E6"/>
    <w:rsid w:val="00416746"/>
    <w:rsid w:val="00442132"/>
    <w:rsid w:val="004704CC"/>
    <w:rsid w:val="00475B01"/>
    <w:rsid w:val="00475B76"/>
    <w:rsid w:val="004A5AB6"/>
    <w:rsid w:val="004B4EBE"/>
    <w:rsid w:val="00506841"/>
    <w:rsid w:val="0053479F"/>
    <w:rsid w:val="0054736E"/>
    <w:rsid w:val="00590056"/>
    <w:rsid w:val="00591936"/>
    <w:rsid w:val="005A0B6D"/>
    <w:rsid w:val="005D02B6"/>
    <w:rsid w:val="005E0038"/>
    <w:rsid w:val="005E068C"/>
    <w:rsid w:val="005F77B2"/>
    <w:rsid w:val="0065443C"/>
    <w:rsid w:val="006911A5"/>
    <w:rsid w:val="006A4866"/>
    <w:rsid w:val="00733BDB"/>
    <w:rsid w:val="00747D66"/>
    <w:rsid w:val="0075359F"/>
    <w:rsid w:val="007829BA"/>
    <w:rsid w:val="007C6EBE"/>
    <w:rsid w:val="007D1641"/>
    <w:rsid w:val="00803C87"/>
    <w:rsid w:val="008524F6"/>
    <w:rsid w:val="00855866"/>
    <w:rsid w:val="0089580D"/>
    <w:rsid w:val="008A4BC9"/>
    <w:rsid w:val="008F62A6"/>
    <w:rsid w:val="00914020"/>
    <w:rsid w:val="00932A2F"/>
    <w:rsid w:val="009431F4"/>
    <w:rsid w:val="00950327"/>
    <w:rsid w:val="009609BC"/>
    <w:rsid w:val="0096322B"/>
    <w:rsid w:val="009C13DA"/>
    <w:rsid w:val="009C3A1F"/>
    <w:rsid w:val="009E60A3"/>
    <w:rsid w:val="00A42B7D"/>
    <w:rsid w:val="00A479D6"/>
    <w:rsid w:val="00A50D4A"/>
    <w:rsid w:val="00A63947"/>
    <w:rsid w:val="00A91335"/>
    <w:rsid w:val="00AA4F0A"/>
    <w:rsid w:val="00B04AFF"/>
    <w:rsid w:val="00B35C8C"/>
    <w:rsid w:val="00B90E19"/>
    <w:rsid w:val="00BA19ED"/>
    <w:rsid w:val="00BA7414"/>
    <w:rsid w:val="00BA7694"/>
    <w:rsid w:val="00BE34E6"/>
    <w:rsid w:val="00BE5CEC"/>
    <w:rsid w:val="00C50010"/>
    <w:rsid w:val="00C61E6E"/>
    <w:rsid w:val="00C73DEB"/>
    <w:rsid w:val="00D315ED"/>
    <w:rsid w:val="00D43F26"/>
    <w:rsid w:val="00D521F5"/>
    <w:rsid w:val="00D562A7"/>
    <w:rsid w:val="00D70F36"/>
    <w:rsid w:val="00DA583C"/>
    <w:rsid w:val="00E57897"/>
    <w:rsid w:val="00E61D28"/>
    <w:rsid w:val="00E671CC"/>
    <w:rsid w:val="00E81BEF"/>
    <w:rsid w:val="00EB0065"/>
    <w:rsid w:val="00EB2AEA"/>
    <w:rsid w:val="00F00130"/>
    <w:rsid w:val="00F47FD1"/>
    <w:rsid w:val="00F748C4"/>
    <w:rsid w:val="00FA23AA"/>
    <w:rsid w:val="00FD0DE3"/>
    <w:rsid w:val="00FF6CB3"/>
    <w:rsid w:val="0A503D78"/>
    <w:rsid w:val="0B655C41"/>
    <w:rsid w:val="1F88250A"/>
    <w:rsid w:val="3880077A"/>
    <w:rsid w:val="5859234F"/>
    <w:rsid w:val="60A6251D"/>
    <w:rsid w:val="6DCA3750"/>
    <w:rsid w:val="7EDD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E2F88"/>
  <w15:docId w15:val="{D65FE62C-5D6C-4061-996E-D32B5E9E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14:ligatures w14:val="standardContextual"/>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14:ligatures w14:val="standardContextual"/>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rPr>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14:ligatures w14:val="none"/>
    </w:rPr>
  </w:style>
  <w:style w:type="character" w:customStyle="1" w:styleId="FooterChar">
    <w:name w:val="Footer Char"/>
    <w:basedOn w:val="DefaultParagraphFont"/>
    <w:link w:val="Footer"/>
    <w:uiPriority w:val="99"/>
    <w:qFormat/>
    <w:rPr>
      <w14:ligatures w14:val="none"/>
    </w:rPr>
  </w:style>
  <w:style w:type="paragraph" w:styleId="NormalWeb">
    <w:name w:val="Normal (Web)"/>
    <w:basedOn w:val="Normal"/>
    <w:uiPriority w:val="99"/>
    <w:semiHidden/>
    <w:unhideWhenUsed/>
    <w:rsid w:val="000901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1915">
      <w:bodyDiv w:val="1"/>
      <w:marLeft w:val="0"/>
      <w:marRight w:val="0"/>
      <w:marTop w:val="0"/>
      <w:marBottom w:val="0"/>
      <w:divBdr>
        <w:top w:val="none" w:sz="0" w:space="0" w:color="auto"/>
        <w:left w:val="none" w:sz="0" w:space="0" w:color="auto"/>
        <w:bottom w:val="none" w:sz="0" w:space="0" w:color="auto"/>
        <w:right w:val="none" w:sz="0" w:space="0" w:color="auto"/>
      </w:divBdr>
    </w:div>
    <w:div w:id="1243836890">
      <w:bodyDiv w:val="1"/>
      <w:marLeft w:val="0"/>
      <w:marRight w:val="0"/>
      <w:marTop w:val="0"/>
      <w:marBottom w:val="0"/>
      <w:divBdr>
        <w:top w:val="none" w:sz="0" w:space="0" w:color="auto"/>
        <w:left w:val="none" w:sz="0" w:space="0" w:color="auto"/>
        <w:bottom w:val="none" w:sz="0" w:space="0" w:color="auto"/>
        <w:right w:val="none" w:sz="0" w:space="0" w:color="auto"/>
      </w:divBdr>
    </w:div>
    <w:div w:id="1605265817">
      <w:bodyDiv w:val="1"/>
      <w:marLeft w:val="0"/>
      <w:marRight w:val="0"/>
      <w:marTop w:val="0"/>
      <w:marBottom w:val="0"/>
      <w:divBdr>
        <w:top w:val="none" w:sz="0" w:space="0" w:color="auto"/>
        <w:left w:val="none" w:sz="0" w:space="0" w:color="auto"/>
        <w:bottom w:val="none" w:sz="0" w:space="0" w:color="auto"/>
        <w:right w:val="none" w:sz="0" w:space="0" w:color="auto"/>
      </w:divBdr>
    </w:div>
    <w:div w:id="161448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3620</Words>
  <Characters>11479</Characters>
  <Application>Microsoft Office Word</Application>
  <DocSecurity>0</DocSecurity>
  <Lines>521</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 Tsui</dc:creator>
  <cp:lastModifiedBy>Sit Tsui</cp:lastModifiedBy>
  <cp:revision>28</cp:revision>
  <dcterms:created xsi:type="dcterms:W3CDTF">2025-07-23T15:29:00Z</dcterms:created>
  <dcterms:modified xsi:type="dcterms:W3CDTF">2025-07-24T02:09:00Z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e0763f18-8dd7-4098-93d4-a678500492bf</vt:lpwstr>
  </property>
  <property fmtid="{D5CDD505-2E9C-101B-9397-08002B2CF9AE}" pid="3" name="KSOTemplateDocerSaveRecord">
    <vt:lpwstr>eyJoZGlkIjoiN2YzNjBkOTgyNWQ1YTMxYzM3MzMwNWFiODNmOWIzYWMiLCJ1c2VySWQiOiI0NTE5MTU0MTQifQ==</vt:lpwstr>
  </property>
  <property fmtid="{D5CDD505-2E9C-101B-9397-08002B2CF9AE}" pid="4" name="KSOProductBuildVer">
    <vt:lpwstr>2052-7.5.1.8994</vt:lpwstr>
  </property>
  <property fmtid="{D5CDD505-2E9C-101B-9397-08002B2CF9AE}" pid="5" name="ICV">
    <vt:lpwstr>D24B7C6DCF2C02D6A597806863020BB1_43</vt:lpwstr>
  </property>
</Properties>
</file>