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1C2" w:rsidRPr="00F36F28" w:rsidRDefault="00662BED" w:rsidP="00E661AD">
      <w:pPr>
        <w:spacing w:line="360" w:lineRule="auto"/>
        <w:ind w:left="454" w:right="567" w:firstLine="709"/>
        <w:contextualSpacing/>
        <w:jc w:val="both"/>
        <w:rPr>
          <w:b/>
          <w:sz w:val="24"/>
          <w:szCs w:val="24"/>
        </w:rPr>
      </w:pPr>
      <w:r w:rsidRPr="00F36F28">
        <w:rPr>
          <w:b/>
          <w:sz w:val="24"/>
          <w:szCs w:val="24"/>
        </w:rPr>
        <w:t>NOTE</w:t>
      </w:r>
      <w:r w:rsidR="003357FF" w:rsidRPr="00F36F28">
        <w:rPr>
          <w:b/>
          <w:sz w:val="24"/>
          <w:szCs w:val="24"/>
        </w:rPr>
        <w:t>S</w:t>
      </w:r>
      <w:r w:rsidRPr="00F36F28">
        <w:rPr>
          <w:b/>
          <w:sz w:val="24"/>
          <w:szCs w:val="24"/>
        </w:rPr>
        <w:t xml:space="preserve"> </w:t>
      </w:r>
      <w:r w:rsidR="003357FF" w:rsidRPr="00F36F28">
        <w:rPr>
          <w:b/>
          <w:sz w:val="24"/>
          <w:szCs w:val="24"/>
        </w:rPr>
        <w:t>ON</w:t>
      </w:r>
      <w:r w:rsidRPr="00F36F28">
        <w:rPr>
          <w:b/>
          <w:sz w:val="24"/>
          <w:szCs w:val="24"/>
        </w:rPr>
        <w:t xml:space="preserve"> </w:t>
      </w:r>
      <w:r w:rsidR="003357FF" w:rsidRPr="00F36F28">
        <w:rPr>
          <w:b/>
          <w:sz w:val="24"/>
          <w:szCs w:val="24"/>
        </w:rPr>
        <w:t xml:space="preserve">THE </w:t>
      </w:r>
      <w:r w:rsidR="00D706D5" w:rsidRPr="00F36F28">
        <w:rPr>
          <w:b/>
          <w:sz w:val="24"/>
          <w:szCs w:val="24"/>
        </w:rPr>
        <w:t>CRITI</w:t>
      </w:r>
      <w:r w:rsidR="003357FF" w:rsidRPr="00F36F28">
        <w:rPr>
          <w:b/>
          <w:sz w:val="24"/>
          <w:szCs w:val="24"/>
        </w:rPr>
        <w:t>QUE</w:t>
      </w:r>
      <w:r w:rsidRPr="00F36F28">
        <w:rPr>
          <w:b/>
          <w:sz w:val="24"/>
          <w:szCs w:val="24"/>
        </w:rPr>
        <w:t xml:space="preserve"> </w:t>
      </w:r>
      <w:r w:rsidR="003357FF" w:rsidRPr="00F36F28">
        <w:rPr>
          <w:b/>
          <w:sz w:val="24"/>
          <w:szCs w:val="24"/>
        </w:rPr>
        <w:t>OF</w:t>
      </w:r>
      <w:r w:rsidRPr="00F36F28">
        <w:rPr>
          <w:b/>
          <w:sz w:val="24"/>
          <w:szCs w:val="24"/>
        </w:rPr>
        <w:t xml:space="preserve"> </w:t>
      </w:r>
      <w:r w:rsidR="00226E26" w:rsidRPr="00F36F28">
        <w:rPr>
          <w:b/>
          <w:sz w:val="24"/>
          <w:szCs w:val="24"/>
        </w:rPr>
        <w:t>R</w:t>
      </w:r>
      <w:r w:rsidR="003D01C2" w:rsidRPr="00F36F28">
        <w:rPr>
          <w:b/>
          <w:sz w:val="24"/>
          <w:szCs w:val="24"/>
        </w:rPr>
        <w:t>EVISIONISM</w:t>
      </w:r>
      <w:r w:rsidR="00210DFE" w:rsidRPr="00F36F28">
        <w:rPr>
          <w:b/>
          <w:sz w:val="24"/>
          <w:szCs w:val="24"/>
        </w:rPr>
        <w:t xml:space="preserve">. </w:t>
      </w:r>
      <w:r w:rsidR="003D01C2" w:rsidRPr="00F36F28">
        <w:rPr>
          <w:b/>
          <w:sz w:val="24"/>
          <w:szCs w:val="24"/>
        </w:rPr>
        <w:t xml:space="preserve">LENIN, MAO </w:t>
      </w:r>
      <w:r w:rsidR="003357FF" w:rsidRPr="00F36F28">
        <w:rPr>
          <w:b/>
          <w:sz w:val="24"/>
          <w:szCs w:val="24"/>
        </w:rPr>
        <w:t>AND</w:t>
      </w:r>
      <w:r w:rsidR="00D706D5" w:rsidRPr="00F36F28">
        <w:rPr>
          <w:b/>
          <w:sz w:val="24"/>
          <w:szCs w:val="24"/>
        </w:rPr>
        <w:t xml:space="preserve"> </w:t>
      </w:r>
      <w:r w:rsidR="003357FF" w:rsidRPr="00F36F28">
        <w:rPr>
          <w:b/>
          <w:sz w:val="24"/>
          <w:szCs w:val="24"/>
        </w:rPr>
        <w:t>US</w:t>
      </w:r>
    </w:p>
    <w:p w:rsidR="008E7B30" w:rsidRDefault="004B10AC" w:rsidP="00E661AD">
      <w:pPr>
        <w:spacing w:line="360" w:lineRule="auto"/>
        <w:ind w:left="454" w:right="567" w:firstLine="709"/>
        <w:contextualSpacing/>
        <w:jc w:val="both"/>
        <w:rPr>
          <w:sz w:val="24"/>
          <w:szCs w:val="24"/>
        </w:rPr>
      </w:pPr>
      <w:r w:rsidRPr="00F36F28">
        <w:rPr>
          <w:sz w:val="24"/>
          <w:szCs w:val="24"/>
        </w:rPr>
        <w:t>Alessandro Russo</w:t>
      </w:r>
    </w:p>
    <w:p w:rsidR="00344CE8" w:rsidRPr="00F36F28" w:rsidRDefault="00344CE8" w:rsidP="00E661AD">
      <w:pPr>
        <w:spacing w:line="360" w:lineRule="auto"/>
        <w:ind w:left="454" w:right="567" w:firstLine="709"/>
        <w:contextualSpacing/>
        <w:jc w:val="both"/>
        <w:rPr>
          <w:b/>
          <w:sz w:val="24"/>
          <w:szCs w:val="24"/>
        </w:rPr>
      </w:pPr>
    </w:p>
    <w:p w:rsidR="008E3BFD" w:rsidRPr="00344CE8" w:rsidRDefault="00344CE8" w:rsidP="00E661AD">
      <w:pPr>
        <w:spacing w:line="360" w:lineRule="auto"/>
        <w:ind w:left="454" w:right="567" w:firstLine="709"/>
        <w:contextualSpacing/>
        <w:jc w:val="both"/>
        <w:rPr>
          <w:sz w:val="24"/>
          <w:szCs w:val="24"/>
        </w:rPr>
      </w:pPr>
      <w:r w:rsidRPr="00344CE8">
        <w:rPr>
          <w:sz w:val="24"/>
          <w:szCs w:val="24"/>
        </w:rPr>
        <w:t>(translated by David Verzoni)</w:t>
      </w:r>
    </w:p>
    <w:p w:rsidR="004B10AC" w:rsidRPr="00F36F28" w:rsidRDefault="004B10AC" w:rsidP="00E661AD">
      <w:pPr>
        <w:spacing w:line="360" w:lineRule="auto"/>
        <w:ind w:left="454" w:right="567" w:firstLine="709"/>
        <w:contextualSpacing/>
        <w:jc w:val="both"/>
        <w:rPr>
          <w:b/>
          <w:sz w:val="24"/>
          <w:szCs w:val="24"/>
        </w:rPr>
      </w:pPr>
    </w:p>
    <w:p w:rsidR="008E3BFD" w:rsidRPr="00F36F28" w:rsidRDefault="008E3BFD" w:rsidP="00E661AD">
      <w:pPr>
        <w:spacing w:line="360" w:lineRule="auto"/>
        <w:ind w:left="454" w:right="567" w:firstLine="709"/>
        <w:contextualSpacing/>
        <w:jc w:val="both"/>
        <w:rPr>
          <w:b/>
          <w:sz w:val="24"/>
          <w:szCs w:val="24"/>
        </w:rPr>
      </w:pPr>
    </w:p>
    <w:p w:rsidR="006127B3" w:rsidRPr="00F36F28" w:rsidRDefault="00BA00DD" w:rsidP="00F90761">
      <w:pPr>
        <w:spacing w:line="360" w:lineRule="auto"/>
        <w:ind w:left="454" w:right="567" w:firstLine="709"/>
        <w:contextualSpacing/>
        <w:jc w:val="both"/>
        <w:rPr>
          <w:sz w:val="24"/>
          <w:szCs w:val="24"/>
        </w:rPr>
      </w:pPr>
      <w:r>
        <w:rPr>
          <w:sz w:val="24"/>
          <w:szCs w:val="24"/>
        </w:rPr>
        <w:t>The critique of revisionism</w:t>
      </w:r>
      <w:r w:rsidR="0039365A" w:rsidRPr="00F36F28">
        <w:rPr>
          <w:sz w:val="24"/>
          <w:szCs w:val="24"/>
        </w:rPr>
        <w:t xml:space="preserve"> </w:t>
      </w:r>
      <w:r w:rsidR="00F7183B" w:rsidRPr="00F36F28">
        <w:rPr>
          <w:sz w:val="24"/>
          <w:szCs w:val="24"/>
        </w:rPr>
        <w:t xml:space="preserve">is a landmark issue. It allows us to see how close </w:t>
      </w:r>
      <w:r w:rsidR="00F90761" w:rsidRPr="00F36F28">
        <w:rPr>
          <w:sz w:val="24"/>
          <w:szCs w:val="24"/>
        </w:rPr>
        <w:t xml:space="preserve">to </w:t>
      </w:r>
      <w:r w:rsidR="00F7183B" w:rsidRPr="00F36F28">
        <w:rPr>
          <w:sz w:val="24"/>
          <w:szCs w:val="24"/>
        </w:rPr>
        <w:t>and how far removed we are from October specifically and Twentieth-century revolutionary Marxism more generally.</w:t>
      </w:r>
      <w:r w:rsidR="008E7B30" w:rsidRPr="00F36F28">
        <w:rPr>
          <w:sz w:val="24"/>
          <w:szCs w:val="24"/>
        </w:rPr>
        <w:t xml:space="preserve"> </w:t>
      </w:r>
      <w:r w:rsidR="00F7183B" w:rsidRPr="00F36F28">
        <w:rPr>
          <w:sz w:val="24"/>
          <w:szCs w:val="24"/>
        </w:rPr>
        <w:t>It also provides a focal point for ‘our own tasks.’</w:t>
      </w:r>
      <w:r w:rsidR="00D706D5" w:rsidRPr="00F36F28">
        <w:rPr>
          <w:sz w:val="24"/>
          <w:szCs w:val="24"/>
        </w:rPr>
        <w:t xml:space="preserve"> </w:t>
      </w:r>
      <w:r>
        <w:rPr>
          <w:sz w:val="24"/>
          <w:szCs w:val="24"/>
        </w:rPr>
        <w:t>L</w:t>
      </w:r>
      <w:r w:rsidR="00F90761" w:rsidRPr="00F36F28">
        <w:rPr>
          <w:sz w:val="24"/>
          <w:szCs w:val="24"/>
        </w:rPr>
        <w:t xml:space="preserve">eaving philological fine points of terminology aside </w:t>
      </w:r>
      <w:r w:rsidR="00F90761" w:rsidRPr="00F36F28">
        <w:rPr>
          <w:rFonts w:cstheme="minorHAnsi"/>
          <w:sz w:val="24"/>
          <w:szCs w:val="24"/>
        </w:rPr>
        <w:t>─</w:t>
      </w:r>
      <w:r>
        <w:rPr>
          <w:sz w:val="24"/>
          <w:szCs w:val="24"/>
        </w:rPr>
        <w:t xml:space="preserve"> Lenin crit</w:t>
      </w:r>
      <w:r w:rsidR="00376CD2">
        <w:rPr>
          <w:sz w:val="24"/>
          <w:szCs w:val="24"/>
        </w:rPr>
        <w:t>i</w:t>
      </w:r>
      <w:r>
        <w:rPr>
          <w:sz w:val="24"/>
          <w:szCs w:val="24"/>
        </w:rPr>
        <w:t>ci</w:t>
      </w:r>
      <w:r w:rsidR="00F90761" w:rsidRPr="00F36F28">
        <w:rPr>
          <w:sz w:val="24"/>
          <w:szCs w:val="24"/>
        </w:rPr>
        <w:t xml:space="preserve">zed Kautsky’s ‘opportunism’ as a continuation of Bernstein’s ‘revisionism’ </w:t>
      </w:r>
      <w:r w:rsidR="00F90761" w:rsidRPr="00F36F28">
        <w:rPr>
          <w:rFonts w:cstheme="minorHAnsi"/>
          <w:sz w:val="24"/>
          <w:szCs w:val="24"/>
        </w:rPr>
        <w:t>─</w:t>
      </w:r>
      <w:r w:rsidR="00F90761" w:rsidRPr="00F36F28">
        <w:rPr>
          <w:sz w:val="24"/>
          <w:szCs w:val="24"/>
        </w:rPr>
        <w:t xml:space="preserve"> and </w:t>
      </w:r>
      <w:r w:rsidR="00BC5217">
        <w:rPr>
          <w:sz w:val="24"/>
          <w:szCs w:val="24"/>
        </w:rPr>
        <w:t>squeezing its ideological history in a</w:t>
      </w:r>
      <w:r w:rsidR="00F90761" w:rsidRPr="00F36F28">
        <w:rPr>
          <w:sz w:val="24"/>
          <w:szCs w:val="24"/>
        </w:rPr>
        <w:t xml:space="preserve"> </w:t>
      </w:r>
      <w:r w:rsidR="00BC5217">
        <w:rPr>
          <w:sz w:val="24"/>
          <w:szCs w:val="24"/>
        </w:rPr>
        <w:t>nutshell</w:t>
      </w:r>
      <w:r w:rsidR="00F90761" w:rsidRPr="00F36F28">
        <w:rPr>
          <w:sz w:val="24"/>
          <w:szCs w:val="24"/>
        </w:rPr>
        <w:t>, revisionism has been the main ‘internal obstacle’ to the subjective body of Twentiet</w:t>
      </w:r>
      <w:r>
        <w:rPr>
          <w:sz w:val="24"/>
          <w:szCs w:val="24"/>
        </w:rPr>
        <w:t>h</w:t>
      </w:r>
      <w:r w:rsidR="00F90761" w:rsidRPr="00F36F28">
        <w:rPr>
          <w:sz w:val="24"/>
          <w:szCs w:val="24"/>
        </w:rPr>
        <w:t>-century communism</w:t>
      </w:r>
      <w:r w:rsidR="00AD3441" w:rsidRPr="00F36F28">
        <w:rPr>
          <w:sz w:val="24"/>
          <w:szCs w:val="24"/>
        </w:rPr>
        <w:t xml:space="preserve">. </w:t>
      </w:r>
      <w:r w:rsidR="00F90761" w:rsidRPr="00F36F28">
        <w:rPr>
          <w:sz w:val="24"/>
          <w:szCs w:val="24"/>
        </w:rPr>
        <w:t>This is particularly evident at two key yet radically di</w:t>
      </w:r>
      <w:r w:rsidR="00987357" w:rsidRPr="00F36F28">
        <w:rPr>
          <w:sz w:val="24"/>
          <w:szCs w:val="24"/>
        </w:rPr>
        <w:t>f</w:t>
      </w:r>
      <w:r w:rsidR="00F90761" w:rsidRPr="00F36F28">
        <w:rPr>
          <w:sz w:val="24"/>
          <w:szCs w:val="24"/>
        </w:rPr>
        <w:t xml:space="preserve">ferent turning points </w:t>
      </w:r>
      <w:r w:rsidR="00987357" w:rsidRPr="00F36F28">
        <w:rPr>
          <w:rFonts w:cstheme="minorHAnsi"/>
          <w:sz w:val="24"/>
          <w:szCs w:val="24"/>
        </w:rPr>
        <w:t>─</w:t>
      </w:r>
      <w:r w:rsidR="00F90761" w:rsidRPr="00F36F28">
        <w:rPr>
          <w:sz w:val="24"/>
          <w:szCs w:val="24"/>
        </w:rPr>
        <w:t xml:space="preserve"> </w:t>
      </w:r>
      <w:r w:rsidR="00987357" w:rsidRPr="00F36F28">
        <w:rPr>
          <w:sz w:val="24"/>
          <w:szCs w:val="24"/>
        </w:rPr>
        <w:t>the October Revolution and the Cultural Revolution</w:t>
      </w:r>
      <w:r w:rsidR="00807E16" w:rsidRPr="00F36F28">
        <w:rPr>
          <w:sz w:val="24"/>
          <w:szCs w:val="24"/>
        </w:rPr>
        <w:t>.</w:t>
      </w:r>
      <w:r w:rsidR="00D706D5" w:rsidRPr="00F36F28">
        <w:rPr>
          <w:sz w:val="24"/>
          <w:szCs w:val="24"/>
        </w:rPr>
        <w:t xml:space="preserve"> </w:t>
      </w:r>
    </w:p>
    <w:p w:rsidR="008E7B30" w:rsidRPr="00F36F28" w:rsidRDefault="00194799" w:rsidP="00E661AD">
      <w:pPr>
        <w:spacing w:line="360" w:lineRule="auto"/>
        <w:ind w:left="454" w:right="567" w:firstLine="709"/>
        <w:contextualSpacing/>
        <w:jc w:val="both"/>
        <w:rPr>
          <w:rFonts w:cs="Arial"/>
          <w:sz w:val="24"/>
          <w:szCs w:val="24"/>
        </w:rPr>
      </w:pPr>
      <w:r w:rsidRPr="00F36F28">
        <w:rPr>
          <w:sz w:val="24"/>
          <w:szCs w:val="24"/>
        </w:rPr>
        <w:t>While belonging within the same ideological and organizational space of revolutionary political culture, t</w:t>
      </w:r>
      <w:r w:rsidR="00987357" w:rsidRPr="00F36F28">
        <w:rPr>
          <w:sz w:val="24"/>
          <w:szCs w:val="24"/>
        </w:rPr>
        <w:t>h</w:t>
      </w:r>
      <w:r w:rsidR="008650C3" w:rsidRPr="00F36F28">
        <w:rPr>
          <w:sz w:val="24"/>
          <w:szCs w:val="24"/>
        </w:rPr>
        <w:t xml:space="preserve">e </w:t>
      </w:r>
      <w:r w:rsidRPr="00F36F28">
        <w:rPr>
          <w:sz w:val="24"/>
          <w:szCs w:val="24"/>
        </w:rPr>
        <w:t xml:space="preserve">barbed polemics </w:t>
      </w:r>
      <w:r w:rsidR="00987357" w:rsidRPr="00F36F28">
        <w:rPr>
          <w:sz w:val="24"/>
          <w:szCs w:val="24"/>
        </w:rPr>
        <w:t xml:space="preserve">Lenin and Mao </w:t>
      </w:r>
      <w:r w:rsidRPr="00F36F28">
        <w:rPr>
          <w:sz w:val="24"/>
          <w:szCs w:val="24"/>
        </w:rPr>
        <w:t xml:space="preserve">cast </w:t>
      </w:r>
      <w:r w:rsidR="00987357" w:rsidRPr="00F36F28">
        <w:rPr>
          <w:sz w:val="24"/>
          <w:szCs w:val="24"/>
        </w:rPr>
        <w:t xml:space="preserve">against </w:t>
      </w:r>
      <w:r w:rsidR="008650C3" w:rsidRPr="00F36F28">
        <w:rPr>
          <w:sz w:val="24"/>
          <w:szCs w:val="24"/>
        </w:rPr>
        <w:t>revisionism</w:t>
      </w:r>
      <w:r w:rsidR="00987357" w:rsidRPr="00F36F28">
        <w:rPr>
          <w:sz w:val="24"/>
          <w:szCs w:val="24"/>
        </w:rPr>
        <w:t xml:space="preserve"> </w:t>
      </w:r>
      <w:r w:rsidRPr="00F36F28">
        <w:rPr>
          <w:sz w:val="24"/>
          <w:szCs w:val="24"/>
        </w:rPr>
        <w:t xml:space="preserve">were aimed in each case at a specific obstacle </w:t>
      </w:r>
      <w:r w:rsidR="00121295" w:rsidRPr="00F36F28">
        <w:rPr>
          <w:sz w:val="24"/>
          <w:szCs w:val="24"/>
        </w:rPr>
        <w:t>with</w:t>
      </w:r>
      <w:r w:rsidRPr="00F36F28">
        <w:rPr>
          <w:sz w:val="24"/>
          <w:szCs w:val="24"/>
        </w:rPr>
        <w:t xml:space="preserve"> a singular </w:t>
      </w:r>
      <w:r w:rsidR="00121295" w:rsidRPr="00F36F28">
        <w:rPr>
          <w:sz w:val="24"/>
          <w:szCs w:val="24"/>
        </w:rPr>
        <w:t>issue at stake</w:t>
      </w:r>
      <w:r w:rsidR="00A66603" w:rsidRPr="00F36F28">
        <w:rPr>
          <w:sz w:val="24"/>
          <w:szCs w:val="24"/>
        </w:rPr>
        <w:t xml:space="preserve">. </w:t>
      </w:r>
      <w:r w:rsidR="00762696" w:rsidRPr="00F36F28">
        <w:rPr>
          <w:sz w:val="24"/>
          <w:szCs w:val="24"/>
        </w:rPr>
        <w:t xml:space="preserve">It might be useful to call the former </w:t>
      </w:r>
      <w:r w:rsidR="00121295" w:rsidRPr="00F36F28">
        <w:rPr>
          <w:sz w:val="24"/>
          <w:szCs w:val="24"/>
        </w:rPr>
        <w:t>turning point</w:t>
      </w:r>
      <w:r w:rsidR="00BC5217">
        <w:rPr>
          <w:sz w:val="24"/>
          <w:szCs w:val="24"/>
        </w:rPr>
        <w:t xml:space="preserve"> the critique of ‘classic’</w:t>
      </w:r>
      <w:r w:rsidR="00762696" w:rsidRPr="00F36F28">
        <w:rPr>
          <w:sz w:val="24"/>
          <w:szCs w:val="24"/>
        </w:rPr>
        <w:t xml:space="preserve"> revisionism</w:t>
      </w:r>
      <w:r w:rsidR="00BC5217">
        <w:rPr>
          <w:sz w:val="24"/>
          <w:szCs w:val="24"/>
        </w:rPr>
        <w:t xml:space="preserve"> </w:t>
      </w:r>
      <w:r w:rsidR="00BC5217" w:rsidRPr="00BC5217">
        <w:rPr>
          <w:i/>
          <w:sz w:val="24"/>
          <w:szCs w:val="24"/>
        </w:rPr>
        <w:t>qua</w:t>
      </w:r>
      <w:r w:rsidR="00762696" w:rsidRPr="00F36F28">
        <w:rPr>
          <w:sz w:val="24"/>
          <w:szCs w:val="24"/>
        </w:rPr>
        <w:t xml:space="preserve"> summar</w:t>
      </w:r>
      <w:r w:rsidR="00BC5217">
        <w:rPr>
          <w:sz w:val="24"/>
          <w:szCs w:val="24"/>
        </w:rPr>
        <w:t>y of</w:t>
      </w:r>
      <w:r w:rsidR="00762696" w:rsidRPr="00F36F28">
        <w:rPr>
          <w:sz w:val="24"/>
          <w:szCs w:val="24"/>
        </w:rPr>
        <w:t xml:space="preserve"> Lenin’s views</w:t>
      </w:r>
      <w:r w:rsidR="00121295" w:rsidRPr="00F36F28">
        <w:rPr>
          <w:sz w:val="24"/>
          <w:szCs w:val="24"/>
        </w:rPr>
        <w:t xml:space="preserve">, </w:t>
      </w:r>
      <w:r w:rsidR="00BC5217">
        <w:rPr>
          <w:sz w:val="24"/>
          <w:szCs w:val="24"/>
        </w:rPr>
        <w:t>and the latter of ‘</w:t>
      </w:r>
      <w:r w:rsidR="00762696" w:rsidRPr="00F36F28">
        <w:rPr>
          <w:sz w:val="24"/>
          <w:szCs w:val="24"/>
        </w:rPr>
        <w:t>modern</w:t>
      </w:r>
      <w:r w:rsidR="00BC5217">
        <w:rPr>
          <w:sz w:val="24"/>
          <w:szCs w:val="24"/>
        </w:rPr>
        <w:t>’</w:t>
      </w:r>
      <w:r w:rsidR="00762696" w:rsidRPr="00F36F28">
        <w:rPr>
          <w:sz w:val="24"/>
          <w:szCs w:val="24"/>
        </w:rPr>
        <w:t xml:space="preserve"> revisionism</w:t>
      </w:r>
      <w:r w:rsidR="00BC5217">
        <w:rPr>
          <w:sz w:val="24"/>
          <w:szCs w:val="24"/>
        </w:rPr>
        <w:t xml:space="preserve"> </w:t>
      </w:r>
      <w:r w:rsidR="00BC5217" w:rsidRPr="00BC5217">
        <w:rPr>
          <w:i/>
          <w:sz w:val="24"/>
          <w:szCs w:val="24"/>
        </w:rPr>
        <w:t>qua</w:t>
      </w:r>
      <w:r w:rsidR="00BC5217">
        <w:rPr>
          <w:sz w:val="24"/>
          <w:szCs w:val="24"/>
        </w:rPr>
        <w:t xml:space="preserve"> </w:t>
      </w:r>
      <w:r w:rsidR="00762696" w:rsidRPr="00F36F28">
        <w:rPr>
          <w:sz w:val="24"/>
          <w:szCs w:val="24"/>
        </w:rPr>
        <w:t xml:space="preserve">the label the </w:t>
      </w:r>
      <w:r w:rsidR="00337283" w:rsidRPr="00F36F28">
        <w:rPr>
          <w:sz w:val="24"/>
          <w:szCs w:val="24"/>
        </w:rPr>
        <w:t>M</w:t>
      </w:r>
      <w:r w:rsidR="00762696" w:rsidRPr="00F36F28">
        <w:rPr>
          <w:sz w:val="24"/>
          <w:szCs w:val="24"/>
        </w:rPr>
        <w:t xml:space="preserve">aoists </w:t>
      </w:r>
      <w:r w:rsidR="00337283" w:rsidRPr="00F36F28">
        <w:rPr>
          <w:sz w:val="24"/>
          <w:szCs w:val="24"/>
        </w:rPr>
        <w:t>applied</w:t>
      </w:r>
      <w:r w:rsidR="00762696" w:rsidRPr="00F36F28">
        <w:rPr>
          <w:sz w:val="24"/>
          <w:szCs w:val="24"/>
        </w:rPr>
        <w:t xml:space="preserve"> in the 1960s. </w:t>
      </w:r>
      <w:r w:rsidR="00337283" w:rsidRPr="00F36F28">
        <w:rPr>
          <w:sz w:val="24"/>
          <w:szCs w:val="24"/>
        </w:rPr>
        <w:t>Yet we shall also take up another, even thornier question</w:t>
      </w:r>
      <w:r w:rsidR="00725E8F" w:rsidRPr="00F36F28">
        <w:rPr>
          <w:sz w:val="24"/>
          <w:szCs w:val="24"/>
        </w:rPr>
        <w:t>, i.e.</w:t>
      </w:r>
      <w:r w:rsidR="00337283" w:rsidRPr="00F36F28">
        <w:rPr>
          <w:sz w:val="24"/>
          <w:szCs w:val="24"/>
        </w:rPr>
        <w:t xml:space="preserve"> </w:t>
      </w:r>
      <w:r w:rsidR="00725E8F" w:rsidRPr="00F36F28">
        <w:rPr>
          <w:sz w:val="24"/>
          <w:szCs w:val="24"/>
        </w:rPr>
        <w:t>whether</w:t>
      </w:r>
      <w:r w:rsidR="00337283" w:rsidRPr="00F36F28">
        <w:rPr>
          <w:sz w:val="24"/>
          <w:szCs w:val="24"/>
        </w:rPr>
        <w:t xml:space="preserve"> the critique ha</w:t>
      </w:r>
      <w:r w:rsidR="00725E8F" w:rsidRPr="00F36F28">
        <w:rPr>
          <w:sz w:val="24"/>
          <w:szCs w:val="24"/>
        </w:rPr>
        <w:t>s</w:t>
      </w:r>
      <w:r w:rsidR="00337283" w:rsidRPr="00F36F28">
        <w:rPr>
          <w:sz w:val="24"/>
          <w:szCs w:val="24"/>
        </w:rPr>
        <w:t xml:space="preserve"> political currency today </w:t>
      </w:r>
      <w:r w:rsidR="00725E8F" w:rsidRPr="00F36F28">
        <w:rPr>
          <w:sz w:val="24"/>
          <w:szCs w:val="24"/>
        </w:rPr>
        <w:t>vis-à-vis</w:t>
      </w:r>
      <w:r w:rsidR="00337283" w:rsidRPr="00F36F28">
        <w:rPr>
          <w:sz w:val="24"/>
          <w:szCs w:val="24"/>
        </w:rPr>
        <w:t xml:space="preserve"> ‘contemporary</w:t>
      </w:r>
      <w:r w:rsidR="00BC5217">
        <w:rPr>
          <w:sz w:val="24"/>
          <w:szCs w:val="24"/>
        </w:rPr>
        <w:t>’</w:t>
      </w:r>
      <w:r w:rsidR="00337283" w:rsidRPr="00F36F28">
        <w:rPr>
          <w:sz w:val="24"/>
          <w:szCs w:val="24"/>
        </w:rPr>
        <w:t xml:space="preserve"> revisionism</w:t>
      </w:r>
      <w:r w:rsidR="00725E8F" w:rsidRPr="00F36F28">
        <w:rPr>
          <w:sz w:val="24"/>
          <w:szCs w:val="24"/>
        </w:rPr>
        <w:t>.</w:t>
      </w:r>
      <w:r w:rsidR="008946A6" w:rsidRPr="00F36F28">
        <w:rPr>
          <w:rFonts w:cs="Arial"/>
          <w:sz w:val="24"/>
          <w:szCs w:val="24"/>
        </w:rPr>
        <w:t xml:space="preserve"> </w:t>
      </w:r>
      <w:r w:rsidR="00337283" w:rsidRPr="00F36F28">
        <w:rPr>
          <w:rFonts w:cs="Arial"/>
          <w:sz w:val="24"/>
          <w:szCs w:val="24"/>
        </w:rPr>
        <w:t xml:space="preserve">We shall thus deal with the critique of revisionism as it pertains to the October </w:t>
      </w:r>
      <w:r w:rsidR="008946A6" w:rsidRPr="00F36F28">
        <w:rPr>
          <w:rFonts w:cs="Arial"/>
          <w:sz w:val="24"/>
          <w:szCs w:val="24"/>
        </w:rPr>
        <w:t>R</w:t>
      </w:r>
      <w:r w:rsidR="00337283" w:rsidRPr="00F36F28">
        <w:rPr>
          <w:rFonts w:cs="Arial"/>
          <w:sz w:val="24"/>
          <w:szCs w:val="24"/>
        </w:rPr>
        <w:t>evolut</w:t>
      </w:r>
      <w:r w:rsidR="006127B3" w:rsidRPr="00F36F28">
        <w:rPr>
          <w:rFonts w:cs="Arial"/>
          <w:sz w:val="24"/>
          <w:szCs w:val="24"/>
        </w:rPr>
        <w:t>ion</w:t>
      </w:r>
      <w:r w:rsidR="00337283" w:rsidRPr="00F36F28">
        <w:rPr>
          <w:rFonts w:cs="Arial"/>
          <w:sz w:val="24"/>
          <w:szCs w:val="24"/>
        </w:rPr>
        <w:t>, the Cultural Revolution and the current situation (our tasks)</w:t>
      </w:r>
      <w:r w:rsidR="006127B3" w:rsidRPr="00F36F28">
        <w:rPr>
          <w:rFonts w:cs="Arial"/>
          <w:sz w:val="24"/>
          <w:szCs w:val="24"/>
        </w:rPr>
        <w:t>.</w:t>
      </w:r>
      <w:r w:rsidR="00725E8F" w:rsidRPr="00F36F28">
        <w:rPr>
          <w:rFonts w:cs="Arial"/>
          <w:sz w:val="24"/>
          <w:szCs w:val="24"/>
        </w:rPr>
        <w:t xml:space="preserve"> The latter is surely the most obscure, so we shall seek to shed provis</w:t>
      </w:r>
      <w:r w:rsidR="00BC5217">
        <w:rPr>
          <w:rFonts w:cs="Arial"/>
          <w:sz w:val="24"/>
          <w:szCs w:val="24"/>
        </w:rPr>
        <w:t>i</w:t>
      </w:r>
      <w:r w:rsidR="00725E8F" w:rsidRPr="00F36F28">
        <w:rPr>
          <w:rFonts w:cs="Arial"/>
          <w:sz w:val="24"/>
          <w:szCs w:val="24"/>
        </w:rPr>
        <w:t>onal light upon it</w:t>
      </w:r>
      <w:r w:rsidR="006127B3" w:rsidRPr="00F36F28">
        <w:rPr>
          <w:rFonts w:cs="Arial"/>
          <w:sz w:val="24"/>
          <w:szCs w:val="24"/>
        </w:rPr>
        <w:t xml:space="preserve">. </w:t>
      </w:r>
    </w:p>
    <w:p w:rsidR="006127B3" w:rsidRPr="00F36F28" w:rsidRDefault="00725E8F" w:rsidP="00E661AD">
      <w:pPr>
        <w:autoSpaceDE w:val="0"/>
        <w:autoSpaceDN w:val="0"/>
        <w:adjustRightInd w:val="0"/>
        <w:spacing w:after="0" w:line="360" w:lineRule="auto"/>
        <w:ind w:left="454" w:right="567" w:firstLine="709"/>
        <w:contextualSpacing/>
        <w:jc w:val="both"/>
        <w:rPr>
          <w:rFonts w:cs="Arial"/>
          <w:sz w:val="24"/>
          <w:szCs w:val="24"/>
        </w:rPr>
      </w:pPr>
      <w:r w:rsidRPr="00F36F28">
        <w:rPr>
          <w:rFonts w:cs="Arial"/>
          <w:sz w:val="24"/>
          <w:szCs w:val="24"/>
        </w:rPr>
        <w:t>All three have elements in common. While the intellectual and political issue</w:t>
      </w:r>
      <w:r w:rsidR="00AE59CD" w:rsidRPr="00F36F28">
        <w:rPr>
          <w:rFonts w:cs="Arial"/>
          <w:sz w:val="24"/>
          <w:szCs w:val="24"/>
        </w:rPr>
        <w:t>s</w:t>
      </w:r>
      <w:r w:rsidRPr="00F36F28">
        <w:rPr>
          <w:rFonts w:cs="Arial"/>
          <w:sz w:val="24"/>
          <w:szCs w:val="24"/>
        </w:rPr>
        <w:t xml:space="preserve"> </w:t>
      </w:r>
      <w:r w:rsidR="00AE59CD" w:rsidRPr="00F36F28">
        <w:rPr>
          <w:rFonts w:cs="Arial"/>
          <w:sz w:val="24"/>
          <w:szCs w:val="24"/>
        </w:rPr>
        <w:t>diff</w:t>
      </w:r>
      <w:r w:rsidR="003755C1" w:rsidRPr="00F36F28">
        <w:rPr>
          <w:rFonts w:cs="Arial"/>
          <w:sz w:val="24"/>
          <w:szCs w:val="24"/>
        </w:rPr>
        <w:t xml:space="preserve">ered in each, the critique focused on </w:t>
      </w:r>
      <w:r w:rsidR="00AE59CD" w:rsidRPr="00F36F28">
        <w:rPr>
          <w:rFonts w:cs="Arial"/>
          <w:sz w:val="24"/>
          <w:szCs w:val="24"/>
        </w:rPr>
        <w:t xml:space="preserve">the same kind of internal obstacle to the existence of the subjective body of revolutionary politics. </w:t>
      </w:r>
      <w:r w:rsidR="003755C1" w:rsidRPr="00F36F28">
        <w:rPr>
          <w:rFonts w:cs="Arial"/>
          <w:sz w:val="24"/>
          <w:szCs w:val="24"/>
        </w:rPr>
        <w:t>The target was located upon two converging planes: a reckoning with singular turning points of</w:t>
      </w:r>
      <w:r w:rsidR="00AE59CD" w:rsidRPr="00F36F28">
        <w:rPr>
          <w:rFonts w:cs="Arial"/>
          <w:sz w:val="24"/>
          <w:szCs w:val="24"/>
        </w:rPr>
        <w:t xml:space="preserve"> </w:t>
      </w:r>
      <w:r w:rsidR="003755C1" w:rsidRPr="00F36F28">
        <w:rPr>
          <w:rFonts w:cs="Arial"/>
          <w:sz w:val="24"/>
          <w:szCs w:val="24"/>
        </w:rPr>
        <w:t xml:space="preserve">preceding political inventions (particularly the last) and </w:t>
      </w:r>
      <w:r w:rsidR="00BC5217">
        <w:rPr>
          <w:rFonts w:cs="Arial"/>
          <w:sz w:val="24"/>
          <w:szCs w:val="24"/>
        </w:rPr>
        <w:t xml:space="preserve">the </w:t>
      </w:r>
      <w:r w:rsidR="003755C1" w:rsidRPr="00F36F28">
        <w:rPr>
          <w:rFonts w:cs="Arial"/>
          <w:sz w:val="24"/>
          <w:szCs w:val="24"/>
        </w:rPr>
        <w:t>specific tasks of what was then the cont</w:t>
      </w:r>
      <w:r w:rsidR="00BC5217">
        <w:rPr>
          <w:rFonts w:cs="Arial"/>
          <w:sz w:val="24"/>
          <w:szCs w:val="24"/>
        </w:rPr>
        <w:t>ingent</w:t>
      </w:r>
      <w:r w:rsidR="003755C1" w:rsidRPr="00F36F28">
        <w:rPr>
          <w:rFonts w:cs="Arial"/>
          <w:sz w:val="24"/>
          <w:szCs w:val="24"/>
        </w:rPr>
        <w:t xml:space="preserve"> situation. </w:t>
      </w:r>
    </w:p>
    <w:p w:rsidR="00416600" w:rsidRPr="00F36F28" w:rsidRDefault="003755C1" w:rsidP="00E661AD">
      <w:pPr>
        <w:autoSpaceDE w:val="0"/>
        <w:autoSpaceDN w:val="0"/>
        <w:adjustRightInd w:val="0"/>
        <w:spacing w:after="0" w:line="360" w:lineRule="auto"/>
        <w:ind w:left="454" w:right="567" w:firstLine="709"/>
        <w:contextualSpacing/>
        <w:jc w:val="both"/>
        <w:rPr>
          <w:rFonts w:cs="Arial"/>
          <w:sz w:val="24"/>
          <w:szCs w:val="24"/>
        </w:rPr>
      </w:pPr>
      <w:r w:rsidRPr="00F36F28">
        <w:rPr>
          <w:rFonts w:cs="Arial"/>
          <w:sz w:val="24"/>
          <w:szCs w:val="24"/>
        </w:rPr>
        <w:t>Since every egalitarian political invention is experimental by nature, appraising past experiences is an ineluctable task</w:t>
      </w:r>
      <w:r w:rsidR="00466662" w:rsidRPr="00F36F28">
        <w:rPr>
          <w:rFonts w:cs="Arial"/>
          <w:sz w:val="24"/>
          <w:szCs w:val="24"/>
        </w:rPr>
        <w:t xml:space="preserve">. </w:t>
      </w:r>
      <w:r w:rsidR="007775B0" w:rsidRPr="00F36F28">
        <w:rPr>
          <w:rFonts w:cs="Arial"/>
          <w:sz w:val="24"/>
          <w:szCs w:val="24"/>
        </w:rPr>
        <w:t xml:space="preserve">What </w:t>
      </w:r>
      <w:r w:rsidR="00BC5217">
        <w:rPr>
          <w:rFonts w:cs="Arial"/>
          <w:sz w:val="24"/>
          <w:szCs w:val="24"/>
        </w:rPr>
        <w:t>was novel and what</w:t>
      </w:r>
      <w:r w:rsidR="00BD1BEE" w:rsidRPr="00F36F28">
        <w:rPr>
          <w:rFonts w:cs="Arial"/>
          <w:sz w:val="24"/>
          <w:szCs w:val="24"/>
        </w:rPr>
        <w:t xml:space="preserve"> to be taken as positive </w:t>
      </w:r>
      <w:r w:rsidR="00BD1BEE" w:rsidRPr="00F36F28">
        <w:rPr>
          <w:rFonts w:cs="Arial"/>
          <w:sz w:val="24"/>
          <w:szCs w:val="24"/>
        </w:rPr>
        <w:lastRenderedPageBreak/>
        <w:t>and developed further</w:t>
      </w:r>
      <w:r w:rsidR="00A520A7" w:rsidRPr="00F36F28">
        <w:rPr>
          <w:rFonts w:cs="Arial"/>
          <w:sz w:val="24"/>
          <w:szCs w:val="24"/>
        </w:rPr>
        <w:t>?</w:t>
      </w:r>
      <w:r w:rsidR="00F059E1" w:rsidRPr="00F36F28">
        <w:rPr>
          <w:rFonts w:cs="Arial"/>
          <w:sz w:val="24"/>
          <w:szCs w:val="24"/>
        </w:rPr>
        <w:t xml:space="preserve"> </w:t>
      </w:r>
      <w:r w:rsidR="00BD1BEE" w:rsidRPr="00F36F28">
        <w:rPr>
          <w:rFonts w:cs="Arial"/>
          <w:sz w:val="24"/>
          <w:szCs w:val="24"/>
        </w:rPr>
        <w:t>What errors are not to be repeated</w:t>
      </w:r>
      <w:r w:rsidR="00A520A7" w:rsidRPr="00F36F28">
        <w:rPr>
          <w:rFonts w:cs="Arial"/>
          <w:sz w:val="24"/>
          <w:szCs w:val="24"/>
        </w:rPr>
        <w:t xml:space="preserve">? </w:t>
      </w:r>
      <w:r w:rsidR="00BD1BEE" w:rsidRPr="00F36F28">
        <w:rPr>
          <w:rFonts w:cs="Arial"/>
          <w:sz w:val="24"/>
          <w:szCs w:val="24"/>
        </w:rPr>
        <w:t>What constraints to overcome in search of new directions</w:t>
      </w:r>
      <w:r w:rsidR="00466662" w:rsidRPr="00F36F28">
        <w:rPr>
          <w:rFonts w:cs="Arial"/>
          <w:sz w:val="24"/>
          <w:szCs w:val="24"/>
        </w:rPr>
        <w:t>?</w:t>
      </w:r>
      <w:r w:rsidR="000D5E33" w:rsidRPr="00F36F28">
        <w:rPr>
          <w:rFonts w:cs="Arial"/>
          <w:sz w:val="24"/>
          <w:szCs w:val="24"/>
        </w:rPr>
        <w:t xml:space="preserve"> Ever since Marx’s reading of the events from </w:t>
      </w:r>
      <w:r w:rsidR="00466662" w:rsidRPr="00F36F28">
        <w:rPr>
          <w:rFonts w:cs="Arial"/>
          <w:sz w:val="24"/>
          <w:szCs w:val="24"/>
        </w:rPr>
        <w:t>1848</w:t>
      </w:r>
      <w:r w:rsidR="000D5E33" w:rsidRPr="00F36F28">
        <w:rPr>
          <w:rFonts w:cs="Arial"/>
          <w:sz w:val="24"/>
          <w:szCs w:val="24"/>
        </w:rPr>
        <w:t xml:space="preserve"> to </w:t>
      </w:r>
      <w:r w:rsidR="00466662" w:rsidRPr="00F36F28">
        <w:rPr>
          <w:rFonts w:cs="Arial"/>
          <w:sz w:val="24"/>
          <w:szCs w:val="24"/>
        </w:rPr>
        <w:t>1871</w:t>
      </w:r>
      <w:r w:rsidR="00AA1922" w:rsidRPr="00F36F28">
        <w:rPr>
          <w:rFonts w:cs="Arial"/>
          <w:sz w:val="24"/>
          <w:szCs w:val="24"/>
        </w:rPr>
        <w:t>,</w:t>
      </w:r>
      <w:r w:rsidR="000D5E33" w:rsidRPr="00F36F28">
        <w:rPr>
          <w:rFonts w:cs="Arial"/>
          <w:sz w:val="24"/>
          <w:szCs w:val="24"/>
        </w:rPr>
        <w:t xml:space="preserve"> these issues</w:t>
      </w:r>
      <w:r w:rsidR="00F059E1" w:rsidRPr="00F36F28">
        <w:rPr>
          <w:rFonts w:cs="Arial"/>
          <w:sz w:val="24"/>
          <w:szCs w:val="24"/>
        </w:rPr>
        <w:t xml:space="preserve"> </w:t>
      </w:r>
      <w:r w:rsidR="000D5E33" w:rsidRPr="00F36F28">
        <w:rPr>
          <w:rFonts w:cs="Arial"/>
          <w:sz w:val="24"/>
          <w:szCs w:val="24"/>
        </w:rPr>
        <w:t>have been central to theory and the political strategy of revolutionaries</w:t>
      </w:r>
      <w:r w:rsidR="000C5CA4" w:rsidRPr="00F36F28">
        <w:rPr>
          <w:rFonts w:cs="Arial"/>
          <w:sz w:val="24"/>
          <w:szCs w:val="24"/>
        </w:rPr>
        <w:t xml:space="preserve"> and involved critiques of an ‘internal</w:t>
      </w:r>
      <w:r w:rsidR="00BC5217">
        <w:rPr>
          <w:rFonts w:cs="Arial"/>
          <w:sz w:val="24"/>
          <w:szCs w:val="24"/>
        </w:rPr>
        <w:t>’ obstacle.</w:t>
      </w:r>
      <w:r w:rsidR="000C5CA4" w:rsidRPr="00F36F28">
        <w:rPr>
          <w:rFonts w:cs="Arial"/>
          <w:sz w:val="24"/>
          <w:szCs w:val="24"/>
        </w:rPr>
        <w:t xml:space="preserve"> In fact, we already see Marx developing the critique as a polemic against positions within revolutionary organization. One example is </w:t>
      </w:r>
      <w:r w:rsidR="00966C15" w:rsidRPr="00F36F28">
        <w:rPr>
          <w:rFonts w:cs="Arial"/>
          <w:sz w:val="24"/>
          <w:szCs w:val="24"/>
        </w:rPr>
        <w:t>“</w:t>
      </w:r>
      <w:r w:rsidR="00AA09B4" w:rsidRPr="00F36F28">
        <w:rPr>
          <w:rFonts w:cs="Arial"/>
          <w:sz w:val="24"/>
          <w:szCs w:val="24"/>
        </w:rPr>
        <w:t>...</w:t>
      </w:r>
      <w:r w:rsidR="00AA09B4" w:rsidRPr="00F36F28">
        <w:rPr>
          <w:color w:val="000000"/>
          <w:sz w:val="24"/>
          <w:szCs w:val="24"/>
          <w:shd w:val="clear" w:color="auto" w:fill="FFFFFF"/>
        </w:rPr>
        <w:t>the Lassallean sect's servile belief in the state</w:t>
      </w:r>
      <w:r w:rsidR="00243DB2" w:rsidRPr="00F36F28">
        <w:rPr>
          <w:rFonts w:cs="Arial"/>
          <w:sz w:val="24"/>
          <w:szCs w:val="24"/>
        </w:rPr>
        <w:t>...</w:t>
      </w:r>
      <w:r w:rsidR="00966C15" w:rsidRPr="00F36F28">
        <w:rPr>
          <w:rFonts w:cs="Arial"/>
          <w:sz w:val="24"/>
          <w:szCs w:val="24"/>
        </w:rPr>
        <w:t xml:space="preserve">” </w:t>
      </w:r>
      <w:r w:rsidR="000C5CA4" w:rsidRPr="00F36F28">
        <w:rPr>
          <w:rFonts w:cs="Arial"/>
          <w:sz w:val="24"/>
          <w:szCs w:val="24"/>
        </w:rPr>
        <w:t>i</w:t>
      </w:r>
      <w:r w:rsidR="00966C15" w:rsidRPr="00F36F28">
        <w:rPr>
          <w:rFonts w:cs="Arial"/>
          <w:sz w:val="24"/>
          <w:szCs w:val="24"/>
        </w:rPr>
        <w:t>n</w:t>
      </w:r>
      <w:r w:rsidR="000C5CA4" w:rsidRPr="00F36F28">
        <w:rPr>
          <w:rFonts w:cs="Arial"/>
          <w:sz w:val="24"/>
          <w:szCs w:val="24"/>
        </w:rPr>
        <w:t xml:space="preserve"> his </w:t>
      </w:r>
      <w:r w:rsidR="00243DB2" w:rsidRPr="00F36F28">
        <w:rPr>
          <w:rFonts w:cs="Arial"/>
          <w:i/>
          <w:sz w:val="24"/>
          <w:szCs w:val="24"/>
        </w:rPr>
        <w:t>Critique of the Gotha Programme</w:t>
      </w:r>
      <w:r w:rsidR="005260F0" w:rsidRPr="00F36F28">
        <w:rPr>
          <w:rFonts w:cs="Arial"/>
          <w:sz w:val="24"/>
          <w:szCs w:val="24"/>
        </w:rPr>
        <w:t xml:space="preserve">. </w:t>
      </w:r>
      <w:r w:rsidR="000C5CA4" w:rsidRPr="00F36F28">
        <w:rPr>
          <w:rFonts w:cs="Arial"/>
          <w:sz w:val="24"/>
          <w:szCs w:val="24"/>
        </w:rPr>
        <w:t xml:space="preserve">The original letter long remained unpublished, </w:t>
      </w:r>
      <w:r w:rsidR="00DC5C4E" w:rsidRPr="00F36F28">
        <w:rPr>
          <w:rFonts w:cs="Arial"/>
          <w:sz w:val="24"/>
          <w:szCs w:val="24"/>
        </w:rPr>
        <w:t xml:space="preserve">just as </w:t>
      </w:r>
      <w:r w:rsidR="000C5CA4" w:rsidRPr="00F36F28">
        <w:rPr>
          <w:rFonts w:cs="Arial"/>
          <w:sz w:val="24"/>
          <w:szCs w:val="24"/>
        </w:rPr>
        <w:t xml:space="preserve">its polemic </w:t>
      </w:r>
      <w:r w:rsidR="00DC5C4E" w:rsidRPr="00F36F28">
        <w:rPr>
          <w:rFonts w:cs="Arial"/>
          <w:sz w:val="24"/>
          <w:szCs w:val="24"/>
        </w:rPr>
        <w:t>long remained in the dark</w:t>
      </w:r>
      <w:r w:rsidR="00BC5217">
        <w:rPr>
          <w:rFonts w:cs="Arial"/>
          <w:sz w:val="24"/>
          <w:szCs w:val="24"/>
        </w:rPr>
        <w:t>,</w:t>
      </w:r>
      <w:r w:rsidR="00DC5C4E" w:rsidRPr="00F36F28">
        <w:rPr>
          <w:rFonts w:cs="Arial"/>
          <w:sz w:val="24"/>
          <w:szCs w:val="24"/>
        </w:rPr>
        <w:t xml:space="preserve"> until Lenin made it a theoretical touchstone for Tw</w:t>
      </w:r>
      <w:r w:rsidR="00BC5217">
        <w:rPr>
          <w:rFonts w:cs="Arial"/>
          <w:sz w:val="24"/>
          <w:szCs w:val="24"/>
        </w:rPr>
        <w:t>e</w:t>
      </w:r>
      <w:r w:rsidR="00DC5C4E" w:rsidRPr="00F36F28">
        <w:rPr>
          <w:rFonts w:cs="Arial"/>
          <w:sz w:val="24"/>
          <w:szCs w:val="24"/>
        </w:rPr>
        <w:t>ntieth-century communism</w:t>
      </w:r>
      <w:r w:rsidR="00416600" w:rsidRPr="00F36F28">
        <w:rPr>
          <w:rFonts w:cs="Arial"/>
          <w:sz w:val="24"/>
          <w:szCs w:val="24"/>
        </w:rPr>
        <w:t>.</w:t>
      </w:r>
    </w:p>
    <w:p w:rsidR="00DB7E5B" w:rsidRPr="00F36F28" w:rsidRDefault="00DB7E5B" w:rsidP="00E661AD">
      <w:pPr>
        <w:autoSpaceDE w:val="0"/>
        <w:autoSpaceDN w:val="0"/>
        <w:adjustRightInd w:val="0"/>
        <w:spacing w:after="0" w:line="360" w:lineRule="auto"/>
        <w:ind w:left="454" w:right="567" w:firstLine="709"/>
        <w:contextualSpacing/>
        <w:jc w:val="both"/>
        <w:rPr>
          <w:rFonts w:cs="Arial"/>
          <w:sz w:val="24"/>
          <w:szCs w:val="24"/>
        </w:rPr>
      </w:pPr>
    </w:p>
    <w:p w:rsidR="00DB7E5B" w:rsidRPr="00F36F28" w:rsidRDefault="00DB7E5B" w:rsidP="00E661AD">
      <w:pPr>
        <w:autoSpaceDE w:val="0"/>
        <w:autoSpaceDN w:val="0"/>
        <w:adjustRightInd w:val="0"/>
        <w:spacing w:after="0" w:line="360" w:lineRule="auto"/>
        <w:ind w:left="454" w:right="567" w:firstLine="709"/>
        <w:contextualSpacing/>
        <w:jc w:val="both"/>
        <w:rPr>
          <w:rFonts w:cs="Arial"/>
          <w:sz w:val="24"/>
          <w:szCs w:val="24"/>
        </w:rPr>
      </w:pPr>
      <w:r w:rsidRPr="00F36F28">
        <w:rPr>
          <w:rFonts w:cs="Arial"/>
          <w:sz w:val="24"/>
          <w:szCs w:val="24"/>
        </w:rPr>
        <w:t>1.</w:t>
      </w:r>
    </w:p>
    <w:p w:rsidR="00A520A7" w:rsidRPr="00F36F28" w:rsidRDefault="00D071D2" w:rsidP="00E661AD">
      <w:pPr>
        <w:autoSpaceDE w:val="0"/>
        <w:autoSpaceDN w:val="0"/>
        <w:adjustRightInd w:val="0"/>
        <w:spacing w:after="0" w:line="360" w:lineRule="auto"/>
        <w:ind w:left="454" w:right="567" w:firstLine="709"/>
        <w:contextualSpacing/>
        <w:jc w:val="both"/>
        <w:rPr>
          <w:rFonts w:cs="Arial"/>
          <w:sz w:val="24"/>
          <w:szCs w:val="24"/>
        </w:rPr>
      </w:pPr>
      <w:r w:rsidRPr="00F36F28">
        <w:rPr>
          <w:rFonts w:cs="Arial"/>
          <w:sz w:val="24"/>
          <w:szCs w:val="24"/>
        </w:rPr>
        <w:t>A</w:t>
      </w:r>
      <w:r w:rsidR="00E52AD5" w:rsidRPr="00F36F28">
        <w:rPr>
          <w:rFonts w:cs="Arial"/>
          <w:sz w:val="24"/>
          <w:szCs w:val="24"/>
        </w:rPr>
        <w:t>s long acknowledged, that</w:t>
      </w:r>
      <w:r w:rsidR="00327747" w:rsidRPr="00F36F28">
        <w:rPr>
          <w:rFonts w:cs="Arial"/>
          <w:sz w:val="24"/>
          <w:szCs w:val="24"/>
        </w:rPr>
        <w:t xml:space="preserve"> polemic</w:t>
      </w:r>
      <w:r w:rsidR="00E52AD5" w:rsidRPr="00F36F28">
        <w:rPr>
          <w:rFonts w:cs="Arial"/>
          <w:sz w:val="24"/>
          <w:szCs w:val="24"/>
        </w:rPr>
        <w:t xml:space="preserve"> played a </w:t>
      </w:r>
      <w:r w:rsidR="00DB7E5B" w:rsidRPr="00F36F28">
        <w:rPr>
          <w:rFonts w:cs="Arial"/>
          <w:sz w:val="24"/>
          <w:szCs w:val="24"/>
        </w:rPr>
        <w:t>decisiv</w:t>
      </w:r>
      <w:r w:rsidR="00E52AD5" w:rsidRPr="00F36F28">
        <w:rPr>
          <w:rFonts w:cs="Arial"/>
          <w:sz w:val="24"/>
          <w:szCs w:val="24"/>
        </w:rPr>
        <w:t>e r</w:t>
      </w:r>
      <w:r w:rsidR="00DB7E5B" w:rsidRPr="00F36F28">
        <w:rPr>
          <w:rFonts w:cs="Arial"/>
          <w:sz w:val="24"/>
          <w:szCs w:val="24"/>
        </w:rPr>
        <w:t>o</w:t>
      </w:r>
      <w:r w:rsidR="00E52AD5" w:rsidRPr="00F36F28">
        <w:rPr>
          <w:rFonts w:cs="Arial"/>
          <w:sz w:val="24"/>
          <w:szCs w:val="24"/>
        </w:rPr>
        <w:t>le in preparing for the Oc</w:t>
      </w:r>
      <w:r w:rsidR="00416600" w:rsidRPr="00F36F28">
        <w:rPr>
          <w:rFonts w:cs="Arial"/>
          <w:sz w:val="24"/>
          <w:szCs w:val="24"/>
        </w:rPr>
        <w:t>tob</w:t>
      </w:r>
      <w:r w:rsidR="00E52AD5" w:rsidRPr="00F36F28">
        <w:rPr>
          <w:rFonts w:cs="Arial"/>
          <w:sz w:val="24"/>
          <w:szCs w:val="24"/>
        </w:rPr>
        <w:t>e</w:t>
      </w:r>
      <w:r w:rsidR="00416600" w:rsidRPr="00F36F28">
        <w:rPr>
          <w:rFonts w:cs="Arial"/>
          <w:sz w:val="24"/>
          <w:szCs w:val="24"/>
        </w:rPr>
        <w:t>r</w:t>
      </w:r>
      <w:r w:rsidR="00E52AD5" w:rsidRPr="00F36F28">
        <w:rPr>
          <w:rFonts w:cs="Arial"/>
          <w:sz w:val="24"/>
          <w:szCs w:val="24"/>
        </w:rPr>
        <w:t xml:space="preserve"> R</w:t>
      </w:r>
      <w:r w:rsidR="00416600" w:rsidRPr="00F36F28">
        <w:rPr>
          <w:rFonts w:cs="Arial"/>
          <w:sz w:val="24"/>
          <w:szCs w:val="24"/>
        </w:rPr>
        <w:t>e</w:t>
      </w:r>
      <w:r w:rsidR="00E52AD5" w:rsidRPr="00F36F28">
        <w:rPr>
          <w:rFonts w:cs="Arial"/>
          <w:sz w:val="24"/>
          <w:szCs w:val="24"/>
        </w:rPr>
        <w:t>volution</w:t>
      </w:r>
      <w:r w:rsidR="00BA6C9C" w:rsidRPr="00F36F28">
        <w:rPr>
          <w:rFonts w:cs="Arial"/>
          <w:sz w:val="24"/>
          <w:szCs w:val="24"/>
        </w:rPr>
        <w:t xml:space="preserve">. </w:t>
      </w:r>
      <w:r w:rsidR="00E52AD5" w:rsidRPr="00F36F28">
        <w:rPr>
          <w:rFonts w:cs="Arial"/>
          <w:sz w:val="24"/>
          <w:szCs w:val="24"/>
        </w:rPr>
        <w:t>A final reckoning with the Paris Commune was a prerequisite for the strategy Lenin was envisio</w:t>
      </w:r>
      <w:r w:rsidRPr="00F36F28">
        <w:rPr>
          <w:rFonts w:cs="Arial"/>
          <w:sz w:val="24"/>
          <w:szCs w:val="24"/>
        </w:rPr>
        <w:t>n</w:t>
      </w:r>
      <w:r w:rsidR="00E52AD5" w:rsidRPr="00F36F28">
        <w:rPr>
          <w:rFonts w:cs="Arial"/>
          <w:sz w:val="24"/>
          <w:szCs w:val="24"/>
        </w:rPr>
        <w:t xml:space="preserve">ing. He </w:t>
      </w:r>
      <w:r w:rsidRPr="00F36F28">
        <w:rPr>
          <w:rFonts w:cs="Arial"/>
          <w:sz w:val="24"/>
          <w:szCs w:val="24"/>
        </w:rPr>
        <w:t>set himself the task of systematically demolishing the positions then dominant among, and more especially within Kautsky’s ‘official social</w:t>
      </w:r>
      <w:r w:rsidR="00BC5217">
        <w:rPr>
          <w:rFonts w:cs="Arial"/>
          <w:sz w:val="24"/>
          <w:szCs w:val="24"/>
        </w:rPr>
        <w:t xml:space="preserve"> </w:t>
      </w:r>
      <w:r w:rsidRPr="00F36F28">
        <w:rPr>
          <w:rFonts w:cs="Arial"/>
          <w:sz w:val="24"/>
          <w:szCs w:val="24"/>
        </w:rPr>
        <w:t>democratic’ parties</w:t>
      </w:r>
      <w:r w:rsidR="00327747" w:rsidRPr="00F36F28">
        <w:rPr>
          <w:rFonts w:cs="Arial"/>
          <w:sz w:val="24"/>
          <w:szCs w:val="24"/>
        </w:rPr>
        <w:t xml:space="preserve">. </w:t>
      </w:r>
      <w:r w:rsidR="00FC4895" w:rsidRPr="00F36F28">
        <w:rPr>
          <w:rFonts w:cs="Arial"/>
          <w:sz w:val="24"/>
          <w:szCs w:val="24"/>
        </w:rPr>
        <w:t>Two</w:t>
      </w:r>
      <w:r w:rsidRPr="00F36F28">
        <w:rPr>
          <w:rFonts w:cs="Arial"/>
          <w:sz w:val="24"/>
          <w:szCs w:val="24"/>
        </w:rPr>
        <w:t xml:space="preserve"> basic traits of the critique of revisionism </w:t>
      </w:r>
      <w:r w:rsidRPr="00F36F28">
        <w:rPr>
          <w:rFonts w:cstheme="minorHAnsi"/>
          <w:sz w:val="24"/>
          <w:szCs w:val="24"/>
        </w:rPr>
        <w:t>─</w:t>
      </w:r>
      <w:r w:rsidRPr="00F36F28">
        <w:rPr>
          <w:rFonts w:cs="Arial"/>
          <w:sz w:val="24"/>
          <w:szCs w:val="24"/>
        </w:rPr>
        <w:t xml:space="preserve"> or of ‘opportunism’ </w:t>
      </w:r>
      <w:r w:rsidRPr="00F36F28">
        <w:rPr>
          <w:rFonts w:cstheme="minorHAnsi"/>
          <w:sz w:val="24"/>
          <w:szCs w:val="24"/>
        </w:rPr>
        <w:t>─</w:t>
      </w:r>
      <w:r w:rsidRPr="00F36F28">
        <w:rPr>
          <w:rFonts w:cs="Arial"/>
          <w:sz w:val="24"/>
          <w:szCs w:val="24"/>
        </w:rPr>
        <w:t xml:space="preserve"> began to emerge and will </w:t>
      </w:r>
      <w:r w:rsidR="000B6861" w:rsidRPr="00F36F28">
        <w:rPr>
          <w:rFonts w:cs="Arial"/>
          <w:sz w:val="24"/>
          <w:szCs w:val="24"/>
        </w:rPr>
        <w:t>also</w:t>
      </w:r>
      <w:r w:rsidRPr="00F36F28">
        <w:rPr>
          <w:rFonts w:cs="Arial"/>
          <w:sz w:val="24"/>
          <w:szCs w:val="24"/>
        </w:rPr>
        <w:t xml:space="preserve"> be </w:t>
      </w:r>
      <w:r w:rsidR="00FC4895" w:rsidRPr="00F36F28">
        <w:rPr>
          <w:rFonts w:cs="Arial"/>
          <w:sz w:val="24"/>
          <w:szCs w:val="24"/>
        </w:rPr>
        <w:t>found in</w:t>
      </w:r>
      <w:r w:rsidRPr="00F36F28">
        <w:rPr>
          <w:rFonts w:cs="Arial"/>
          <w:sz w:val="24"/>
          <w:szCs w:val="24"/>
        </w:rPr>
        <w:t xml:space="preserve"> Mao: a robust theoretical </w:t>
      </w:r>
      <w:r w:rsidR="000B6861" w:rsidRPr="00F36F28">
        <w:rPr>
          <w:rFonts w:cs="Arial"/>
          <w:sz w:val="24"/>
          <w:szCs w:val="24"/>
        </w:rPr>
        <w:t>voice</w:t>
      </w:r>
      <w:r w:rsidRPr="00F36F28">
        <w:rPr>
          <w:rFonts w:cs="Arial"/>
          <w:sz w:val="24"/>
          <w:szCs w:val="24"/>
        </w:rPr>
        <w:t xml:space="preserve"> </w:t>
      </w:r>
      <w:r w:rsidR="00FC4895" w:rsidRPr="00F36F28">
        <w:rPr>
          <w:rFonts w:cs="Arial"/>
          <w:sz w:val="24"/>
          <w:szCs w:val="24"/>
        </w:rPr>
        <w:t>and a certain ‘doctrinal’ inflection</w:t>
      </w:r>
      <w:r w:rsidR="003B466C" w:rsidRPr="00F36F28">
        <w:rPr>
          <w:rFonts w:cs="Arial"/>
          <w:sz w:val="24"/>
          <w:szCs w:val="24"/>
        </w:rPr>
        <w:t>.</w:t>
      </w:r>
    </w:p>
    <w:p w:rsidR="00F812F4" w:rsidRPr="00F36F28" w:rsidRDefault="000B6861" w:rsidP="00E661AD">
      <w:pPr>
        <w:autoSpaceDE w:val="0"/>
        <w:autoSpaceDN w:val="0"/>
        <w:adjustRightInd w:val="0"/>
        <w:spacing w:after="0" w:line="360" w:lineRule="auto"/>
        <w:ind w:left="454" w:right="567" w:firstLine="709"/>
        <w:contextualSpacing/>
        <w:jc w:val="both"/>
        <w:rPr>
          <w:rFonts w:cs="Arial"/>
          <w:sz w:val="24"/>
          <w:szCs w:val="24"/>
        </w:rPr>
      </w:pPr>
      <w:r w:rsidRPr="00F36F28">
        <w:rPr>
          <w:rFonts w:cs="Arial"/>
          <w:sz w:val="24"/>
          <w:szCs w:val="24"/>
        </w:rPr>
        <w:t>To begin with, revisionism</w:t>
      </w:r>
      <w:r w:rsidR="00702CAA" w:rsidRPr="00F36F28">
        <w:rPr>
          <w:rFonts w:cs="Arial"/>
          <w:sz w:val="24"/>
          <w:szCs w:val="24"/>
        </w:rPr>
        <w:t xml:space="preserve"> </w:t>
      </w:r>
      <w:r w:rsidR="00FA02E8" w:rsidRPr="00F36F28">
        <w:rPr>
          <w:rFonts w:cs="Arial"/>
          <w:sz w:val="24"/>
          <w:szCs w:val="24"/>
        </w:rPr>
        <w:t>inhabit</w:t>
      </w:r>
      <w:r w:rsidR="00702CAA" w:rsidRPr="00F36F28">
        <w:rPr>
          <w:rFonts w:cs="Arial"/>
          <w:sz w:val="24"/>
          <w:szCs w:val="24"/>
        </w:rPr>
        <w:t>s</w:t>
      </w:r>
      <w:r w:rsidR="00FA02E8" w:rsidRPr="00F36F28">
        <w:rPr>
          <w:rFonts w:cs="Arial"/>
          <w:sz w:val="24"/>
          <w:szCs w:val="24"/>
        </w:rPr>
        <w:t xml:space="preserve"> the same intellectual sp</w:t>
      </w:r>
      <w:r w:rsidR="00EB46E5" w:rsidRPr="00F36F28">
        <w:rPr>
          <w:rFonts w:cs="Arial"/>
          <w:sz w:val="24"/>
          <w:szCs w:val="24"/>
        </w:rPr>
        <w:t>her</w:t>
      </w:r>
      <w:r w:rsidR="00FA02E8" w:rsidRPr="00F36F28">
        <w:rPr>
          <w:rFonts w:cs="Arial"/>
          <w:sz w:val="24"/>
          <w:szCs w:val="24"/>
        </w:rPr>
        <w:t>e as revolutionary politics, resorts to the same concepts and theoretical benchmarks in the same idiom while deploying and moving within the same political culture</w:t>
      </w:r>
      <w:r w:rsidR="00702CAA" w:rsidRPr="00F36F28">
        <w:rPr>
          <w:rFonts w:cs="Arial"/>
          <w:sz w:val="24"/>
          <w:szCs w:val="24"/>
        </w:rPr>
        <w:t xml:space="preserve">. </w:t>
      </w:r>
      <w:r w:rsidR="00FA02E8" w:rsidRPr="00F36F28">
        <w:rPr>
          <w:rFonts w:cs="Arial"/>
          <w:sz w:val="24"/>
          <w:szCs w:val="24"/>
        </w:rPr>
        <w:t xml:space="preserve">Not by accident was </w:t>
      </w:r>
      <w:r w:rsidR="00702CAA" w:rsidRPr="00F36F28">
        <w:rPr>
          <w:rFonts w:cs="Arial"/>
          <w:sz w:val="24"/>
          <w:szCs w:val="24"/>
        </w:rPr>
        <w:t>Kautsky</w:t>
      </w:r>
      <w:r w:rsidR="00FA02E8" w:rsidRPr="00F36F28">
        <w:rPr>
          <w:rFonts w:cs="Arial"/>
          <w:sz w:val="24"/>
          <w:szCs w:val="24"/>
        </w:rPr>
        <w:t xml:space="preserve"> a renowned theorist</w:t>
      </w:r>
      <w:r w:rsidR="00702CAA" w:rsidRPr="00F36F28">
        <w:rPr>
          <w:rFonts w:cs="Arial"/>
          <w:sz w:val="24"/>
          <w:szCs w:val="24"/>
        </w:rPr>
        <w:t xml:space="preserve">, </w:t>
      </w:r>
      <w:r w:rsidR="00FA02E8" w:rsidRPr="00F36F28">
        <w:rPr>
          <w:rFonts w:cs="Arial"/>
          <w:sz w:val="24"/>
          <w:szCs w:val="24"/>
        </w:rPr>
        <w:t xml:space="preserve">viewed until a few years before </w:t>
      </w:r>
      <w:r w:rsidR="001D0925" w:rsidRPr="00F36F28">
        <w:rPr>
          <w:rFonts w:cs="Arial"/>
          <w:sz w:val="24"/>
          <w:szCs w:val="24"/>
        </w:rPr>
        <w:t xml:space="preserve">(October) </w:t>
      </w:r>
      <w:r w:rsidR="00FA02E8" w:rsidRPr="00F36F28">
        <w:rPr>
          <w:rFonts w:cs="Arial"/>
          <w:sz w:val="24"/>
          <w:szCs w:val="24"/>
        </w:rPr>
        <w:t xml:space="preserve">even by Lenin as the leading exponent of Marxism after </w:t>
      </w:r>
      <w:r w:rsidR="00702CAA" w:rsidRPr="00F36F28">
        <w:rPr>
          <w:rFonts w:cs="Arial"/>
          <w:sz w:val="24"/>
          <w:szCs w:val="24"/>
        </w:rPr>
        <w:t xml:space="preserve">Engels. </w:t>
      </w:r>
      <w:r w:rsidR="00BC5217">
        <w:rPr>
          <w:rFonts w:cs="Arial"/>
          <w:sz w:val="24"/>
          <w:szCs w:val="24"/>
        </w:rPr>
        <w:t>W</w:t>
      </w:r>
      <w:r w:rsidR="00FA02E8" w:rsidRPr="00F36F28">
        <w:rPr>
          <w:rFonts w:cs="Arial"/>
          <w:sz w:val="24"/>
          <w:szCs w:val="24"/>
        </w:rPr>
        <w:t>h</w:t>
      </w:r>
      <w:r w:rsidR="00BC5217">
        <w:rPr>
          <w:rFonts w:cs="Arial"/>
          <w:sz w:val="24"/>
          <w:szCs w:val="24"/>
        </w:rPr>
        <w:t>ence</w:t>
      </w:r>
      <w:r w:rsidR="00FA02E8" w:rsidRPr="00F36F28">
        <w:rPr>
          <w:rFonts w:cs="Arial"/>
          <w:sz w:val="24"/>
          <w:szCs w:val="24"/>
        </w:rPr>
        <w:t xml:space="preserve"> the critique</w:t>
      </w:r>
      <w:r w:rsidR="00BC5217">
        <w:rPr>
          <w:rFonts w:cs="Arial"/>
          <w:sz w:val="24"/>
          <w:szCs w:val="24"/>
        </w:rPr>
        <w:t>’s</w:t>
      </w:r>
      <w:r w:rsidR="00FA02E8" w:rsidRPr="00F36F28">
        <w:rPr>
          <w:rFonts w:cs="Arial"/>
          <w:sz w:val="24"/>
          <w:szCs w:val="24"/>
        </w:rPr>
        <w:t xml:space="preserve"> strong theoretical </w:t>
      </w:r>
      <w:r w:rsidR="00366EB5" w:rsidRPr="00F36F28">
        <w:rPr>
          <w:rFonts w:cs="Arial"/>
          <w:sz w:val="24"/>
          <w:szCs w:val="24"/>
        </w:rPr>
        <w:t>s</w:t>
      </w:r>
      <w:r w:rsidR="00FA02E8" w:rsidRPr="00F36F28">
        <w:rPr>
          <w:rFonts w:cs="Arial"/>
          <w:sz w:val="24"/>
          <w:szCs w:val="24"/>
        </w:rPr>
        <w:t>t</w:t>
      </w:r>
      <w:r w:rsidR="00366EB5" w:rsidRPr="00F36F28">
        <w:rPr>
          <w:rFonts w:cs="Arial"/>
          <w:sz w:val="24"/>
          <w:szCs w:val="24"/>
        </w:rPr>
        <w:t>reak</w:t>
      </w:r>
      <w:r w:rsidR="00FA02E8" w:rsidRPr="00F36F28">
        <w:rPr>
          <w:rFonts w:cs="Arial"/>
          <w:sz w:val="24"/>
          <w:szCs w:val="24"/>
        </w:rPr>
        <w:t xml:space="preserve"> in Lenin and Mao</w:t>
      </w:r>
      <w:r w:rsidR="00BC5217">
        <w:rPr>
          <w:rFonts w:cs="Arial"/>
          <w:sz w:val="24"/>
          <w:szCs w:val="24"/>
        </w:rPr>
        <w:t>,</w:t>
      </w:r>
      <w:r w:rsidR="00366EB5" w:rsidRPr="00F36F28">
        <w:rPr>
          <w:rFonts w:cs="Arial"/>
          <w:sz w:val="24"/>
          <w:szCs w:val="24"/>
        </w:rPr>
        <w:t xml:space="preserve"> and why both saw it as a political</w:t>
      </w:r>
      <w:r w:rsidR="00702CAA" w:rsidRPr="00F36F28">
        <w:rPr>
          <w:rFonts w:cs="Arial"/>
          <w:sz w:val="24"/>
          <w:szCs w:val="24"/>
        </w:rPr>
        <w:t xml:space="preserve"> o</w:t>
      </w:r>
      <w:r w:rsidR="00366EB5" w:rsidRPr="00F36F28">
        <w:rPr>
          <w:rFonts w:cs="Arial"/>
          <w:sz w:val="24"/>
          <w:szCs w:val="24"/>
        </w:rPr>
        <w:t>bstac</w:t>
      </w:r>
      <w:r w:rsidR="00702CAA" w:rsidRPr="00F36F28">
        <w:rPr>
          <w:rFonts w:cs="Arial"/>
          <w:sz w:val="24"/>
          <w:szCs w:val="24"/>
        </w:rPr>
        <w:t>l</w:t>
      </w:r>
      <w:r w:rsidR="00366EB5" w:rsidRPr="00F36F28">
        <w:rPr>
          <w:rFonts w:cs="Arial"/>
          <w:sz w:val="24"/>
          <w:szCs w:val="24"/>
        </w:rPr>
        <w:t>e t</w:t>
      </w:r>
      <w:r w:rsidR="00702CAA" w:rsidRPr="00F36F28">
        <w:rPr>
          <w:rFonts w:cs="Arial"/>
          <w:sz w:val="24"/>
          <w:szCs w:val="24"/>
        </w:rPr>
        <w:t xml:space="preserve">o </w:t>
      </w:r>
      <w:r w:rsidR="00366EB5" w:rsidRPr="00F36F28">
        <w:rPr>
          <w:rFonts w:cs="Arial"/>
          <w:sz w:val="24"/>
          <w:szCs w:val="24"/>
        </w:rPr>
        <w:t>be demolished by theory.</w:t>
      </w:r>
      <w:r w:rsidR="00702CAA" w:rsidRPr="00F36F28">
        <w:rPr>
          <w:rFonts w:cs="Arial"/>
          <w:sz w:val="24"/>
          <w:szCs w:val="24"/>
        </w:rPr>
        <w:t xml:space="preserve"> </w:t>
      </w:r>
    </w:p>
    <w:p w:rsidR="00F812F4" w:rsidRPr="00F36F28" w:rsidRDefault="001D0925" w:rsidP="00E661AD">
      <w:pPr>
        <w:autoSpaceDE w:val="0"/>
        <w:autoSpaceDN w:val="0"/>
        <w:adjustRightInd w:val="0"/>
        <w:spacing w:after="0" w:line="360" w:lineRule="auto"/>
        <w:ind w:left="454" w:right="567" w:firstLine="709"/>
        <w:contextualSpacing/>
        <w:jc w:val="both"/>
        <w:rPr>
          <w:rFonts w:cs="Arial"/>
          <w:sz w:val="24"/>
          <w:szCs w:val="24"/>
        </w:rPr>
      </w:pPr>
      <w:r w:rsidRPr="00F36F28">
        <w:rPr>
          <w:rFonts w:cs="Arial"/>
          <w:sz w:val="24"/>
          <w:szCs w:val="24"/>
        </w:rPr>
        <w:t>By the same token, the critique of revisionism tends to take on a doctrinaire tone. Not only does the polemical target</w:t>
      </w:r>
      <w:r w:rsidR="00CF088B" w:rsidRPr="00F36F28">
        <w:rPr>
          <w:rFonts w:cs="Arial"/>
          <w:sz w:val="24"/>
          <w:szCs w:val="24"/>
        </w:rPr>
        <w:t xml:space="preserve"> ‘resemble’ it (Lenin always made</w:t>
      </w:r>
      <w:r w:rsidRPr="00F36F28">
        <w:rPr>
          <w:rFonts w:cs="Arial"/>
          <w:sz w:val="24"/>
          <w:szCs w:val="24"/>
        </w:rPr>
        <w:t xml:space="preserve"> much of nuances) but it even has a more than ‘orthodox’ </w:t>
      </w:r>
      <w:r w:rsidR="00CF088B" w:rsidRPr="00F36F28">
        <w:rPr>
          <w:rFonts w:cs="Arial"/>
          <w:sz w:val="24"/>
          <w:szCs w:val="24"/>
        </w:rPr>
        <w:t>make-up</w:t>
      </w:r>
      <w:r w:rsidR="00702CAA" w:rsidRPr="00F36F28">
        <w:rPr>
          <w:rFonts w:cs="Arial"/>
          <w:sz w:val="24"/>
          <w:szCs w:val="24"/>
        </w:rPr>
        <w:t xml:space="preserve">. </w:t>
      </w:r>
      <w:r w:rsidR="00CF088B" w:rsidRPr="00F36F28">
        <w:rPr>
          <w:rFonts w:cs="Arial"/>
          <w:sz w:val="24"/>
          <w:szCs w:val="24"/>
        </w:rPr>
        <w:t xml:space="preserve">As Lenin noted, </w:t>
      </w:r>
      <w:r w:rsidR="003B466C" w:rsidRPr="00F36F28">
        <w:rPr>
          <w:rFonts w:cs="Arial"/>
          <w:sz w:val="24"/>
          <w:szCs w:val="24"/>
        </w:rPr>
        <w:t>“</w:t>
      </w:r>
      <w:r w:rsidR="00BC5217">
        <w:rPr>
          <w:rFonts w:cs="Arial"/>
          <w:sz w:val="24"/>
          <w:szCs w:val="24"/>
        </w:rPr>
        <w:t>All social-chauvi</w:t>
      </w:r>
      <w:r w:rsidR="00CF088B" w:rsidRPr="00F36F28">
        <w:rPr>
          <w:rFonts w:cs="Arial"/>
          <w:sz w:val="24"/>
          <w:szCs w:val="24"/>
        </w:rPr>
        <w:t>nists are Marxists.”</w:t>
      </w:r>
      <w:r w:rsidR="003B466C" w:rsidRPr="00F36F28">
        <w:rPr>
          <w:rFonts w:cs="Arial"/>
          <w:sz w:val="24"/>
          <w:szCs w:val="24"/>
        </w:rPr>
        <w:t xml:space="preserve"> </w:t>
      </w:r>
      <w:r w:rsidR="00CF088B" w:rsidRPr="00F36F28">
        <w:rPr>
          <w:rFonts w:cs="Arial"/>
          <w:sz w:val="24"/>
          <w:szCs w:val="24"/>
        </w:rPr>
        <w:t>Another essential aspect of the critique thus regards the ‘deformat</w:t>
      </w:r>
      <w:r w:rsidR="00F812F4" w:rsidRPr="00F36F28">
        <w:rPr>
          <w:rFonts w:cs="Arial"/>
          <w:sz w:val="24"/>
          <w:szCs w:val="24"/>
        </w:rPr>
        <w:t>ion</w:t>
      </w:r>
      <w:r w:rsidR="00CF088B" w:rsidRPr="00F36F28">
        <w:rPr>
          <w:rFonts w:cs="Arial"/>
          <w:sz w:val="24"/>
          <w:szCs w:val="24"/>
        </w:rPr>
        <w:t>’</w:t>
      </w:r>
      <w:r w:rsidR="00F812F4" w:rsidRPr="00F36F28">
        <w:rPr>
          <w:rFonts w:cs="Arial"/>
          <w:sz w:val="24"/>
          <w:szCs w:val="24"/>
        </w:rPr>
        <w:t xml:space="preserve"> </w:t>
      </w:r>
      <w:r w:rsidR="00CF088B" w:rsidRPr="00F36F28">
        <w:rPr>
          <w:rFonts w:cs="Arial"/>
          <w:sz w:val="24"/>
          <w:szCs w:val="24"/>
        </w:rPr>
        <w:t>of revolutionary theoretical arguments and the rehabilitation of the proper ones</w:t>
      </w:r>
      <w:r w:rsidR="00F812F4" w:rsidRPr="00F36F28">
        <w:rPr>
          <w:rFonts w:cs="Arial"/>
          <w:sz w:val="24"/>
          <w:szCs w:val="24"/>
        </w:rPr>
        <w:t>.</w:t>
      </w:r>
      <w:r w:rsidR="007E1819" w:rsidRPr="00F36F28">
        <w:rPr>
          <w:rFonts w:cs="Arial"/>
          <w:sz w:val="24"/>
          <w:szCs w:val="24"/>
        </w:rPr>
        <w:t xml:space="preserve"> </w:t>
      </w:r>
      <w:r w:rsidR="007E1819" w:rsidRPr="00F36F28">
        <w:rPr>
          <w:color w:val="000000"/>
          <w:sz w:val="24"/>
          <w:szCs w:val="24"/>
          <w:shd w:val="clear" w:color="auto" w:fill="FFFFFF"/>
        </w:rPr>
        <w:t>A</w:t>
      </w:r>
      <w:r w:rsidR="00CF088B" w:rsidRPr="00F36F28">
        <w:rPr>
          <w:color w:val="000000"/>
          <w:sz w:val="24"/>
          <w:szCs w:val="24"/>
          <w:shd w:val="clear" w:color="auto" w:fill="FFFFFF"/>
        </w:rPr>
        <w:t xml:space="preserve">s </w:t>
      </w:r>
      <w:r w:rsidR="00C30071" w:rsidRPr="00F36F28">
        <w:rPr>
          <w:color w:val="000000"/>
          <w:sz w:val="24"/>
          <w:szCs w:val="24"/>
          <w:shd w:val="clear" w:color="auto" w:fill="FFFFFF"/>
        </w:rPr>
        <w:t>L</w:t>
      </w:r>
      <w:r w:rsidR="00CF088B" w:rsidRPr="00F36F28">
        <w:rPr>
          <w:color w:val="000000"/>
          <w:sz w:val="24"/>
          <w:szCs w:val="24"/>
          <w:shd w:val="clear" w:color="auto" w:fill="FFFFFF"/>
        </w:rPr>
        <w:t xml:space="preserve">enin </w:t>
      </w:r>
      <w:r w:rsidR="00C30071" w:rsidRPr="00F36F28">
        <w:rPr>
          <w:color w:val="000000"/>
          <w:sz w:val="24"/>
          <w:szCs w:val="24"/>
          <w:shd w:val="clear" w:color="auto" w:fill="FFFFFF"/>
        </w:rPr>
        <w:t>remark</w:t>
      </w:r>
      <w:r w:rsidR="00CF088B" w:rsidRPr="00F36F28">
        <w:rPr>
          <w:color w:val="000000"/>
          <w:sz w:val="24"/>
          <w:szCs w:val="24"/>
          <w:shd w:val="clear" w:color="auto" w:fill="FFFFFF"/>
        </w:rPr>
        <w:t>ed of opportunists, “</w:t>
      </w:r>
      <w:r w:rsidR="00C30071" w:rsidRPr="00F36F28">
        <w:rPr>
          <w:color w:val="000000"/>
          <w:sz w:val="24"/>
          <w:szCs w:val="24"/>
          <w:shd w:val="clear" w:color="auto" w:fill="FFFFFF"/>
        </w:rPr>
        <w:t>A</w:t>
      </w:r>
      <w:r w:rsidR="007E1819" w:rsidRPr="00F36F28">
        <w:rPr>
          <w:color w:val="000000"/>
          <w:sz w:val="24"/>
          <w:szCs w:val="24"/>
          <w:shd w:val="clear" w:color="auto" w:fill="FFFFFF"/>
        </w:rPr>
        <w:t xml:space="preserve">fter their death, attempts are made to convert them </w:t>
      </w:r>
      <w:r w:rsidR="00E75A65">
        <w:rPr>
          <w:color w:val="000000"/>
          <w:sz w:val="24"/>
          <w:szCs w:val="24"/>
          <w:shd w:val="clear" w:color="auto" w:fill="FFFFFF"/>
        </w:rPr>
        <w:t xml:space="preserve">[the revolutionary leaders] </w:t>
      </w:r>
      <w:r w:rsidR="007E1819" w:rsidRPr="00F36F28">
        <w:rPr>
          <w:color w:val="000000"/>
          <w:sz w:val="24"/>
          <w:szCs w:val="24"/>
          <w:shd w:val="clear" w:color="auto" w:fill="FFFFFF"/>
        </w:rPr>
        <w:t>into harmless icons, to canonize them</w:t>
      </w:r>
      <w:r w:rsidR="00CF088B" w:rsidRPr="00F36F28">
        <w:rPr>
          <w:color w:val="000000"/>
          <w:sz w:val="24"/>
          <w:szCs w:val="24"/>
          <w:shd w:val="clear" w:color="auto" w:fill="FFFFFF"/>
        </w:rPr>
        <w:t>...</w:t>
      </w:r>
      <w:r w:rsidR="007E1819" w:rsidRPr="00F36F28">
        <w:rPr>
          <w:color w:val="000000"/>
          <w:sz w:val="24"/>
          <w:szCs w:val="24"/>
          <w:shd w:val="clear" w:color="auto" w:fill="FFFFFF"/>
        </w:rPr>
        <w:t xml:space="preserve">while at the same time </w:t>
      </w:r>
      <w:r w:rsidR="007E1819" w:rsidRPr="00F36F28">
        <w:rPr>
          <w:color w:val="000000"/>
          <w:sz w:val="24"/>
          <w:szCs w:val="24"/>
          <w:shd w:val="clear" w:color="auto" w:fill="FFFFFF"/>
        </w:rPr>
        <w:lastRenderedPageBreak/>
        <w:t xml:space="preserve">robbing </w:t>
      </w:r>
      <w:r w:rsidR="00CF088B" w:rsidRPr="00F36F28">
        <w:rPr>
          <w:color w:val="000000"/>
          <w:sz w:val="24"/>
          <w:szCs w:val="24"/>
          <w:shd w:val="clear" w:color="auto" w:fill="FFFFFF"/>
        </w:rPr>
        <w:t>the</w:t>
      </w:r>
      <w:r w:rsidR="00670B34" w:rsidRPr="00F36F28">
        <w:rPr>
          <w:color w:val="000000"/>
          <w:sz w:val="24"/>
          <w:szCs w:val="24"/>
          <w:shd w:val="clear" w:color="auto" w:fill="FFFFFF"/>
        </w:rPr>
        <w:t xml:space="preserve"> </w:t>
      </w:r>
      <w:r w:rsidR="00CF088B" w:rsidRPr="00F36F28">
        <w:rPr>
          <w:color w:val="000000"/>
          <w:sz w:val="24"/>
          <w:szCs w:val="24"/>
          <w:shd w:val="clear" w:color="auto" w:fill="FFFFFF"/>
        </w:rPr>
        <w:t xml:space="preserve">revolutionary theory of its </w:t>
      </w:r>
      <w:r w:rsidR="007E1819" w:rsidRPr="00F36F28">
        <w:rPr>
          <w:rStyle w:val="Enfasicorsivo"/>
          <w:color w:val="000000"/>
          <w:sz w:val="24"/>
          <w:szCs w:val="24"/>
          <w:shd w:val="clear" w:color="auto" w:fill="FFFFFF"/>
        </w:rPr>
        <w:t>substance</w:t>
      </w:r>
      <w:r w:rsidR="00CF088B" w:rsidRPr="00F36F28">
        <w:rPr>
          <w:color w:val="000000"/>
          <w:sz w:val="24"/>
          <w:szCs w:val="24"/>
          <w:shd w:val="clear" w:color="auto" w:fill="FFFFFF"/>
        </w:rPr>
        <w:t>..</w:t>
      </w:r>
      <w:r w:rsidR="007E1819" w:rsidRPr="00F36F28">
        <w:rPr>
          <w:color w:val="000000"/>
          <w:sz w:val="24"/>
          <w:szCs w:val="24"/>
          <w:shd w:val="clear" w:color="auto" w:fill="FFFFFF"/>
        </w:rPr>
        <w:t>.</w:t>
      </w:r>
      <w:r w:rsidR="00434B20" w:rsidRPr="00F36F28">
        <w:rPr>
          <w:rFonts w:cs="Arial"/>
          <w:sz w:val="24"/>
          <w:szCs w:val="24"/>
        </w:rPr>
        <w:t>(</w:t>
      </w:r>
      <w:r w:rsidR="00C30071" w:rsidRPr="00F36F28">
        <w:rPr>
          <w:rFonts w:cs="Arial"/>
          <w:i/>
          <w:sz w:val="24"/>
          <w:szCs w:val="24"/>
        </w:rPr>
        <w:t>The</w:t>
      </w:r>
      <w:r w:rsidR="00C30071" w:rsidRPr="00F36F28">
        <w:rPr>
          <w:rFonts w:cs="Arial"/>
          <w:sz w:val="24"/>
          <w:szCs w:val="24"/>
        </w:rPr>
        <w:t xml:space="preserve"> </w:t>
      </w:r>
      <w:r w:rsidR="00C30071" w:rsidRPr="00F36F28">
        <w:rPr>
          <w:rFonts w:cs="Arial"/>
          <w:i/>
          <w:sz w:val="24"/>
          <w:szCs w:val="24"/>
        </w:rPr>
        <w:t>State</w:t>
      </w:r>
      <w:r w:rsidR="00434B20" w:rsidRPr="00F36F28">
        <w:rPr>
          <w:rFonts w:cs="Arial"/>
          <w:i/>
          <w:sz w:val="24"/>
          <w:szCs w:val="24"/>
        </w:rPr>
        <w:t xml:space="preserve"> </w:t>
      </w:r>
      <w:r w:rsidR="00C30071" w:rsidRPr="00F36F28">
        <w:rPr>
          <w:rFonts w:cs="Arial"/>
          <w:i/>
          <w:sz w:val="24"/>
          <w:szCs w:val="24"/>
        </w:rPr>
        <w:t>and Revolution</w:t>
      </w:r>
      <w:r w:rsidR="00434B20" w:rsidRPr="00F36F28">
        <w:rPr>
          <w:rFonts w:cs="Arial"/>
          <w:sz w:val="24"/>
          <w:szCs w:val="24"/>
        </w:rPr>
        <w:t>, p.</w:t>
      </w:r>
      <w:r w:rsidR="00C30071" w:rsidRPr="00F36F28">
        <w:rPr>
          <w:rFonts w:cs="Arial"/>
          <w:sz w:val="24"/>
          <w:szCs w:val="24"/>
        </w:rPr>
        <w:t xml:space="preserve"> </w:t>
      </w:r>
      <w:r w:rsidR="00C0380D">
        <w:rPr>
          <w:rFonts w:cs="Arial"/>
          <w:sz w:val="24"/>
          <w:szCs w:val="24"/>
        </w:rPr>
        <w:t xml:space="preserve">6, </w:t>
      </w:r>
      <w:r w:rsidR="00C0380D" w:rsidRPr="00C0380D">
        <w:rPr>
          <w:rFonts w:cs="Arial"/>
          <w:sz w:val="24"/>
          <w:szCs w:val="24"/>
        </w:rPr>
        <w:t>https://www.marxists.org/ebooks/lenin/state-and-revolution.pdf</w:t>
      </w:r>
      <w:r w:rsidR="00434B20" w:rsidRPr="00F36F28">
        <w:rPr>
          <w:rFonts w:cs="Arial"/>
          <w:sz w:val="24"/>
          <w:szCs w:val="24"/>
        </w:rPr>
        <w:t>)</w:t>
      </w:r>
      <w:r w:rsidR="00F812F4" w:rsidRPr="00F36F28">
        <w:rPr>
          <w:rFonts w:cs="Arial"/>
          <w:sz w:val="24"/>
          <w:szCs w:val="24"/>
        </w:rPr>
        <w:t xml:space="preserve">. </w:t>
      </w:r>
    </w:p>
    <w:p w:rsidR="007D77CB" w:rsidRPr="00F36F28" w:rsidRDefault="00C30071" w:rsidP="00E661AD">
      <w:pPr>
        <w:autoSpaceDE w:val="0"/>
        <w:autoSpaceDN w:val="0"/>
        <w:adjustRightInd w:val="0"/>
        <w:spacing w:after="0" w:line="360" w:lineRule="auto"/>
        <w:ind w:left="454" w:right="567" w:firstLine="709"/>
        <w:contextualSpacing/>
        <w:jc w:val="both"/>
        <w:rPr>
          <w:rFonts w:cs="Arial"/>
          <w:sz w:val="24"/>
          <w:szCs w:val="24"/>
        </w:rPr>
      </w:pPr>
      <w:r w:rsidRPr="00F36F28">
        <w:rPr>
          <w:rFonts w:cs="Arial"/>
          <w:sz w:val="24"/>
          <w:szCs w:val="24"/>
        </w:rPr>
        <w:t>Yet the essential core of the critique is not a ‘defense of the faith’ against apostasy</w:t>
      </w:r>
      <w:r w:rsidR="00702CAA" w:rsidRPr="00F36F28">
        <w:rPr>
          <w:rFonts w:cs="Arial"/>
          <w:sz w:val="24"/>
          <w:szCs w:val="24"/>
        </w:rPr>
        <w:t>.</w:t>
      </w:r>
      <w:r w:rsidR="008F1972" w:rsidRPr="00F36F28">
        <w:rPr>
          <w:rFonts w:cs="Arial"/>
          <w:sz w:val="24"/>
          <w:szCs w:val="24"/>
        </w:rPr>
        <w:t xml:space="preserve"> </w:t>
      </w:r>
      <w:r w:rsidRPr="00F36F28">
        <w:rPr>
          <w:rFonts w:cs="Arial"/>
          <w:sz w:val="24"/>
          <w:szCs w:val="24"/>
        </w:rPr>
        <w:t xml:space="preserve">Rather, in Lenin as in Mao, it is a </w:t>
      </w:r>
      <w:r w:rsidR="00C0380D">
        <w:rPr>
          <w:rFonts w:cs="Arial"/>
          <w:sz w:val="24"/>
          <w:szCs w:val="24"/>
        </w:rPr>
        <w:t>fillip</w:t>
      </w:r>
      <w:r w:rsidRPr="00F36F28">
        <w:rPr>
          <w:rFonts w:cs="Arial"/>
          <w:sz w:val="24"/>
          <w:szCs w:val="24"/>
        </w:rPr>
        <w:t xml:space="preserve"> </w:t>
      </w:r>
      <w:r w:rsidR="00670B34" w:rsidRPr="00F36F28">
        <w:rPr>
          <w:rFonts w:cs="Arial"/>
          <w:sz w:val="24"/>
          <w:szCs w:val="24"/>
        </w:rPr>
        <w:t>to</w:t>
      </w:r>
      <w:r w:rsidRPr="00F36F28">
        <w:rPr>
          <w:rFonts w:cs="Arial"/>
          <w:sz w:val="24"/>
          <w:szCs w:val="24"/>
        </w:rPr>
        <w:t xml:space="preserve"> an imme</w:t>
      </w:r>
      <w:r w:rsidR="00C0380D">
        <w:rPr>
          <w:rFonts w:cs="Arial"/>
          <w:sz w:val="24"/>
          <w:szCs w:val="24"/>
        </w:rPr>
        <w:t>diate political task. Indispensa</w:t>
      </w:r>
      <w:r w:rsidRPr="00F36F28">
        <w:rPr>
          <w:rFonts w:cs="Arial"/>
          <w:sz w:val="24"/>
          <w:szCs w:val="24"/>
        </w:rPr>
        <w:t xml:space="preserve">ble in the pursuit of the latter </w:t>
      </w:r>
      <w:r w:rsidR="006E45F4" w:rsidRPr="00F36F28">
        <w:rPr>
          <w:rFonts w:cs="Arial"/>
          <w:sz w:val="24"/>
          <w:szCs w:val="24"/>
        </w:rPr>
        <w:t xml:space="preserve">is a proper reckoning </w:t>
      </w:r>
      <w:r w:rsidR="0090676A" w:rsidRPr="00F36F28">
        <w:rPr>
          <w:rFonts w:cs="Arial"/>
          <w:sz w:val="24"/>
          <w:szCs w:val="24"/>
        </w:rPr>
        <w:t>(</w:t>
      </w:r>
      <w:r w:rsidR="006E45F4" w:rsidRPr="00F36F28">
        <w:rPr>
          <w:rFonts w:cs="Arial"/>
          <w:sz w:val="24"/>
          <w:szCs w:val="24"/>
        </w:rPr>
        <w:t>the</w:t>
      </w:r>
      <w:r w:rsidR="002E6979" w:rsidRPr="00F36F28">
        <w:rPr>
          <w:rFonts w:cs="Arial"/>
          <w:sz w:val="24"/>
          <w:szCs w:val="24"/>
        </w:rPr>
        <w:t xml:space="preserve"> </w:t>
      </w:r>
      <w:r w:rsidR="0090676A" w:rsidRPr="00F36F28">
        <w:rPr>
          <w:rFonts w:cs="Arial"/>
          <w:sz w:val="24"/>
          <w:szCs w:val="24"/>
        </w:rPr>
        <w:t>polemi</w:t>
      </w:r>
      <w:r w:rsidR="006E45F4" w:rsidRPr="00F36F28">
        <w:rPr>
          <w:rFonts w:cs="Arial"/>
          <w:sz w:val="24"/>
          <w:szCs w:val="24"/>
        </w:rPr>
        <w:t>c</w:t>
      </w:r>
      <w:r w:rsidR="0090676A" w:rsidRPr="00F36F28">
        <w:rPr>
          <w:rFonts w:cs="Arial"/>
          <w:sz w:val="24"/>
          <w:szCs w:val="24"/>
        </w:rPr>
        <w:t xml:space="preserve"> </w:t>
      </w:r>
      <w:r w:rsidR="006E45F4" w:rsidRPr="00F36F28">
        <w:rPr>
          <w:rFonts w:cs="Arial"/>
          <w:sz w:val="24"/>
          <w:szCs w:val="24"/>
        </w:rPr>
        <w:t>is with what is said about or glossed over in revisionism</w:t>
      </w:r>
      <w:r w:rsidR="0090676A" w:rsidRPr="00F36F28">
        <w:rPr>
          <w:rFonts w:cs="Arial"/>
          <w:sz w:val="24"/>
          <w:szCs w:val="24"/>
        </w:rPr>
        <w:t xml:space="preserve">) </w:t>
      </w:r>
      <w:r w:rsidR="00C0380D">
        <w:rPr>
          <w:rFonts w:cs="Arial"/>
          <w:sz w:val="24"/>
          <w:szCs w:val="24"/>
        </w:rPr>
        <w:t>with and of</w:t>
      </w:r>
      <w:r w:rsidR="006E45F4" w:rsidRPr="00F36F28">
        <w:rPr>
          <w:rFonts w:cs="Arial"/>
          <w:sz w:val="24"/>
          <w:szCs w:val="24"/>
        </w:rPr>
        <w:t xml:space="preserve"> pol</w:t>
      </w:r>
      <w:r w:rsidR="00C0380D">
        <w:rPr>
          <w:rFonts w:cs="Arial"/>
          <w:sz w:val="24"/>
          <w:szCs w:val="24"/>
        </w:rPr>
        <w:t>i</w:t>
      </w:r>
      <w:r w:rsidR="006E45F4" w:rsidRPr="00F36F28">
        <w:rPr>
          <w:rFonts w:cs="Arial"/>
          <w:sz w:val="24"/>
          <w:szCs w:val="24"/>
        </w:rPr>
        <w:t>tical invention’s last great turning point</w:t>
      </w:r>
      <w:r w:rsidR="00D97834" w:rsidRPr="00F36F28">
        <w:rPr>
          <w:rFonts w:cs="Arial"/>
          <w:sz w:val="24"/>
          <w:szCs w:val="24"/>
        </w:rPr>
        <w:t>.</w:t>
      </w:r>
      <w:r w:rsidR="00C2767A" w:rsidRPr="00F36F28">
        <w:rPr>
          <w:rFonts w:cs="Arial"/>
          <w:sz w:val="24"/>
          <w:szCs w:val="24"/>
        </w:rPr>
        <w:t xml:space="preserve"> </w:t>
      </w:r>
      <w:r w:rsidR="006E45F4" w:rsidRPr="00F36F28">
        <w:rPr>
          <w:rFonts w:cs="Arial"/>
          <w:sz w:val="24"/>
          <w:szCs w:val="24"/>
        </w:rPr>
        <w:t>A</w:t>
      </w:r>
      <w:r w:rsidR="00C0380D">
        <w:rPr>
          <w:rFonts w:cs="Arial"/>
          <w:sz w:val="24"/>
          <w:szCs w:val="24"/>
        </w:rPr>
        <w:t>n</w:t>
      </w:r>
      <w:r w:rsidR="006E45F4" w:rsidRPr="00F36F28">
        <w:rPr>
          <w:rFonts w:cs="Arial"/>
          <w:sz w:val="24"/>
          <w:szCs w:val="24"/>
        </w:rPr>
        <w:t xml:space="preserve"> </w:t>
      </w:r>
      <w:r w:rsidR="00C0380D">
        <w:rPr>
          <w:rFonts w:cs="Arial"/>
          <w:sz w:val="24"/>
          <w:szCs w:val="24"/>
        </w:rPr>
        <w:t xml:space="preserve">analytical </w:t>
      </w:r>
      <w:r w:rsidR="006E45F4" w:rsidRPr="00F36F28">
        <w:rPr>
          <w:rFonts w:cs="Arial"/>
          <w:sz w:val="24"/>
          <w:szCs w:val="24"/>
        </w:rPr>
        <w:t>re</w:t>
      </w:r>
      <w:r w:rsidR="00C0380D">
        <w:rPr>
          <w:rFonts w:cs="Arial"/>
          <w:sz w:val="24"/>
          <w:szCs w:val="24"/>
        </w:rPr>
        <w:t xml:space="preserve">appraisal of </w:t>
      </w:r>
      <w:r w:rsidR="006E45F4" w:rsidRPr="00F36F28">
        <w:rPr>
          <w:rFonts w:cs="Arial"/>
          <w:sz w:val="24"/>
          <w:szCs w:val="24"/>
        </w:rPr>
        <w:t>the Paris Commune was the point for the October Revolution</w:t>
      </w:r>
      <w:r w:rsidR="007D77CB" w:rsidRPr="00F36F28">
        <w:rPr>
          <w:rFonts w:cs="Arial"/>
          <w:sz w:val="24"/>
          <w:szCs w:val="24"/>
        </w:rPr>
        <w:t xml:space="preserve">. </w:t>
      </w:r>
      <w:r w:rsidR="006E45F4" w:rsidRPr="00F36F28">
        <w:rPr>
          <w:rFonts w:cs="Arial"/>
          <w:sz w:val="24"/>
          <w:szCs w:val="24"/>
        </w:rPr>
        <w:t>Th</w:t>
      </w:r>
      <w:r w:rsidR="00C0380D">
        <w:rPr>
          <w:rFonts w:cs="Arial"/>
          <w:sz w:val="24"/>
          <w:szCs w:val="24"/>
        </w:rPr>
        <w:t xml:space="preserve">at </w:t>
      </w:r>
      <w:r w:rsidR="006E45F4" w:rsidRPr="00F36F28">
        <w:rPr>
          <w:rFonts w:cs="Arial"/>
          <w:sz w:val="24"/>
          <w:szCs w:val="24"/>
        </w:rPr>
        <w:t>for the Cultural Revolution was the former and its consequences, i.e. the establishment of the dictatorship of the proletariat as a form of state</w:t>
      </w:r>
      <w:r w:rsidR="007D77CB" w:rsidRPr="00F36F28">
        <w:rPr>
          <w:rFonts w:cs="Arial"/>
          <w:sz w:val="24"/>
          <w:szCs w:val="24"/>
        </w:rPr>
        <w:t>.</w:t>
      </w:r>
      <w:r w:rsidR="00783DF5" w:rsidRPr="00F36F28">
        <w:rPr>
          <w:rFonts w:cs="Arial"/>
          <w:sz w:val="24"/>
          <w:szCs w:val="24"/>
        </w:rPr>
        <w:t xml:space="preserve"> </w:t>
      </w:r>
      <w:r w:rsidR="0050287E" w:rsidRPr="00F36F28">
        <w:rPr>
          <w:rFonts w:cs="Arial"/>
          <w:sz w:val="24"/>
          <w:szCs w:val="24"/>
        </w:rPr>
        <w:t>Th</w:t>
      </w:r>
      <w:r w:rsidR="00783DF5" w:rsidRPr="00F36F28">
        <w:rPr>
          <w:rFonts w:cs="Arial"/>
          <w:sz w:val="24"/>
          <w:szCs w:val="24"/>
        </w:rPr>
        <w:t xml:space="preserve">e </w:t>
      </w:r>
      <w:r w:rsidR="0050287E" w:rsidRPr="00F36F28">
        <w:rPr>
          <w:rFonts w:cs="Arial"/>
          <w:sz w:val="24"/>
          <w:szCs w:val="24"/>
        </w:rPr>
        <w:t>two situations would appear to be diametrical opposites. The Commune was a ‘defeat,’ the</w:t>
      </w:r>
      <w:r w:rsidR="00E75A65">
        <w:rPr>
          <w:rFonts w:cs="Arial"/>
          <w:sz w:val="24"/>
          <w:szCs w:val="24"/>
        </w:rPr>
        <w:t xml:space="preserve"> October</w:t>
      </w:r>
      <w:r w:rsidR="00344CE8">
        <w:rPr>
          <w:rFonts w:cs="Arial"/>
          <w:sz w:val="24"/>
          <w:szCs w:val="24"/>
        </w:rPr>
        <w:t xml:space="preserve"> </w:t>
      </w:r>
      <w:r w:rsidR="0050287E" w:rsidRPr="00E75A65">
        <w:rPr>
          <w:rFonts w:cs="Arial"/>
          <w:sz w:val="24"/>
          <w:szCs w:val="24"/>
        </w:rPr>
        <w:t>Revolution</w:t>
      </w:r>
      <w:r w:rsidR="0050287E" w:rsidRPr="00F36F28">
        <w:rPr>
          <w:rFonts w:cs="Arial"/>
          <w:sz w:val="24"/>
          <w:szCs w:val="24"/>
        </w:rPr>
        <w:t xml:space="preserve"> a ‘victory.’ Yet the points they have in common and their basic differences emerge only upon close examination of the singular issues at stake for both at the time</w:t>
      </w:r>
      <w:r w:rsidR="00783DF5" w:rsidRPr="00F36F28">
        <w:rPr>
          <w:rFonts w:cs="Arial"/>
          <w:sz w:val="24"/>
          <w:szCs w:val="24"/>
        </w:rPr>
        <w:t>.</w:t>
      </w:r>
    </w:p>
    <w:p w:rsidR="00C26F03" w:rsidRPr="00F36F28" w:rsidRDefault="003B444F" w:rsidP="00962478">
      <w:pPr>
        <w:autoSpaceDE w:val="0"/>
        <w:autoSpaceDN w:val="0"/>
        <w:adjustRightInd w:val="0"/>
        <w:spacing w:after="0" w:line="360" w:lineRule="auto"/>
        <w:ind w:left="454" w:right="567" w:firstLine="709"/>
        <w:contextualSpacing/>
        <w:jc w:val="both"/>
        <w:rPr>
          <w:rFonts w:ascii="Calibri" w:hAnsi="Calibri" w:cs="Calibri"/>
          <w:sz w:val="24"/>
          <w:szCs w:val="24"/>
        </w:rPr>
      </w:pPr>
      <w:r w:rsidRPr="00F36F28">
        <w:rPr>
          <w:rFonts w:cs="Arial"/>
          <w:sz w:val="24"/>
          <w:szCs w:val="24"/>
        </w:rPr>
        <w:t>L</w:t>
      </w:r>
      <w:r w:rsidR="00670B34" w:rsidRPr="00F36F28">
        <w:rPr>
          <w:rFonts w:cs="Arial"/>
          <w:sz w:val="24"/>
          <w:szCs w:val="24"/>
        </w:rPr>
        <w:t>enin coherently aim</w:t>
      </w:r>
      <w:r w:rsidR="00942DFE" w:rsidRPr="00F36F28">
        <w:rPr>
          <w:rFonts w:cs="Arial"/>
          <w:sz w:val="24"/>
          <w:szCs w:val="24"/>
        </w:rPr>
        <w:t>ed</w:t>
      </w:r>
      <w:r w:rsidR="008C66DF">
        <w:rPr>
          <w:rFonts w:cs="Arial"/>
          <w:sz w:val="24"/>
          <w:szCs w:val="24"/>
        </w:rPr>
        <w:t xml:space="preserve"> his polemical arrows against K</w:t>
      </w:r>
      <w:r w:rsidR="00670B34" w:rsidRPr="00F36F28">
        <w:rPr>
          <w:rFonts w:cs="Arial"/>
          <w:sz w:val="24"/>
          <w:szCs w:val="24"/>
        </w:rPr>
        <w:t>autsky at three points</w:t>
      </w:r>
      <w:r w:rsidR="00C62FE6" w:rsidRPr="00F36F28">
        <w:rPr>
          <w:rFonts w:cs="Arial"/>
          <w:sz w:val="24"/>
          <w:szCs w:val="24"/>
        </w:rPr>
        <w:t xml:space="preserve">: </w:t>
      </w:r>
      <w:r w:rsidR="00670B34" w:rsidRPr="00F36F28">
        <w:rPr>
          <w:rFonts w:cs="Arial"/>
          <w:sz w:val="24"/>
          <w:szCs w:val="24"/>
        </w:rPr>
        <w:t>the polit</w:t>
      </w:r>
      <w:r w:rsidR="004159FC">
        <w:rPr>
          <w:rFonts w:cs="Arial"/>
          <w:sz w:val="24"/>
          <w:szCs w:val="24"/>
        </w:rPr>
        <w:t>i</w:t>
      </w:r>
      <w:r w:rsidR="00670B34" w:rsidRPr="00F36F28">
        <w:rPr>
          <w:rFonts w:cs="Arial"/>
          <w:sz w:val="24"/>
          <w:szCs w:val="24"/>
        </w:rPr>
        <w:t xml:space="preserve">cal stance revolutionaries should </w:t>
      </w:r>
      <w:r w:rsidR="00942DFE" w:rsidRPr="00F36F28">
        <w:rPr>
          <w:rFonts w:cs="Arial"/>
          <w:sz w:val="24"/>
          <w:szCs w:val="24"/>
        </w:rPr>
        <w:t>adopt</w:t>
      </w:r>
      <w:r w:rsidR="00670B34" w:rsidRPr="00F36F28">
        <w:rPr>
          <w:rFonts w:cs="Arial"/>
          <w:sz w:val="24"/>
          <w:szCs w:val="24"/>
        </w:rPr>
        <w:t xml:space="preserve"> vis-à-vis the imperialist war, the proper understanding of the theories of Marx and</w:t>
      </w:r>
      <w:r w:rsidR="00C62FE6" w:rsidRPr="00F36F28">
        <w:rPr>
          <w:rFonts w:cs="Arial"/>
          <w:sz w:val="24"/>
          <w:szCs w:val="24"/>
        </w:rPr>
        <w:t xml:space="preserve"> Engels </w:t>
      </w:r>
      <w:r w:rsidR="00670B34" w:rsidRPr="00F36F28">
        <w:rPr>
          <w:rFonts w:cs="Arial"/>
          <w:sz w:val="24"/>
          <w:szCs w:val="24"/>
        </w:rPr>
        <w:t>about the state</w:t>
      </w:r>
      <w:r w:rsidR="00BE7B5B" w:rsidRPr="00F36F28">
        <w:rPr>
          <w:rFonts w:cs="Arial"/>
          <w:sz w:val="24"/>
          <w:szCs w:val="24"/>
        </w:rPr>
        <w:t>,</w:t>
      </w:r>
      <w:r w:rsidR="00C62FE6" w:rsidRPr="00F36F28">
        <w:rPr>
          <w:rFonts w:cs="Arial"/>
          <w:sz w:val="24"/>
          <w:szCs w:val="24"/>
        </w:rPr>
        <w:t xml:space="preserve"> </w:t>
      </w:r>
      <w:r w:rsidR="00670B34" w:rsidRPr="00F36F28">
        <w:rPr>
          <w:rFonts w:cs="Arial"/>
          <w:sz w:val="24"/>
          <w:szCs w:val="24"/>
        </w:rPr>
        <w:t>and the political reckoning with the P</w:t>
      </w:r>
      <w:r w:rsidR="00C62FE6" w:rsidRPr="00F36F28">
        <w:rPr>
          <w:rFonts w:cs="Arial"/>
          <w:sz w:val="24"/>
          <w:szCs w:val="24"/>
        </w:rPr>
        <w:t>a</w:t>
      </w:r>
      <w:r w:rsidR="00670B34" w:rsidRPr="00F36F28">
        <w:rPr>
          <w:rFonts w:cs="Arial"/>
          <w:sz w:val="24"/>
          <w:szCs w:val="24"/>
        </w:rPr>
        <w:t>ris</w:t>
      </w:r>
      <w:r w:rsidR="00C62FE6" w:rsidRPr="00F36F28">
        <w:rPr>
          <w:rFonts w:cs="Arial"/>
          <w:sz w:val="24"/>
          <w:szCs w:val="24"/>
        </w:rPr>
        <w:t xml:space="preserve"> Com</w:t>
      </w:r>
      <w:r w:rsidR="00670B34" w:rsidRPr="00F36F28">
        <w:rPr>
          <w:rFonts w:cs="Arial"/>
          <w:sz w:val="24"/>
          <w:szCs w:val="24"/>
        </w:rPr>
        <w:t>mune in light of what both the latter</w:t>
      </w:r>
      <w:r w:rsidR="00573171" w:rsidRPr="00F36F28">
        <w:rPr>
          <w:rFonts w:cs="Arial"/>
          <w:sz w:val="24"/>
          <w:szCs w:val="24"/>
        </w:rPr>
        <w:t xml:space="preserve"> </w:t>
      </w:r>
      <w:r w:rsidR="00670B34" w:rsidRPr="00F36F28">
        <w:rPr>
          <w:rFonts w:cs="Arial"/>
          <w:sz w:val="24"/>
          <w:szCs w:val="24"/>
        </w:rPr>
        <w:t>had written since the 1870s</w:t>
      </w:r>
      <w:r w:rsidR="00C62FE6" w:rsidRPr="00F36F28">
        <w:rPr>
          <w:rFonts w:cs="Arial"/>
          <w:sz w:val="24"/>
          <w:szCs w:val="24"/>
        </w:rPr>
        <w:t xml:space="preserve">. </w:t>
      </w:r>
      <w:r w:rsidR="00573171" w:rsidRPr="00F36F28">
        <w:rPr>
          <w:rFonts w:cs="Arial"/>
          <w:sz w:val="24"/>
          <w:szCs w:val="24"/>
        </w:rPr>
        <w:t xml:space="preserve">What in essence was the lesson </w:t>
      </w:r>
      <w:r w:rsidR="00C0380D">
        <w:rPr>
          <w:rFonts w:cs="Arial"/>
          <w:sz w:val="24"/>
          <w:szCs w:val="24"/>
        </w:rPr>
        <w:t xml:space="preserve">to be learned from </w:t>
      </w:r>
      <w:r w:rsidR="00573171" w:rsidRPr="00F36F28">
        <w:rPr>
          <w:rFonts w:cs="Arial"/>
          <w:sz w:val="24"/>
          <w:szCs w:val="24"/>
        </w:rPr>
        <w:t>the Commune was decisive. It allowed Lenin to bring together argument</w:t>
      </w:r>
      <w:r w:rsidR="00C0380D">
        <w:rPr>
          <w:rFonts w:cs="Arial"/>
          <w:sz w:val="24"/>
          <w:szCs w:val="24"/>
        </w:rPr>
        <w:t>ative</w:t>
      </w:r>
      <w:r w:rsidR="00573171" w:rsidRPr="00F36F28">
        <w:rPr>
          <w:rFonts w:cs="Arial"/>
          <w:sz w:val="24"/>
          <w:szCs w:val="24"/>
        </w:rPr>
        <w:t xml:space="preserve"> fragments scattered in the writings of </w:t>
      </w:r>
      <w:r w:rsidR="00C62FE6" w:rsidRPr="00F36F28">
        <w:rPr>
          <w:rFonts w:cs="Arial"/>
          <w:sz w:val="24"/>
          <w:szCs w:val="24"/>
        </w:rPr>
        <w:t>M</w:t>
      </w:r>
      <w:r w:rsidR="00573171" w:rsidRPr="00F36F28">
        <w:rPr>
          <w:rFonts w:cs="Arial"/>
          <w:sz w:val="24"/>
          <w:szCs w:val="24"/>
        </w:rPr>
        <w:t xml:space="preserve">arx and Engels and </w:t>
      </w:r>
      <w:r w:rsidR="00942DFE" w:rsidRPr="00F36F28">
        <w:rPr>
          <w:rFonts w:cs="Arial"/>
          <w:sz w:val="24"/>
          <w:szCs w:val="24"/>
        </w:rPr>
        <w:t>marshal them into</w:t>
      </w:r>
      <w:r w:rsidR="00573171" w:rsidRPr="00F36F28">
        <w:rPr>
          <w:rFonts w:cs="Arial"/>
          <w:sz w:val="24"/>
          <w:szCs w:val="24"/>
        </w:rPr>
        <w:t xml:space="preserve"> a cohesive thesis focused on the governing circumstances and the tasks of revolutionaries </w:t>
      </w:r>
      <w:r w:rsidR="00962478" w:rsidRPr="00F36F28">
        <w:rPr>
          <w:rFonts w:cs="Arial"/>
          <w:sz w:val="24"/>
          <w:szCs w:val="24"/>
        </w:rPr>
        <w:t>relative</w:t>
      </w:r>
      <w:r w:rsidR="00573171" w:rsidRPr="00F36F28">
        <w:rPr>
          <w:rFonts w:cs="Arial"/>
          <w:sz w:val="24"/>
          <w:szCs w:val="24"/>
        </w:rPr>
        <w:t xml:space="preserve"> </w:t>
      </w:r>
      <w:r w:rsidR="00962478" w:rsidRPr="00F36F28">
        <w:rPr>
          <w:rFonts w:cs="Arial"/>
          <w:sz w:val="24"/>
          <w:szCs w:val="24"/>
        </w:rPr>
        <w:t xml:space="preserve">to </w:t>
      </w:r>
      <w:r w:rsidR="00573171" w:rsidRPr="00F36F28">
        <w:rPr>
          <w:rFonts w:cs="Arial"/>
          <w:sz w:val="24"/>
          <w:szCs w:val="24"/>
        </w:rPr>
        <w:t>that specific</w:t>
      </w:r>
      <w:r w:rsidR="00962478" w:rsidRPr="00F36F28">
        <w:rPr>
          <w:rFonts w:cs="Arial"/>
          <w:sz w:val="24"/>
          <w:szCs w:val="24"/>
        </w:rPr>
        <w:t xml:space="preserve"> experience</w:t>
      </w:r>
      <w:r w:rsidR="00BE7B5B" w:rsidRPr="00F36F28">
        <w:rPr>
          <w:rFonts w:cs="Arial"/>
          <w:sz w:val="24"/>
          <w:szCs w:val="24"/>
        </w:rPr>
        <w:t>.</w:t>
      </w:r>
      <w:r w:rsidR="00962478" w:rsidRPr="00F36F28">
        <w:rPr>
          <w:rFonts w:cs="Arial"/>
          <w:sz w:val="24"/>
          <w:szCs w:val="24"/>
        </w:rPr>
        <w:t xml:space="preserve"> For Lenin, the argument that best encapsulated the thought of Marx and Engels was</w:t>
      </w:r>
      <w:r w:rsidR="007F7D04" w:rsidRPr="00F36F28">
        <w:rPr>
          <w:rFonts w:cs="Arial"/>
          <w:sz w:val="24"/>
          <w:szCs w:val="24"/>
        </w:rPr>
        <w:t xml:space="preserve"> that it was necessary to ‘smash</w:t>
      </w:r>
      <w:r w:rsidR="00962478" w:rsidRPr="00F36F28">
        <w:rPr>
          <w:rFonts w:cs="Arial"/>
          <w:sz w:val="24"/>
          <w:szCs w:val="24"/>
        </w:rPr>
        <w:t xml:space="preserve">’ </w:t>
      </w:r>
      <w:r w:rsidR="00BE7B5B" w:rsidRPr="00F36F28">
        <w:rPr>
          <w:rFonts w:cs="Arial"/>
          <w:sz w:val="24"/>
          <w:szCs w:val="24"/>
        </w:rPr>
        <w:t>(</w:t>
      </w:r>
      <w:r w:rsidR="00BE7B5B" w:rsidRPr="00F36F28">
        <w:rPr>
          <w:rFonts w:cs="Arial"/>
          <w:i/>
          <w:sz w:val="24"/>
          <w:szCs w:val="24"/>
        </w:rPr>
        <w:t>zerbrechen</w:t>
      </w:r>
      <w:r w:rsidR="00BE7B5B" w:rsidRPr="00F36F28">
        <w:rPr>
          <w:rFonts w:cs="Arial"/>
          <w:sz w:val="24"/>
          <w:szCs w:val="24"/>
        </w:rPr>
        <w:t xml:space="preserve">) </w:t>
      </w:r>
      <w:r w:rsidR="00962478" w:rsidRPr="00F36F28">
        <w:rPr>
          <w:rFonts w:cs="Arial"/>
          <w:sz w:val="24"/>
          <w:szCs w:val="24"/>
        </w:rPr>
        <w:t xml:space="preserve">the </w:t>
      </w:r>
      <w:r w:rsidR="00BE7B5B" w:rsidRPr="00F36F28">
        <w:rPr>
          <w:rFonts w:cs="Arial"/>
          <w:sz w:val="24"/>
          <w:szCs w:val="24"/>
        </w:rPr>
        <w:t>bur</w:t>
      </w:r>
      <w:r w:rsidR="00962478" w:rsidRPr="00F36F28">
        <w:rPr>
          <w:rFonts w:cs="Arial"/>
          <w:sz w:val="24"/>
          <w:szCs w:val="24"/>
        </w:rPr>
        <w:t>ea</w:t>
      </w:r>
      <w:r w:rsidR="00C0380D">
        <w:rPr>
          <w:rFonts w:cs="Arial"/>
          <w:sz w:val="24"/>
          <w:szCs w:val="24"/>
        </w:rPr>
        <w:t>u</w:t>
      </w:r>
      <w:r w:rsidR="00962478" w:rsidRPr="00F36F28">
        <w:rPr>
          <w:rFonts w:cs="Arial"/>
          <w:sz w:val="24"/>
          <w:szCs w:val="24"/>
        </w:rPr>
        <w:t>cratic</w:t>
      </w:r>
      <w:r w:rsidR="00BE7B5B" w:rsidRPr="00F36F28">
        <w:rPr>
          <w:rFonts w:cs="Arial"/>
          <w:sz w:val="24"/>
          <w:szCs w:val="24"/>
        </w:rPr>
        <w:t>-militar</w:t>
      </w:r>
      <w:r w:rsidR="00962478" w:rsidRPr="00F36F28">
        <w:rPr>
          <w:rFonts w:cs="Arial"/>
          <w:sz w:val="24"/>
          <w:szCs w:val="24"/>
        </w:rPr>
        <w:t xml:space="preserve">y </w:t>
      </w:r>
      <w:r w:rsidR="007F7D04" w:rsidRPr="00F36F28">
        <w:rPr>
          <w:rFonts w:cs="Arial"/>
          <w:sz w:val="24"/>
          <w:szCs w:val="24"/>
        </w:rPr>
        <w:t xml:space="preserve">state </w:t>
      </w:r>
      <w:r w:rsidR="00962478" w:rsidRPr="00F36F28">
        <w:rPr>
          <w:rFonts w:cs="Arial"/>
          <w:sz w:val="24"/>
          <w:szCs w:val="24"/>
        </w:rPr>
        <w:t>mac</w:t>
      </w:r>
      <w:r w:rsidR="007F7D04" w:rsidRPr="00F36F28">
        <w:rPr>
          <w:rFonts w:cs="Arial"/>
          <w:sz w:val="24"/>
          <w:szCs w:val="24"/>
        </w:rPr>
        <w:t>h</w:t>
      </w:r>
      <w:r w:rsidR="00962478" w:rsidRPr="00F36F28">
        <w:rPr>
          <w:rFonts w:cs="Arial"/>
          <w:sz w:val="24"/>
          <w:szCs w:val="24"/>
        </w:rPr>
        <w:t>i</w:t>
      </w:r>
      <w:r w:rsidR="007F7D04" w:rsidRPr="00F36F28">
        <w:rPr>
          <w:rFonts w:cs="Arial"/>
          <w:sz w:val="24"/>
          <w:szCs w:val="24"/>
        </w:rPr>
        <w:t>n</w:t>
      </w:r>
      <w:r w:rsidR="00962478" w:rsidRPr="00F36F28">
        <w:rPr>
          <w:rFonts w:cs="Arial"/>
          <w:sz w:val="24"/>
          <w:szCs w:val="24"/>
        </w:rPr>
        <w:t>e</w:t>
      </w:r>
      <w:r w:rsidR="00BE7B5B" w:rsidRPr="00F36F28">
        <w:rPr>
          <w:rFonts w:cs="Arial"/>
          <w:sz w:val="24"/>
          <w:szCs w:val="24"/>
        </w:rPr>
        <w:t xml:space="preserve">. </w:t>
      </w:r>
      <w:r w:rsidR="00C26F03" w:rsidRPr="00F36F28">
        <w:rPr>
          <w:rFonts w:cs="Arial"/>
          <w:sz w:val="24"/>
          <w:szCs w:val="24"/>
        </w:rPr>
        <w:t xml:space="preserve">Marx </w:t>
      </w:r>
      <w:r w:rsidR="00962478" w:rsidRPr="00F36F28">
        <w:rPr>
          <w:rFonts w:cs="Arial"/>
          <w:sz w:val="24"/>
          <w:szCs w:val="24"/>
        </w:rPr>
        <w:t>h</w:t>
      </w:r>
      <w:r w:rsidR="00C26F03" w:rsidRPr="00F36F28">
        <w:rPr>
          <w:rFonts w:cs="Arial"/>
          <w:sz w:val="24"/>
          <w:szCs w:val="24"/>
        </w:rPr>
        <w:t>a</w:t>
      </w:r>
      <w:r w:rsidR="00962478" w:rsidRPr="00F36F28">
        <w:rPr>
          <w:rFonts w:cs="Arial"/>
          <w:sz w:val="24"/>
          <w:szCs w:val="24"/>
        </w:rPr>
        <w:t>d emphasized that “the Commune’s first decree” was the “</w:t>
      </w:r>
      <w:r w:rsidR="00411B76">
        <w:rPr>
          <w:rFonts w:cs="Arial"/>
          <w:sz w:val="24"/>
          <w:szCs w:val="24"/>
        </w:rPr>
        <w:t>suppression</w:t>
      </w:r>
      <w:r w:rsidR="00962478" w:rsidRPr="00F36F28">
        <w:rPr>
          <w:rFonts w:cs="Arial"/>
          <w:sz w:val="24"/>
          <w:szCs w:val="24"/>
        </w:rPr>
        <w:t xml:space="preserve"> of the standing army and </w:t>
      </w:r>
      <w:r w:rsidR="00411B76">
        <w:rPr>
          <w:rFonts w:cs="Arial"/>
          <w:sz w:val="24"/>
          <w:szCs w:val="24"/>
        </w:rPr>
        <w:t>the</w:t>
      </w:r>
      <w:r w:rsidR="00962478" w:rsidRPr="00F36F28">
        <w:rPr>
          <w:rFonts w:cs="Arial"/>
          <w:sz w:val="24"/>
          <w:szCs w:val="24"/>
        </w:rPr>
        <w:t xml:space="preserve"> substitution </w:t>
      </w:r>
      <w:r w:rsidR="00411B76">
        <w:rPr>
          <w:rFonts w:cs="Arial"/>
          <w:sz w:val="24"/>
          <w:szCs w:val="24"/>
        </w:rPr>
        <w:t>for it of</w:t>
      </w:r>
      <w:r w:rsidR="00942DFE" w:rsidRPr="00F36F28">
        <w:rPr>
          <w:rFonts w:cs="Arial"/>
          <w:sz w:val="24"/>
          <w:szCs w:val="24"/>
        </w:rPr>
        <w:t xml:space="preserve"> the armed p</w:t>
      </w:r>
      <w:r w:rsidR="00411B76">
        <w:rPr>
          <w:rFonts w:cs="Arial"/>
          <w:sz w:val="24"/>
          <w:szCs w:val="24"/>
        </w:rPr>
        <w:t>eople</w:t>
      </w:r>
      <w:r w:rsidR="00942DFE" w:rsidRPr="00F36F28">
        <w:rPr>
          <w:rFonts w:cs="Arial"/>
          <w:sz w:val="24"/>
          <w:szCs w:val="24"/>
        </w:rPr>
        <w:t>.”</w:t>
      </w:r>
    </w:p>
    <w:p w:rsidR="00C26F03" w:rsidRPr="00F36F28" w:rsidRDefault="00942DFE" w:rsidP="00E661AD">
      <w:pPr>
        <w:autoSpaceDE w:val="0"/>
        <w:autoSpaceDN w:val="0"/>
        <w:adjustRightInd w:val="0"/>
        <w:spacing w:after="0" w:line="360" w:lineRule="auto"/>
        <w:ind w:left="454" w:right="567" w:firstLine="709"/>
        <w:contextualSpacing/>
        <w:jc w:val="both"/>
        <w:rPr>
          <w:rFonts w:ascii="Calibri" w:hAnsi="Calibri" w:cs="Calibri"/>
          <w:sz w:val="24"/>
          <w:szCs w:val="24"/>
        </w:rPr>
      </w:pPr>
      <w:r w:rsidRPr="00F36F28">
        <w:rPr>
          <w:rFonts w:cs="Arial"/>
          <w:sz w:val="24"/>
          <w:szCs w:val="24"/>
        </w:rPr>
        <w:t>For Lenin, Kautsky</w:t>
      </w:r>
      <w:r w:rsidR="00C26F03" w:rsidRPr="00F36F28">
        <w:rPr>
          <w:rFonts w:cs="Arial"/>
          <w:sz w:val="24"/>
          <w:szCs w:val="24"/>
        </w:rPr>
        <w:t xml:space="preserve"> </w:t>
      </w:r>
      <w:r w:rsidRPr="00F36F28">
        <w:rPr>
          <w:rFonts w:cs="Arial"/>
          <w:sz w:val="24"/>
          <w:szCs w:val="24"/>
        </w:rPr>
        <w:t>‘deformations’</w:t>
      </w:r>
      <w:r w:rsidR="00DE409B" w:rsidRPr="00F36F28">
        <w:rPr>
          <w:rFonts w:cs="Arial"/>
          <w:sz w:val="24"/>
          <w:szCs w:val="24"/>
        </w:rPr>
        <w:t xml:space="preserve"> </w:t>
      </w:r>
      <w:r w:rsidRPr="00F36F28">
        <w:rPr>
          <w:rFonts w:cs="Arial"/>
          <w:sz w:val="24"/>
          <w:szCs w:val="24"/>
        </w:rPr>
        <w:t>vis-à-vis this thesis, which were made w</w:t>
      </w:r>
      <w:r w:rsidR="008D72D6">
        <w:rPr>
          <w:rFonts w:cs="Arial"/>
          <w:sz w:val="24"/>
          <w:szCs w:val="24"/>
        </w:rPr>
        <w:t>orse by the immense intellectu</w:t>
      </w:r>
      <w:r w:rsidRPr="00F36F28">
        <w:rPr>
          <w:rFonts w:cs="Arial"/>
          <w:sz w:val="24"/>
          <w:szCs w:val="24"/>
        </w:rPr>
        <w:t xml:space="preserve">al and political prestige </w:t>
      </w:r>
      <w:r w:rsidR="00DE409B" w:rsidRPr="00F36F28">
        <w:rPr>
          <w:rFonts w:cs="Arial"/>
          <w:sz w:val="24"/>
          <w:szCs w:val="24"/>
        </w:rPr>
        <w:t xml:space="preserve">Kautsky </w:t>
      </w:r>
      <w:r w:rsidRPr="00F36F28">
        <w:rPr>
          <w:rFonts w:cs="Arial"/>
          <w:sz w:val="24"/>
          <w:szCs w:val="24"/>
        </w:rPr>
        <w:t>e</w:t>
      </w:r>
      <w:r w:rsidR="00DE409B" w:rsidRPr="00F36F28">
        <w:rPr>
          <w:rFonts w:cs="Arial"/>
          <w:sz w:val="24"/>
          <w:szCs w:val="24"/>
        </w:rPr>
        <w:t>n</w:t>
      </w:r>
      <w:r w:rsidRPr="00F36F28">
        <w:rPr>
          <w:rFonts w:cs="Arial"/>
          <w:sz w:val="24"/>
          <w:szCs w:val="24"/>
        </w:rPr>
        <w:t>joyed among rev</w:t>
      </w:r>
      <w:r w:rsidR="008D72D6">
        <w:rPr>
          <w:rFonts w:cs="Arial"/>
          <w:sz w:val="24"/>
          <w:szCs w:val="24"/>
        </w:rPr>
        <w:t>o</w:t>
      </w:r>
      <w:r w:rsidRPr="00F36F28">
        <w:rPr>
          <w:rFonts w:cs="Arial"/>
          <w:sz w:val="24"/>
          <w:szCs w:val="24"/>
        </w:rPr>
        <w:t>lutionaries,</w:t>
      </w:r>
      <w:r w:rsidR="00E86CA4" w:rsidRPr="00F36F28">
        <w:rPr>
          <w:rFonts w:cs="Arial"/>
          <w:sz w:val="24"/>
          <w:szCs w:val="24"/>
        </w:rPr>
        <w:t xml:space="preserve"> were the basis for his connivance with </w:t>
      </w:r>
      <w:r w:rsidRPr="00F36F28">
        <w:rPr>
          <w:rFonts w:cs="Arial"/>
          <w:sz w:val="24"/>
          <w:szCs w:val="24"/>
        </w:rPr>
        <w:t>‘</w:t>
      </w:r>
      <w:r w:rsidR="00DE409B" w:rsidRPr="00F36F28">
        <w:rPr>
          <w:rFonts w:cs="Arial"/>
          <w:sz w:val="24"/>
          <w:szCs w:val="24"/>
        </w:rPr>
        <w:t>social</w:t>
      </w:r>
      <w:r w:rsidR="00CE1F02" w:rsidRPr="00F36F28">
        <w:rPr>
          <w:rFonts w:cs="Arial"/>
          <w:sz w:val="24"/>
          <w:szCs w:val="24"/>
        </w:rPr>
        <w:t>-</w:t>
      </w:r>
      <w:r w:rsidR="00DE409B" w:rsidRPr="00F36F28">
        <w:rPr>
          <w:rFonts w:cs="Arial"/>
          <w:sz w:val="24"/>
          <w:szCs w:val="24"/>
        </w:rPr>
        <w:t>c</w:t>
      </w:r>
      <w:r w:rsidR="008D72D6">
        <w:rPr>
          <w:rFonts w:cs="Arial"/>
          <w:sz w:val="24"/>
          <w:szCs w:val="24"/>
        </w:rPr>
        <w:t>hauvi</w:t>
      </w:r>
      <w:r w:rsidRPr="00F36F28">
        <w:rPr>
          <w:rFonts w:cs="Arial"/>
          <w:sz w:val="24"/>
          <w:szCs w:val="24"/>
        </w:rPr>
        <w:t>nism’</w:t>
      </w:r>
      <w:r w:rsidR="00C26F03" w:rsidRPr="00F36F28">
        <w:rPr>
          <w:rFonts w:cs="Arial"/>
          <w:sz w:val="24"/>
          <w:szCs w:val="24"/>
        </w:rPr>
        <w:t>.</w:t>
      </w:r>
      <w:r w:rsidR="00DE409B" w:rsidRPr="00F36F28">
        <w:rPr>
          <w:rFonts w:cs="Arial"/>
          <w:sz w:val="24"/>
          <w:szCs w:val="24"/>
        </w:rPr>
        <w:t xml:space="preserve"> </w:t>
      </w:r>
      <w:r w:rsidR="00C26F03" w:rsidRPr="00F36F28">
        <w:rPr>
          <w:rFonts w:ascii="Calibri" w:hAnsi="Calibri" w:cs="Calibri"/>
          <w:sz w:val="24"/>
          <w:szCs w:val="24"/>
        </w:rPr>
        <w:t>Kaut</w:t>
      </w:r>
      <w:r w:rsidR="00A34E95" w:rsidRPr="00F36F28">
        <w:rPr>
          <w:rFonts w:ascii="Calibri" w:hAnsi="Calibri" w:cs="Calibri"/>
          <w:sz w:val="24"/>
          <w:szCs w:val="24"/>
        </w:rPr>
        <w:t>s</w:t>
      </w:r>
      <w:r w:rsidR="00E86CA4" w:rsidRPr="00F36F28">
        <w:rPr>
          <w:rFonts w:ascii="Calibri" w:hAnsi="Calibri" w:cs="Calibri"/>
          <w:sz w:val="24"/>
          <w:szCs w:val="24"/>
        </w:rPr>
        <w:t>ky “forgets”</w:t>
      </w:r>
      <w:r w:rsidR="00C26F03" w:rsidRPr="00F36F28">
        <w:rPr>
          <w:rFonts w:ascii="Calibri" w:hAnsi="Calibri" w:cs="Calibri"/>
          <w:sz w:val="24"/>
          <w:szCs w:val="24"/>
        </w:rPr>
        <w:t xml:space="preserve"> </w:t>
      </w:r>
      <w:r w:rsidR="00E86CA4" w:rsidRPr="00F36F28">
        <w:rPr>
          <w:rFonts w:ascii="Calibri" w:hAnsi="Calibri" w:cs="Calibri"/>
          <w:sz w:val="24"/>
          <w:szCs w:val="24"/>
        </w:rPr>
        <w:t xml:space="preserve">Marx’s argument and then engages in </w:t>
      </w:r>
      <w:r w:rsidR="00C26F03" w:rsidRPr="00F36F28">
        <w:rPr>
          <w:rFonts w:ascii="Calibri" w:hAnsi="Calibri" w:cs="Calibri"/>
          <w:sz w:val="24"/>
          <w:szCs w:val="24"/>
        </w:rPr>
        <w:t>fantas</w:t>
      </w:r>
      <w:r w:rsidR="00E86CA4" w:rsidRPr="00F36F28">
        <w:rPr>
          <w:rFonts w:ascii="Calibri" w:hAnsi="Calibri" w:cs="Calibri"/>
          <w:sz w:val="24"/>
          <w:szCs w:val="24"/>
        </w:rPr>
        <w:t>ies about an “ultra-imperialism</w:t>
      </w:r>
      <w:r w:rsidR="00C26F03" w:rsidRPr="00F36F28">
        <w:rPr>
          <w:rFonts w:ascii="Calibri" w:hAnsi="Calibri" w:cs="Calibri"/>
          <w:sz w:val="24"/>
          <w:szCs w:val="24"/>
        </w:rPr>
        <w:t xml:space="preserve">” </w:t>
      </w:r>
      <w:r w:rsidR="00E86CA4" w:rsidRPr="00F36F28">
        <w:rPr>
          <w:rFonts w:ascii="Calibri" w:hAnsi="Calibri" w:cs="Calibri"/>
          <w:sz w:val="24"/>
          <w:szCs w:val="24"/>
        </w:rPr>
        <w:t xml:space="preserve">capable of exerting peaceful worldwide domination that Lenin called </w:t>
      </w:r>
      <w:r w:rsidR="00C26F03" w:rsidRPr="00F36F28">
        <w:rPr>
          <w:rFonts w:cs="Arial"/>
          <w:sz w:val="24"/>
          <w:szCs w:val="24"/>
        </w:rPr>
        <w:t>“ultra-</w:t>
      </w:r>
      <w:r w:rsidR="00E86CA4" w:rsidRPr="00F36F28">
        <w:rPr>
          <w:rFonts w:cs="Arial"/>
          <w:sz w:val="24"/>
          <w:szCs w:val="24"/>
        </w:rPr>
        <w:t>nonsense.”</w:t>
      </w:r>
      <w:r w:rsidR="00C26F03" w:rsidRPr="00F36F28">
        <w:rPr>
          <w:rFonts w:ascii="Calibri" w:hAnsi="Calibri" w:cs="Calibri"/>
          <w:sz w:val="24"/>
          <w:szCs w:val="24"/>
        </w:rPr>
        <w:t xml:space="preserve"> </w:t>
      </w:r>
      <w:r w:rsidR="003571F4" w:rsidRPr="00F36F28">
        <w:rPr>
          <w:rFonts w:ascii="Calibri" w:hAnsi="Calibri" w:cs="Calibri"/>
          <w:sz w:val="24"/>
          <w:szCs w:val="24"/>
        </w:rPr>
        <w:t xml:space="preserve">The upshot (so to speak) is that Kautsky agreed, albeit resorting to every sort of opportunism and ambiguity </w:t>
      </w:r>
      <w:r w:rsidR="00B47E6C" w:rsidRPr="00F36F28">
        <w:rPr>
          <w:rFonts w:ascii="Calibri" w:hAnsi="Calibri" w:cs="Calibri"/>
          <w:sz w:val="24"/>
          <w:szCs w:val="24"/>
        </w:rPr>
        <w:t>he could think of</w:t>
      </w:r>
      <w:r w:rsidR="003571F4" w:rsidRPr="00F36F28">
        <w:rPr>
          <w:rFonts w:ascii="Calibri" w:hAnsi="Calibri" w:cs="Calibri"/>
          <w:sz w:val="24"/>
          <w:szCs w:val="24"/>
        </w:rPr>
        <w:t xml:space="preserve">, to </w:t>
      </w:r>
      <w:r w:rsidR="00B47E6C" w:rsidRPr="00F36F28">
        <w:rPr>
          <w:rFonts w:ascii="Calibri" w:hAnsi="Calibri" w:cs="Calibri"/>
          <w:sz w:val="24"/>
          <w:szCs w:val="24"/>
        </w:rPr>
        <w:t>endorse the positions of the ‘official social</w:t>
      </w:r>
      <w:r w:rsidR="008D72D6">
        <w:rPr>
          <w:rFonts w:ascii="Calibri" w:hAnsi="Calibri" w:cs="Calibri"/>
          <w:sz w:val="24"/>
          <w:szCs w:val="24"/>
        </w:rPr>
        <w:t xml:space="preserve"> </w:t>
      </w:r>
      <w:r w:rsidR="00B47E6C" w:rsidRPr="00F36F28">
        <w:rPr>
          <w:rFonts w:ascii="Calibri" w:hAnsi="Calibri" w:cs="Calibri"/>
          <w:sz w:val="24"/>
          <w:szCs w:val="24"/>
        </w:rPr>
        <w:t>democratic’</w:t>
      </w:r>
      <w:r w:rsidR="003571F4" w:rsidRPr="00F36F28">
        <w:rPr>
          <w:rFonts w:ascii="Calibri" w:hAnsi="Calibri" w:cs="Calibri"/>
          <w:sz w:val="24"/>
          <w:szCs w:val="24"/>
        </w:rPr>
        <w:t xml:space="preserve"> </w:t>
      </w:r>
      <w:r w:rsidR="00B47E6C" w:rsidRPr="00F36F28">
        <w:rPr>
          <w:rFonts w:ascii="Calibri" w:hAnsi="Calibri" w:cs="Calibri"/>
          <w:sz w:val="24"/>
          <w:szCs w:val="24"/>
        </w:rPr>
        <w:t>parties (the</w:t>
      </w:r>
      <w:r w:rsidR="00B47E6C" w:rsidRPr="00F36F28">
        <w:rPr>
          <w:rFonts w:cs="Arial"/>
          <w:sz w:val="24"/>
          <w:szCs w:val="24"/>
        </w:rPr>
        <w:t xml:space="preserve"> social-c</w:t>
      </w:r>
      <w:r w:rsidR="005B2179">
        <w:rPr>
          <w:rFonts w:cs="Arial"/>
          <w:sz w:val="24"/>
          <w:szCs w:val="24"/>
        </w:rPr>
        <w:t>hauvi</w:t>
      </w:r>
      <w:r w:rsidR="00B47E6C" w:rsidRPr="00F36F28">
        <w:rPr>
          <w:rFonts w:cs="Arial"/>
          <w:sz w:val="24"/>
          <w:szCs w:val="24"/>
        </w:rPr>
        <w:t>ni</w:t>
      </w:r>
      <w:r w:rsidR="00B47E6C" w:rsidRPr="00F36F28">
        <w:rPr>
          <w:rFonts w:ascii="Calibri" w:hAnsi="Calibri" w:cs="Calibri"/>
          <w:sz w:val="24"/>
          <w:szCs w:val="24"/>
        </w:rPr>
        <w:t xml:space="preserve">sts). </w:t>
      </w:r>
    </w:p>
    <w:p w:rsidR="00C26F03" w:rsidRPr="00F36F28" w:rsidRDefault="00CE1F02" w:rsidP="00E661AD">
      <w:pPr>
        <w:autoSpaceDE w:val="0"/>
        <w:autoSpaceDN w:val="0"/>
        <w:adjustRightInd w:val="0"/>
        <w:spacing w:after="0" w:line="360" w:lineRule="auto"/>
        <w:ind w:left="454" w:right="567" w:firstLine="709"/>
        <w:contextualSpacing/>
        <w:jc w:val="both"/>
        <w:rPr>
          <w:rFonts w:ascii="Calibri" w:hAnsi="Calibri" w:cs="Calibri"/>
          <w:sz w:val="24"/>
          <w:szCs w:val="24"/>
        </w:rPr>
      </w:pPr>
      <w:r w:rsidRPr="00F36F28">
        <w:rPr>
          <w:rFonts w:ascii="Calibri" w:hAnsi="Calibri" w:cs="Calibri"/>
          <w:sz w:val="24"/>
          <w:szCs w:val="24"/>
        </w:rPr>
        <w:lastRenderedPageBreak/>
        <w:t xml:space="preserve">Lenin </w:t>
      </w:r>
      <w:r w:rsidR="00B47E6C" w:rsidRPr="00F36F28">
        <w:rPr>
          <w:rFonts w:ascii="Calibri" w:hAnsi="Calibri" w:cs="Calibri"/>
          <w:sz w:val="24"/>
          <w:szCs w:val="24"/>
        </w:rPr>
        <w:t xml:space="preserve">held these positions to be </w:t>
      </w:r>
      <w:r w:rsidR="00F36F28" w:rsidRPr="00F36F28">
        <w:rPr>
          <w:rFonts w:ascii="Calibri" w:hAnsi="Calibri" w:cs="Calibri"/>
          <w:sz w:val="24"/>
          <w:szCs w:val="24"/>
        </w:rPr>
        <w:t>execrable</w:t>
      </w:r>
      <w:r w:rsidRPr="00F36F28">
        <w:rPr>
          <w:rFonts w:ascii="Calibri" w:hAnsi="Calibri" w:cs="Calibri"/>
          <w:sz w:val="24"/>
          <w:szCs w:val="24"/>
        </w:rPr>
        <w:t xml:space="preserve">, </w:t>
      </w:r>
      <w:r w:rsidR="00B47E6C" w:rsidRPr="00F36F28">
        <w:rPr>
          <w:rFonts w:ascii="Calibri" w:hAnsi="Calibri" w:cs="Calibri"/>
          <w:sz w:val="24"/>
          <w:szCs w:val="24"/>
        </w:rPr>
        <w:t xml:space="preserve">even worse </w:t>
      </w:r>
      <w:r w:rsidR="00C44AC4">
        <w:rPr>
          <w:rFonts w:ascii="Calibri" w:hAnsi="Calibri" w:cs="Calibri"/>
          <w:sz w:val="24"/>
          <w:szCs w:val="24"/>
        </w:rPr>
        <w:t>because they were couched in a Marxist</w:t>
      </w:r>
      <w:r w:rsidR="00B47E6C" w:rsidRPr="00F36F28">
        <w:rPr>
          <w:rFonts w:ascii="Calibri" w:hAnsi="Calibri" w:cs="Calibri"/>
          <w:sz w:val="24"/>
          <w:szCs w:val="24"/>
        </w:rPr>
        <w:t xml:space="preserve"> idiom by</w:t>
      </w:r>
      <w:r w:rsidR="0057508E">
        <w:rPr>
          <w:rFonts w:ascii="Calibri" w:hAnsi="Calibri" w:cs="Calibri"/>
          <w:sz w:val="24"/>
          <w:szCs w:val="24"/>
        </w:rPr>
        <w:t xml:space="preserve"> </w:t>
      </w:r>
      <w:r w:rsidR="0083319B">
        <w:rPr>
          <w:rFonts w:ascii="Calibri" w:hAnsi="Calibri" w:cs="Calibri"/>
          <w:sz w:val="24"/>
          <w:szCs w:val="24"/>
        </w:rPr>
        <w:t>“</w:t>
      </w:r>
      <w:r w:rsidR="0057508E">
        <w:rPr>
          <w:rFonts w:ascii="Calibri" w:hAnsi="Calibri" w:cs="Calibri"/>
          <w:sz w:val="24"/>
          <w:szCs w:val="24"/>
        </w:rPr>
        <w:t xml:space="preserve">…those philistines </w:t>
      </w:r>
      <w:r w:rsidR="00B47E6C" w:rsidRPr="00F36F28">
        <w:rPr>
          <w:rFonts w:ascii="Calibri" w:hAnsi="Calibri" w:cs="Calibri"/>
          <w:sz w:val="24"/>
          <w:szCs w:val="24"/>
        </w:rPr>
        <w:t>who</w:t>
      </w:r>
      <w:r w:rsidRPr="00F36F28">
        <w:rPr>
          <w:rFonts w:ascii="Calibri" w:hAnsi="Calibri" w:cs="Calibri"/>
          <w:sz w:val="24"/>
          <w:szCs w:val="24"/>
        </w:rPr>
        <w:t xml:space="preserve"> ha</w:t>
      </w:r>
      <w:r w:rsidR="0057508E">
        <w:rPr>
          <w:rFonts w:ascii="Calibri" w:hAnsi="Calibri" w:cs="Calibri"/>
          <w:sz w:val="24"/>
          <w:szCs w:val="24"/>
        </w:rPr>
        <w:t>ve</w:t>
      </w:r>
      <w:r w:rsidR="00B47E6C" w:rsidRPr="00F36F28">
        <w:rPr>
          <w:rFonts w:ascii="Calibri" w:hAnsi="Calibri" w:cs="Calibri"/>
          <w:sz w:val="24"/>
          <w:szCs w:val="24"/>
        </w:rPr>
        <w:t xml:space="preserve"> reduced </w:t>
      </w:r>
      <w:r w:rsidRPr="00F36F28">
        <w:rPr>
          <w:rFonts w:ascii="Calibri" w:hAnsi="Calibri" w:cs="Calibri"/>
          <w:sz w:val="24"/>
          <w:szCs w:val="24"/>
        </w:rPr>
        <w:t>socialism</w:t>
      </w:r>
      <w:r w:rsidR="00B47E6C" w:rsidRPr="00F36F28">
        <w:rPr>
          <w:rFonts w:ascii="Calibri" w:hAnsi="Calibri" w:cs="Calibri"/>
          <w:sz w:val="24"/>
          <w:szCs w:val="24"/>
        </w:rPr>
        <w:t xml:space="preserve"> to the un</w:t>
      </w:r>
      <w:r w:rsidR="0057508E">
        <w:rPr>
          <w:rFonts w:ascii="Calibri" w:hAnsi="Calibri" w:cs="Calibri"/>
          <w:sz w:val="24"/>
          <w:szCs w:val="24"/>
        </w:rPr>
        <w:t>heard-of disgrac</w:t>
      </w:r>
      <w:r w:rsidR="00B47E6C" w:rsidRPr="00F36F28">
        <w:rPr>
          <w:rFonts w:ascii="Calibri" w:hAnsi="Calibri" w:cs="Calibri"/>
          <w:sz w:val="24"/>
          <w:szCs w:val="24"/>
        </w:rPr>
        <w:t xml:space="preserve">e </w:t>
      </w:r>
      <w:r w:rsidRPr="00F36F28">
        <w:rPr>
          <w:rFonts w:ascii="Calibri" w:hAnsi="Calibri" w:cs="Calibri"/>
          <w:sz w:val="24"/>
          <w:szCs w:val="24"/>
        </w:rPr>
        <w:t>o</w:t>
      </w:r>
      <w:r w:rsidR="00B47E6C" w:rsidRPr="00F36F28">
        <w:rPr>
          <w:rFonts w:ascii="Calibri" w:hAnsi="Calibri" w:cs="Calibri"/>
          <w:sz w:val="24"/>
          <w:szCs w:val="24"/>
        </w:rPr>
        <w:t xml:space="preserve">f justifying and </w:t>
      </w:r>
      <w:r w:rsidR="0057508E">
        <w:rPr>
          <w:rFonts w:ascii="Calibri" w:hAnsi="Calibri" w:cs="Calibri"/>
          <w:sz w:val="24"/>
          <w:szCs w:val="24"/>
        </w:rPr>
        <w:t xml:space="preserve">prettifying </w:t>
      </w:r>
      <w:r w:rsidR="00C44AC4">
        <w:rPr>
          <w:rFonts w:ascii="Calibri" w:hAnsi="Calibri" w:cs="Calibri"/>
          <w:sz w:val="24"/>
          <w:szCs w:val="24"/>
        </w:rPr>
        <w:t>the imperialist war</w:t>
      </w:r>
      <w:r w:rsidR="0083319B">
        <w:rPr>
          <w:rFonts w:ascii="Calibri" w:hAnsi="Calibri" w:cs="Calibri"/>
          <w:sz w:val="24"/>
          <w:szCs w:val="24"/>
        </w:rPr>
        <w:t xml:space="preserve"> by applying to it the concept of </w:t>
      </w:r>
      <w:r w:rsidR="00C44AC4">
        <w:rPr>
          <w:rFonts w:ascii="Calibri" w:hAnsi="Calibri" w:cs="Calibri"/>
          <w:sz w:val="24"/>
          <w:szCs w:val="24"/>
        </w:rPr>
        <w:t>“</w:t>
      </w:r>
      <w:r w:rsidR="00B47E6C" w:rsidRPr="00F36F28">
        <w:rPr>
          <w:rFonts w:ascii="Calibri" w:hAnsi="Calibri" w:cs="Calibri"/>
          <w:sz w:val="24"/>
          <w:szCs w:val="24"/>
        </w:rPr>
        <w:t>defense of the fatherland</w:t>
      </w:r>
      <w:r w:rsidR="0083319B">
        <w:rPr>
          <w:rFonts w:ascii="Calibri" w:hAnsi="Calibri" w:cs="Calibri"/>
          <w:sz w:val="24"/>
          <w:szCs w:val="24"/>
        </w:rPr>
        <w:t>.</w:t>
      </w:r>
      <w:r w:rsidR="00C44AC4">
        <w:rPr>
          <w:rFonts w:ascii="Calibri" w:hAnsi="Calibri" w:cs="Calibri"/>
          <w:sz w:val="24"/>
          <w:szCs w:val="24"/>
        </w:rPr>
        <w:t>”</w:t>
      </w:r>
      <w:r w:rsidR="0083319B">
        <w:rPr>
          <w:rFonts w:ascii="Calibri" w:hAnsi="Calibri" w:cs="Calibri"/>
          <w:sz w:val="24"/>
          <w:szCs w:val="24"/>
        </w:rPr>
        <w:t xml:space="preserve"> </w:t>
      </w:r>
      <w:r w:rsidR="00F36F28">
        <w:rPr>
          <w:rFonts w:ascii="Calibri" w:hAnsi="Calibri" w:cs="Calibri"/>
          <w:sz w:val="24"/>
          <w:szCs w:val="24"/>
        </w:rPr>
        <w:t xml:space="preserve">For their part, </w:t>
      </w:r>
      <w:r w:rsidR="00C26F03" w:rsidRPr="00F36F28">
        <w:rPr>
          <w:rFonts w:ascii="Calibri" w:hAnsi="Calibri" w:cs="Calibri"/>
          <w:sz w:val="24"/>
          <w:szCs w:val="24"/>
        </w:rPr>
        <w:t>“</w:t>
      </w:r>
      <w:r w:rsidR="00F36F28">
        <w:rPr>
          <w:rFonts w:ascii="Calibri" w:hAnsi="Calibri" w:cs="Calibri"/>
          <w:sz w:val="24"/>
          <w:szCs w:val="24"/>
        </w:rPr>
        <w:t>…the German</w:t>
      </w:r>
      <w:r w:rsidR="0057508E">
        <w:rPr>
          <w:rFonts w:ascii="Calibri" w:hAnsi="Calibri" w:cs="Calibri"/>
          <w:sz w:val="24"/>
          <w:szCs w:val="24"/>
        </w:rPr>
        <w:t xml:space="preserve"> bourgeois</w:t>
      </w:r>
      <w:r w:rsidR="00F36F28">
        <w:rPr>
          <w:rFonts w:ascii="Calibri" w:hAnsi="Calibri" w:cs="Calibri"/>
          <w:sz w:val="24"/>
          <w:szCs w:val="24"/>
        </w:rPr>
        <w:t xml:space="preserve"> scholars, </w:t>
      </w:r>
      <w:r w:rsidR="0057508E">
        <w:rPr>
          <w:rFonts w:ascii="Calibri" w:hAnsi="Calibri" w:cs="Calibri"/>
          <w:sz w:val="24"/>
          <w:szCs w:val="24"/>
        </w:rPr>
        <w:t>only yesterday specialists in the annihila</w:t>
      </w:r>
      <w:r w:rsidR="00F36F28">
        <w:rPr>
          <w:rFonts w:ascii="Calibri" w:hAnsi="Calibri" w:cs="Calibri"/>
          <w:sz w:val="24"/>
          <w:szCs w:val="24"/>
        </w:rPr>
        <w:t xml:space="preserve">tion of Marxism, </w:t>
      </w:r>
      <w:r w:rsidR="0057508E">
        <w:rPr>
          <w:rFonts w:ascii="Calibri" w:hAnsi="Calibri" w:cs="Calibri"/>
          <w:sz w:val="24"/>
          <w:szCs w:val="24"/>
        </w:rPr>
        <w:t xml:space="preserve">are </w:t>
      </w:r>
      <w:r w:rsidR="00F36F28">
        <w:rPr>
          <w:rFonts w:ascii="Calibri" w:hAnsi="Calibri" w:cs="Calibri"/>
          <w:sz w:val="24"/>
          <w:szCs w:val="24"/>
        </w:rPr>
        <w:t>speak</w:t>
      </w:r>
      <w:r w:rsidR="0057508E">
        <w:rPr>
          <w:rFonts w:ascii="Calibri" w:hAnsi="Calibri" w:cs="Calibri"/>
          <w:sz w:val="24"/>
          <w:szCs w:val="24"/>
        </w:rPr>
        <w:t xml:space="preserve">ing </w:t>
      </w:r>
      <w:r w:rsidR="00F36F28">
        <w:rPr>
          <w:rFonts w:ascii="Calibri" w:hAnsi="Calibri" w:cs="Calibri"/>
          <w:sz w:val="24"/>
          <w:szCs w:val="24"/>
        </w:rPr>
        <w:t xml:space="preserve">of </w:t>
      </w:r>
      <w:r w:rsidR="0057508E">
        <w:rPr>
          <w:rFonts w:ascii="Calibri" w:hAnsi="Calibri" w:cs="Calibri"/>
          <w:sz w:val="24"/>
          <w:szCs w:val="24"/>
        </w:rPr>
        <w:t>the “national-German”</w:t>
      </w:r>
      <w:r w:rsidR="00F36F28">
        <w:rPr>
          <w:rFonts w:ascii="Calibri" w:hAnsi="Calibri" w:cs="Calibri"/>
          <w:sz w:val="24"/>
          <w:szCs w:val="24"/>
        </w:rPr>
        <w:t xml:space="preserve"> Marx who</w:t>
      </w:r>
      <w:r w:rsidR="0057508E">
        <w:rPr>
          <w:rFonts w:ascii="Calibri" w:hAnsi="Calibri" w:cs="Calibri"/>
          <w:sz w:val="24"/>
          <w:szCs w:val="24"/>
        </w:rPr>
        <w:t>, they claim,</w:t>
      </w:r>
      <w:r w:rsidR="00F36F28">
        <w:rPr>
          <w:rFonts w:ascii="Calibri" w:hAnsi="Calibri" w:cs="Calibri"/>
          <w:sz w:val="24"/>
          <w:szCs w:val="24"/>
        </w:rPr>
        <w:t xml:space="preserve"> educated the trades unions</w:t>
      </w:r>
      <w:r w:rsidR="005B2179">
        <w:rPr>
          <w:rFonts w:ascii="Calibri" w:hAnsi="Calibri" w:cs="Calibri"/>
          <w:sz w:val="24"/>
          <w:szCs w:val="24"/>
        </w:rPr>
        <w:t xml:space="preserve"> </w:t>
      </w:r>
      <w:r w:rsidR="0057508E">
        <w:rPr>
          <w:rFonts w:ascii="Calibri" w:hAnsi="Calibri" w:cs="Calibri"/>
          <w:sz w:val="24"/>
          <w:szCs w:val="24"/>
        </w:rPr>
        <w:t>which are so splendidly organiz</w:t>
      </w:r>
      <w:r w:rsidR="005B2179">
        <w:rPr>
          <w:rFonts w:ascii="Calibri" w:hAnsi="Calibri" w:cs="Calibri"/>
          <w:sz w:val="24"/>
          <w:szCs w:val="24"/>
        </w:rPr>
        <w:t>ed f</w:t>
      </w:r>
      <w:r w:rsidR="0057508E">
        <w:rPr>
          <w:rFonts w:ascii="Calibri" w:hAnsi="Calibri" w:cs="Calibri"/>
          <w:sz w:val="24"/>
          <w:szCs w:val="24"/>
        </w:rPr>
        <w:t>or the purpose of</w:t>
      </w:r>
      <w:r w:rsidR="005B2179">
        <w:rPr>
          <w:rFonts w:ascii="Calibri" w:hAnsi="Calibri" w:cs="Calibri"/>
          <w:sz w:val="24"/>
          <w:szCs w:val="24"/>
        </w:rPr>
        <w:t xml:space="preserve"> waging a predatory war!”</w:t>
      </w:r>
      <w:r w:rsidR="0083319B">
        <w:rPr>
          <w:rFonts w:ascii="Calibri" w:hAnsi="Calibri" w:cs="Calibri"/>
          <w:sz w:val="24"/>
          <w:szCs w:val="24"/>
        </w:rPr>
        <w:t xml:space="preserve"> (</w:t>
      </w:r>
      <w:r w:rsidR="0083319B">
        <w:rPr>
          <w:rFonts w:ascii="Calibri" w:hAnsi="Calibri" w:cs="Calibri"/>
          <w:i/>
          <w:sz w:val="24"/>
          <w:szCs w:val="24"/>
        </w:rPr>
        <w:t>i</w:t>
      </w:r>
      <w:r w:rsidR="0083319B" w:rsidRPr="0083319B">
        <w:rPr>
          <w:rFonts w:ascii="Calibri" w:hAnsi="Calibri" w:cs="Calibri"/>
          <w:i/>
          <w:sz w:val="24"/>
          <w:szCs w:val="24"/>
        </w:rPr>
        <w:t>bid</w:t>
      </w:r>
      <w:r w:rsidR="0083319B">
        <w:rPr>
          <w:rFonts w:ascii="Calibri" w:hAnsi="Calibri" w:cs="Calibri"/>
          <w:sz w:val="24"/>
          <w:szCs w:val="24"/>
        </w:rPr>
        <w:t>., p. 20)</w:t>
      </w:r>
    </w:p>
    <w:p w:rsidR="00C26F03" w:rsidRPr="00D8606C" w:rsidRDefault="00C26F03" w:rsidP="00E661AD">
      <w:pPr>
        <w:autoSpaceDE w:val="0"/>
        <w:autoSpaceDN w:val="0"/>
        <w:adjustRightInd w:val="0"/>
        <w:spacing w:after="0" w:line="360" w:lineRule="auto"/>
        <w:ind w:left="454" w:right="567" w:firstLine="709"/>
        <w:contextualSpacing/>
        <w:jc w:val="both"/>
        <w:rPr>
          <w:rFonts w:ascii="Calibri" w:hAnsi="Calibri" w:cs="Calibri"/>
          <w:sz w:val="24"/>
          <w:szCs w:val="24"/>
          <w:lang w:val="en-GB"/>
        </w:rPr>
      </w:pPr>
      <w:r w:rsidRPr="00F36F28">
        <w:rPr>
          <w:rFonts w:ascii="Calibri" w:hAnsi="Calibri" w:cs="Calibri"/>
          <w:sz w:val="24"/>
          <w:szCs w:val="24"/>
        </w:rPr>
        <w:t xml:space="preserve">Lenin </w:t>
      </w:r>
      <w:r w:rsidR="005B2179">
        <w:rPr>
          <w:rFonts w:ascii="Calibri" w:hAnsi="Calibri" w:cs="Calibri"/>
          <w:sz w:val="24"/>
          <w:szCs w:val="24"/>
        </w:rPr>
        <w:t>rightly highlighted that Marx’s argument for smashing the state machine d</w:t>
      </w:r>
      <w:r w:rsidR="00460A83">
        <w:rPr>
          <w:rFonts w:ascii="Calibri" w:hAnsi="Calibri" w:cs="Calibri"/>
          <w:sz w:val="24"/>
          <w:szCs w:val="24"/>
        </w:rPr>
        <w:t>id not derive entirely</w:t>
      </w:r>
      <w:r w:rsidR="0083319B">
        <w:rPr>
          <w:rFonts w:ascii="Calibri" w:hAnsi="Calibri" w:cs="Calibri"/>
          <w:sz w:val="24"/>
          <w:szCs w:val="24"/>
        </w:rPr>
        <w:t xml:space="preserve"> from a general theory of the s</w:t>
      </w:r>
      <w:r w:rsidR="005B2179">
        <w:rPr>
          <w:rFonts w:ascii="Calibri" w:hAnsi="Calibri" w:cs="Calibri"/>
          <w:sz w:val="24"/>
          <w:szCs w:val="24"/>
        </w:rPr>
        <w:t>tate</w:t>
      </w:r>
      <w:r w:rsidR="00460A83">
        <w:rPr>
          <w:rFonts w:ascii="Calibri" w:hAnsi="Calibri" w:cs="Calibri"/>
          <w:sz w:val="24"/>
          <w:szCs w:val="24"/>
        </w:rPr>
        <w:t>. In fact, it came mostly from a specific analysis of the transformations of governing forms in the Nineteenth Century, especially as ‘reactive’ consequences to the revolutionary events in the latter half of the period</w:t>
      </w:r>
      <w:r w:rsidRPr="00F36F28">
        <w:rPr>
          <w:rFonts w:ascii="Calibri" w:hAnsi="Calibri" w:cs="Calibri"/>
          <w:sz w:val="24"/>
          <w:szCs w:val="24"/>
        </w:rPr>
        <w:t xml:space="preserve">. </w:t>
      </w:r>
      <w:r w:rsidR="00460A83">
        <w:rPr>
          <w:rFonts w:ascii="Calibri" w:hAnsi="Calibri" w:cs="Calibri"/>
          <w:sz w:val="24"/>
          <w:szCs w:val="24"/>
        </w:rPr>
        <w:t xml:space="preserve">Marx noted in his </w:t>
      </w:r>
      <w:r w:rsidR="00460A83" w:rsidRPr="00460A83">
        <w:rPr>
          <w:rFonts w:ascii="Calibri" w:hAnsi="Calibri" w:cs="Calibri"/>
          <w:i/>
          <w:sz w:val="24"/>
          <w:szCs w:val="24"/>
        </w:rPr>
        <w:t xml:space="preserve">Civil War </w:t>
      </w:r>
      <w:r w:rsidRPr="00F36F28">
        <w:rPr>
          <w:rFonts w:ascii="Calibri" w:hAnsi="Calibri" w:cs="Calibri"/>
          <w:i/>
          <w:sz w:val="24"/>
          <w:szCs w:val="24"/>
        </w:rPr>
        <w:t>in Franc</w:t>
      </w:r>
      <w:r w:rsidR="00460A83">
        <w:rPr>
          <w:rFonts w:ascii="Calibri" w:hAnsi="Calibri" w:cs="Calibri"/>
          <w:i/>
          <w:sz w:val="24"/>
          <w:szCs w:val="24"/>
        </w:rPr>
        <w:t>e</w:t>
      </w:r>
      <w:r w:rsidR="00460A83">
        <w:rPr>
          <w:rFonts w:ascii="Calibri" w:hAnsi="Calibri" w:cs="Calibri"/>
          <w:sz w:val="24"/>
          <w:szCs w:val="24"/>
        </w:rPr>
        <w:t xml:space="preserve">, for example, that </w:t>
      </w:r>
      <w:r w:rsidRPr="00F36F28">
        <w:rPr>
          <w:rFonts w:ascii="Calibri" w:hAnsi="Calibri" w:cs="Calibri"/>
          <w:sz w:val="24"/>
          <w:szCs w:val="24"/>
        </w:rPr>
        <w:t>“</w:t>
      </w:r>
      <w:r w:rsidR="00460A83">
        <w:rPr>
          <w:rFonts w:ascii="Calibri" w:hAnsi="Calibri" w:cs="Calibri"/>
          <w:sz w:val="24"/>
          <w:szCs w:val="24"/>
        </w:rPr>
        <w:t>…after every revolution had taken a stride forward in the class struggle</w:t>
      </w:r>
      <w:r w:rsidR="000F1846">
        <w:rPr>
          <w:rFonts w:ascii="Calibri" w:hAnsi="Calibri" w:cs="Calibri"/>
          <w:sz w:val="24"/>
          <w:szCs w:val="24"/>
        </w:rPr>
        <w:t>, the purely repressive nature of the state was always more in evidence.”</w:t>
      </w:r>
      <w:r w:rsidRPr="00F36F28">
        <w:rPr>
          <w:rFonts w:ascii="Calibri" w:hAnsi="Calibri" w:cs="Calibri"/>
          <w:sz w:val="24"/>
          <w:szCs w:val="24"/>
        </w:rPr>
        <w:t xml:space="preserve"> </w:t>
      </w:r>
      <w:r w:rsidR="000F1846">
        <w:rPr>
          <w:rFonts w:ascii="Calibri" w:hAnsi="Calibri" w:cs="Calibri"/>
          <w:sz w:val="24"/>
          <w:szCs w:val="24"/>
        </w:rPr>
        <w:t xml:space="preserve">In effect, state power after the </w:t>
      </w:r>
      <w:r w:rsidR="0083319B">
        <w:rPr>
          <w:rFonts w:ascii="Calibri" w:hAnsi="Calibri" w:cs="Calibri"/>
          <w:sz w:val="24"/>
          <w:szCs w:val="24"/>
        </w:rPr>
        <w:t xml:space="preserve">events of the </w:t>
      </w:r>
      <w:r w:rsidR="00A34E95" w:rsidRPr="00F36F28">
        <w:rPr>
          <w:rFonts w:ascii="Calibri" w:hAnsi="Calibri" w:cs="Calibri"/>
          <w:sz w:val="24"/>
          <w:szCs w:val="24"/>
        </w:rPr>
        <w:t>1848-</w:t>
      </w:r>
      <w:r w:rsidRPr="00F36F28">
        <w:rPr>
          <w:rFonts w:ascii="Calibri" w:hAnsi="Calibri" w:cs="Calibri"/>
          <w:sz w:val="24"/>
          <w:szCs w:val="24"/>
        </w:rPr>
        <w:t xml:space="preserve">49 </w:t>
      </w:r>
      <w:r w:rsidR="000F1846">
        <w:rPr>
          <w:rFonts w:ascii="Calibri" w:hAnsi="Calibri" w:cs="Calibri"/>
          <w:sz w:val="24"/>
          <w:szCs w:val="24"/>
        </w:rPr>
        <w:t>revolution became the “public instrument of capital’s war on labor.”</w:t>
      </w:r>
      <w:r w:rsidRPr="00F36F28">
        <w:rPr>
          <w:rFonts w:ascii="Calibri" w:hAnsi="Calibri" w:cs="Calibri"/>
          <w:sz w:val="24"/>
          <w:szCs w:val="24"/>
        </w:rPr>
        <w:t xml:space="preserve"> </w:t>
      </w:r>
      <w:r w:rsidR="0083319B">
        <w:rPr>
          <w:rFonts w:ascii="Calibri" w:hAnsi="Calibri" w:cs="Calibri"/>
          <w:sz w:val="24"/>
          <w:szCs w:val="24"/>
        </w:rPr>
        <w:t xml:space="preserve">The need to smash the </w:t>
      </w:r>
      <w:r w:rsidR="000F1846">
        <w:rPr>
          <w:rFonts w:ascii="Calibri" w:hAnsi="Calibri" w:cs="Calibri"/>
          <w:sz w:val="24"/>
          <w:szCs w:val="24"/>
        </w:rPr>
        <w:t>bureaucratic</w:t>
      </w:r>
      <w:r w:rsidR="0083319B">
        <w:rPr>
          <w:rFonts w:ascii="Calibri" w:hAnsi="Calibri" w:cs="Calibri"/>
          <w:sz w:val="24"/>
          <w:szCs w:val="24"/>
        </w:rPr>
        <w:t>-military</w:t>
      </w:r>
      <w:r w:rsidR="000F1846">
        <w:rPr>
          <w:rFonts w:ascii="Calibri" w:hAnsi="Calibri" w:cs="Calibri"/>
          <w:sz w:val="24"/>
          <w:szCs w:val="24"/>
        </w:rPr>
        <w:t xml:space="preserve"> machine </w:t>
      </w:r>
      <w:r w:rsidR="0083319B">
        <w:rPr>
          <w:rFonts w:ascii="Calibri" w:hAnsi="Calibri" w:cs="Calibri"/>
          <w:sz w:val="24"/>
          <w:szCs w:val="24"/>
        </w:rPr>
        <w:t xml:space="preserve">of the state </w:t>
      </w:r>
      <w:r w:rsidR="000F1846">
        <w:rPr>
          <w:rFonts w:ascii="Calibri" w:hAnsi="Calibri" w:cs="Calibri"/>
          <w:sz w:val="24"/>
          <w:szCs w:val="24"/>
        </w:rPr>
        <w:t xml:space="preserve">had thus become a </w:t>
      </w:r>
      <w:r w:rsidR="00CE1F02" w:rsidRPr="00F36F28">
        <w:rPr>
          <w:rFonts w:ascii="Calibri" w:hAnsi="Calibri" w:cs="Calibri"/>
          <w:sz w:val="24"/>
          <w:szCs w:val="24"/>
        </w:rPr>
        <w:t>“</w:t>
      </w:r>
      <w:r w:rsidR="000F1846">
        <w:rPr>
          <w:rFonts w:ascii="Calibri" w:hAnsi="Calibri" w:cs="Calibri"/>
          <w:sz w:val="24"/>
          <w:szCs w:val="24"/>
        </w:rPr>
        <w:t>…</w:t>
      </w:r>
      <w:r w:rsidRPr="00F36F28">
        <w:rPr>
          <w:rFonts w:ascii="Calibri" w:hAnsi="Calibri" w:cs="Calibri"/>
          <w:sz w:val="24"/>
          <w:szCs w:val="24"/>
        </w:rPr>
        <w:t>prerequisit</w:t>
      </w:r>
      <w:r w:rsidR="000F1846">
        <w:rPr>
          <w:rFonts w:ascii="Calibri" w:hAnsi="Calibri" w:cs="Calibri"/>
          <w:sz w:val="24"/>
          <w:szCs w:val="24"/>
        </w:rPr>
        <w:t>e</w:t>
      </w:r>
      <w:r w:rsidRPr="00F36F28">
        <w:rPr>
          <w:rFonts w:ascii="Calibri" w:hAnsi="Calibri" w:cs="Calibri"/>
          <w:sz w:val="24"/>
          <w:szCs w:val="24"/>
        </w:rPr>
        <w:t xml:space="preserve"> </w:t>
      </w:r>
      <w:r w:rsidR="000F1846">
        <w:rPr>
          <w:rFonts w:ascii="Calibri" w:hAnsi="Calibri" w:cs="Calibri"/>
          <w:sz w:val="24"/>
          <w:szCs w:val="24"/>
        </w:rPr>
        <w:t>f</w:t>
      </w:r>
      <w:r w:rsidR="00D8606C">
        <w:rPr>
          <w:rFonts w:ascii="Calibri" w:hAnsi="Calibri" w:cs="Calibri"/>
          <w:sz w:val="24"/>
          <w:szCs w:val="24"/>
        </w:rPr>
        <w:t>or</w:t>
      </w:r>
      <w:r w:rsidR="000F1846">
        <w:rPr>
          <w:rFonts w:ascii="Calibri" w:hAnsi="Calibri" w:cs="Calibri"/>
          <w:sz w:val="24"/>
          <w:szCs w:val="24"/>
        </w:rPr>
        <w:t xml:space="preserve"> every popular revolut</w:t>
      </w:r>
      <w:r w:rsidRPr="00F36F28">
        <w:rPr>
          <w:rFonts w:ascii="Calibri" w:hAnsi="Calibri" w:cs="Calibri"/>
          <w:sz w:val="24"/>
          <w:szCs w:val="24"/>
        </w:rPr>
        <w:t>ion</w:t>
      </w:r>
      <w:r w:rsidR="000F1846">
        <w:rPr>
          <w:rFonts w:ascii="Calibri" w:hAnsi="Calibri" w:cs="Calibri"/>
          <w:sz w:val="24"/>
          <w:szCs w:val="24"/>
        </w:rPr>
        <w:t>.</w:t>
      </w:r>
      <w:r w:rsidR="00CE1F02" w:rsidRPr="00F36F28">
        <w:rPr>
          <w:rFonts w:ascii="Calibri" w:hAnsi="Calibri" w:cs="Calibri"/>
          <w:sz w:val="24"/>
          <w:szCs w:val="24"/>
        </w:rPr>
        <w:t>”</w:t>
      </w:r>
    </w:p>
    <w:p w:rsidR="00B33D3B" w:rsidRPr="00F36F28" w:rsidRDefault="008D7975" w:rsidP="00E661AD">
      <w:pPr>
        <w:autoSpaceDE w:val="0"/>
        <w:autoSpaceDN w:val="0"/>
        <w:adjustRightInd w:val="0"/>
        <w:spacing w:after="0" w:line="360" w:lineRule="auto"/>
        <w:ind w:left="454" w:right="567" w:firstLine="709"/>
        <w:contextualSpacing/>
        <w:jc w:val="both"/>
        <w:rPr>
          <w:rFonts w:ascii="Calibri" w:hAnsi="Calibri" w:cs="Calibri"/>
          <w:sz w:val="24"/>
          <w:szCs w:val="24"/>
        </w:rPr>
      </w:pPr>
      <w:r>
        <w:rPr>
          <w:rFonts w:ascii="Calibri" w:hAnsi="Calibri" w:cs="Calibri"/>
          <w:sz w:val="24"/>
          <w:szCs w:val="24"/>
        </w:rPr>
        <w:t>Support for this argument</w:t>
      </w:r>
      <w:r>
        <w:rPr>
          <w:rFonts w:ascii="Calibri" w:hAnsi="Calibri" w:cs="Calibri"/>
          <w:sz w:val="24"/>
          <w:szCs w:val="24"/>
          <w:lang w:val="en-GB"/>
        </w:rPr>
        <w:t>’</w:t>
      </w:r>
      <w:r>
        <w:rPr>
          <w:rFonts w:ascii="Calibri" w:hAnsi="Calibri" w:cs="Calibri"/>
          <w:sz w:val="24"/>
          <w:szCs w:val="24"/>
        </w:rPr>
        <w:t>s deriving from an analysis of developments peculiar to go</w:t>
      </w:r>
      <w:r w:rsidR="00E16F69">
        <w:rPr>
          <w:rFonts w:ascii="Calibri" w:hAnsi="Calibri" w:cs="Calibri"/>
          <w:sz w:val="24"/>
          <w:szCs w:val="24"/>
        </w:rPr>
        <w:t xml:space="preserve">verning forms is that, as Lenin </w:t>
      </w:r>
      <w:r>
        <w:rPr>
          <w:rFonts w:ascii="Calibri" w:hAnsi="Calibri" w:cs="Calibri"/>
          <w:sz w:val="24"/>
          <w:szCs w:val="24"/>
        </w:rPr>
        <w:t>noted, Marx had excluded that thi</w:t>
      </w:r>
      <w:r w:rsidR="0083319B">
        <w:rPr>
          <w:rFonts w:ascii="Calibri" w:hAnsi="Calibri" w:cs="Calibri"/>
          <w:sz w:val="24"/>
          <w:szCs w:val="24"/>
        </w:rPr>
        <w:t xml:space="preserve">s prerequisite applied to </w:t>
      </w:r>
      <w:r>
        <w:rPr>
          <w:rFonts w:ascii="Calibri" w:hAnsi="Calibri" w:cs="Calibri"/>
          <w:sz w:val="24"/>
          <w:szCs w:val="24"/>
        </w:rPr>
        <w:t xml:space="preserve">Britain. </w:t>
      </w:r>
      <w:r w:rsidR="008D72D6">
        <w:rPr>
          <w:rFonts w:ascii="Calibri" w:hAnsi="Calibri" w:cs="Calibri"/>
          <w:sz w:val="24"/>
          <w:szCs w:val="24"/>
        </w:rPr>
        <w:t xml:space="preserve">When Marx was writing in the early 1870s, the country did not have a state machine comparable to what it would develop </w:t>
      </w:r>
      <w:r w:rsidR="0083319B">
        <w:rPr>
          <w:rFonts w:ascii="Calibri" w:hAnsi="Calibri" w:cs="Calibri"/>
          <w:sz w:val="24"/>
          <w:szCs w:val="24"/>
        </w:rPr>
        <w:t xml:space="preserve">and deploy </w:t>
      </w:r>
      <w:r w:rsidR="008D72D6">
        <w:rPr>
          <w:rFonts w:ascii="Calibri" w:hAnsi="Calibri" w:cs="Calibri"/>
          <w:sz w:val="24"/>
          <w:szCs w:val="24"/>
        </w:rPr>
        <w:t>by the 1910s</w:t>
      </w:r>
      <w:r w:rsidR="00C26F03" w:rsidRPr="00F36F28">
        <w:rPr>
          <w:rFonts w:ascii="Calibri" w:hAnsi="Calibri" w:cs="Calibri"/>
          <w:sz w:val="24"/>
          <w:szCs w:val="24"/>
        </w:rPr>
        <w:t>. “</w:t>
      </w:r>
      <w:r w:rsidR="008D72D6">
        <w:rPr>
          <w:rFonts w:ascii="Calibri" w:hAnsi="Calibri" w:cs="Calibri"/>
          <w:sz w:val="24"/>
          <w:szCs w:val="24"/>
        </w:rPr>
        <w:t>Today</w:t>
      </w:r>
      <w:r w:rsidR="00C26F03" w:rsidRPr="00F36F28">
        <w:rPr>
          <w:rFonts w:ascii="Calibri" w:hAnsi="Calibri" w:cs="Calibri"/>
          <w:sz w:val="24"/>
          <w:szCs w:val="24"/>
        </w:rPr>
        <w:t xml:space="preserve">, </w:t>
      </w:r>
      <w:r w:rsidR="008D72D6">
        <w:rPr>
          <w:rFonts w:ascii="Calibri" w:hAnsi="Calibri" w:cs="Calibri"/>
          <w:sz w:val="24"/>
          <w:szCs w:val="24"/>
        </w:rPr>
        <w:t>in</w:t>
      </w:r>
      <w:r w:rsidR="00C26F03" w:rsidRPr="00F36F28">
        <w:rPr>
          <w:rFonts w:ascii="Calibri" w:hAnsi="Calibri" w:cs="Calibri"/>
          <w:sz w:val="24"/>
          <w:szCs w:val="24"/>
        </w:rPr>
        <w:t xml:space="preserve"> 1917, </w:t>
      </w:r>
      <w:r w:rsidR="008D72D6">
        <w:rPr>
          <w:rFonts w:ascii="Calibri" w:hAnsi="Calibri" w:cs="Calibri"/>
          <w:sz w:val="24"/>
          <w:szCs w:val="24"/>
        </w:rPr>
        <w:t>at the time of the first great imperialist war,”</w:t>
      </w:r>
      <w:r w:rsidR="00C26F03" w:rsidRPr="00F36F28">
        <w:rPr>
          <w:rFonts w:ascii="Calibri" w:hAnsi="Calibri" w:cs="Calibri"/>
          <w:sz w:val="24"/>
          <w:szCs w:val="24"/>
        </w:rPr>
        <w:t xml:space="preserve"> </w:t>
      </w:r>
      <w:r w:rsidR="008D72D6">
        <w:rPr>
          <w:rFonts w:ascii="Calibri" w:hAnsi="Calibri" w:cs="Calibri"/>
          <w:sz w:val="24"/>
          <w:szCs w:val="24"/>
        </w:rPr>
        <w:t>wrot</w:t>
      </w:r>
      <w:r w:rsidR="00C26F03" w:rsidRPr="00F36F28">
        <w:rPr>
          <w:rFonts w:ascii="Calibri" w:hAnsi="Calibri" w:cs="Calibri"/>
          <w:sz w:val="24"/>
          <w:szCs w:val="24"/>
        </w:rPr>
        <w:t xml:space="preserve">e Lenin, </w:t>
      </w:r>
      <w:r w:rsidR="00356278">
        <w:rPr>
          <w:rFonts w:ascii="Calibri" w:hAnsi="Calibri" w:cs="Calibri"/>
          <w:sz w:val="24"/>
          <w:szCs w:val="24"/>
        </w:rPr>
        <w:t xml:space="preserve">“this restriction made by </w:t>
      </w:r>
      <w:r w:rsidR="008D72D6">
        <w:rPr>
          <w:rFonts w:ascii="Calibri" w:hAnsi="Calibri" w:cs="Calibri"/>
          <w:sz w:val="24"/>
          <w:szCs w:val="24"/>
        </w:rPr>
        <w:t>Marx</w:t>
      </w:r>
      <w:r w:rsidR="00356278">
        <w:rPr>
          <w:rFonts w:ascii="Calibri" w:hAnsi="Calibri" w:cs="Calibri"/>
          <w:sz w:val="24"/>
          <w:szCs w:val="24"/>
        </w:rPr>
        <w:t xml:space="preserve"> is no longer valid. Both Britain</w:t>
      </w:r>
      <w:r w:rsidR="00C26F03" w:rsidRPr="00F36F28">
        <w:rPr>
          <w:rFonts w:ascii="Calibri" w:hAnsi="Calibri" w:cs="Calibri"/>
          <w:sz w:val="24"/>
          <w:szCs w:val="24"/>
        </w:rPr>
        <w:t xml:space="preserve"> </w:t>
      </w:r>
      <w:r w:rsidR="008D72D6">
        <w:rPr>
          <w:rFonts w:ascii="Calibri" w:hAnsi="Calibri" w:cs="Calibri"/>
          <w:sz w:val="24"/>
          <w:szCs w:val="24"/>
        </w:rPr>
        <w:t>and</w:t>
      </w:r>
      <w:r w:rsidR="00C26F03" w:rsidRPr="00F36F28">
        <w:rPr>
          <w:rFonts w:ascii="Calibri" w:hAnsi="Calibri" w:cs="Calibri"/>
          <w:sz w:val="24"/>
          <w:szCs w:val="24"/>
        </w:rPr>
        <w:t xml:space="preserve"> America,</w:t>
      </w:r>
      <w:r w:rsidR="008D72D6">
        <w:rPr>
          <w:rFonts w:ascii="Calibri" w:hAnsi="Calibri" w:cs="Calibri"/>
          <w:sz w:val="24"/>
          <w:szCs w:val="24"/>
        </w:rPr>
        <w:t xml:space="preserve"> </w:t>
      </w:r>
      <w:r w:rsidR="00356278">
        <w:rPr>
          <w:rFonts w:ascii="Calibri" w:hAnsi="Calibri" w:cs="Calibri"/>
          <w:sz w:val="24"/>
          <w:szCs w:val="24"/>
        </w:rPr>
        <w:t>big</w:t>
      </w:r>
      <w:r w:rsidR="008D72D6">
        <w:rPr>
          <w:rFonts w:ascii="Calibri" w:hAnsi="Calibri" w:cs="Calibri"/>
          <w:sz w:val="24"/>
          <w:szCs w:val="24"/>
        </w:rPr>
        <w:t>gest and last representatives</w:t>
      </w:r>
      <w:r w:rsidR="00356278">
        <w:rPr>
          <w:rFonts w:ascii="Calibri" w:hAnsi="Calibri" w:cs="Calibri"/>
          <w:sz w:val="24"/>
          <w:szCs w:val="24"/>
        </w:rPr>
        <w:t xml:space="preserve"> ─ in the whole world ─ of Anglo-Saxon “</w:t>
      </w:r>
      <w:r w:rsidR="008D72D6">
        <w:rPr>
          <w:rFonts w:ascii="Calibri" w:hAnsi="Calibri" w:cs="Calibri"/>
          <w:sz w:val="24"/>
          <w:szCs w:val="24"/>
        </w:rPr>
        <w:t>liberty</w:t>
      </w:r>
      <w:r w:rsidR="00356278">
        <w:rPr>
          <w:rFonts w:ascii="Calibri" w:hAnsi="Calibri" w:cs="Calibri"/>
          <w:sz w:val="24"/>
          <w:szCs w:val="24"/>
        </w:rPr>
        <w:t xml:space="preserve">,” in the sense that they had no militarist cliques and bureaucracy, have completely sunk </w:t>
      </w:r>
      <w:r w:rsidR="00695F9A">
        <w:rPr>
          <w:rFonts w:ascii="Calibri" w:hAnsi="Calibri" w:cs="Calibri"/>
          <w:sz w:val="24"/>
          <w:szCs w:val="24"/>
        </w:rPr>
        <w:t>into the</w:t>
      </w:r>
      <w:r w:rsidR="00356278" w:rsidRPr="00356278">
        <w:rPr>
          <w:rFonts w:ascii="Calibri" w:hAnsi="Calibri" w:cs="Calibri"/>
          <w:sz w:val="24"/>
          <w:szCs w:val="24"/>
        </w:rPr>
        <w:t xml:space="preserve"> </w:t>
      </w:r>
      <w:r w:rsidR="00356278">
        <w:rPr>
          <w:rFonts w:ascii="Calibri" w:hAnsi="Calibri" w:cs="Calibri"/>
          <w:sz w:val="24"/>
          <w:szCs w:val="24"/>
        </w:rPr>
        <w:t>all-European fi</w:t>
      </w:r>
      <w:r w:rsidR="00695F9A">
        <w:rPr>
          <w:rFonts w:ascii="Calibri" w:hAnsi="Calibri" w:cs="Calibri"/>
          <w:sz w:val="24"/>
          <w:szCs w:val="24"/>
        </w:rPr>
        <w:t>l</w:t>
      </w:r>
      <w:r w:rsidR="00356278">
        <w:rPr>
          <w:rFonts w:ascii="Calibri" w:hAnsi="Calibri" w:cs="Calibri"/>
          <w:sz w:val="24"/>
          <w:szCs w:val="24"/>
        </w:rPr>
        <w:t>thy,</w:t>
      </w:r>
      <w:r w:rsidR="00695F9A">
        <w:rPr>
          <w:rFonts w:ascii="Calibri" w:hAnsi="Calibri" w:cs="Calibri"/>
          <w:sz w:val="24"/>
          <w:szCs w:val="24"/>
        </w:rPr>
        <w:t xml:space="preserve"> bloody </w:t>
      </w:r>
      <w:r w:rsidR="00356278">
        <w:rPr>
          <w:rFonts w:ascii="Calibri" w:hAnsi="Calibri" w:cs="Calibri"/>
          <w:sz w:val="24"/>
          <w:szCs w:val="24"/>
        </w:rPr>
        <w:t>morass of bureaucratic-military institutions which</w:t>
      </w:r>
      <w:r w:rsidR="008A596D">
        <w:rPr>
          <w:rFonts w:ascii="Calibri" w:hAnsi="Calibri" w:cs="Calibri"/>
          <w:sz w:val="24"/>
          <w:szCs w:val="24"/>
        </w:rPr>
        <w:t xml:space="preserve"> sub</w:t>
      </w:r>
      <w:r w:rsidR="00356278">
        <w:rPr>
          <w:rFonts w:ascii="Calibri" w:hAnsi="Calibri" w:cs="Calibri"/>
          <w:sz w:val="24"/>
          <w:szCs w:val="24"/>
        </w:rPr>
        <w:t>or</w:t>
      </w:r>
      <w:r w:rsidR="008A596D">
        <w:rPr>
          <w:rFonts w:ascii="Calibri" w:hAnsi="Calibri" w:cs="Calibri"/>
          <w:sz w:val="24"/>
          <w:szCs w:val="24"/>
        </w:rPr>
        <w:t>d</w:t>
      </w:r>
      <w:r w:rsidR="00356278">
        <w:rPr>
          <w:rFonts w:ascii="Calibri" w:hAnsi="Calibri" w:cs="Calibri"/>
          <w:sz w:val="24"/>
          <w:szCs w:val="24"/>
        </w:rPr>
        <w:t>inat</w:t>
      </w:r>
      <w:r w:rsidR="008A596D">
        <w:rPr>
          <w:rFonts w:ascii="Calibri" w:hAnsi="Calibri" w:cs="Calibri"/>
          <w:sz w:val="24"/>
          <w:szCs w:val="24"/>
        </w:rPr>
        <w:t xml:space="preserve">e </w:t>
      </w:r>
      <w:r w:rsidR="00C9410F">
        <w:rPr>
          <w:rFonts w:ascii="Calibri" w:hAnsi="Calibri" w:cs="Calibri"/>
          <w:sz w:val="24"/>
          <w:szCs w:val="24"/>
        </w:rPr>
        <w:t xml:space="preserve">everything </w:t>
      </w:r>
      <w:r w:rsidR="00356278">
        <w:rPr>
          <w:rFonts w:ascii="Calibri" w:hAnsi="Calibri" w:cs="Calibri"/>
          <w:sz w:val="24"/>
          <w:szCs w:val="24"/>
        </w:rPr>
        <w:t xml:space="preserve">to themselves, </w:t>
      </w:r>
      <w:r w:rsidR="00C9410F">
        <w:rPr>
          <w:rFonts w:ascii="Calibri" w:hAnsi="Calibri" w:cs="Calibri"/>
          <w:sz w:val="24"/>
          <w:szCs w:val="24"/>
        </w:rPr>
        <w:t>and</w:t>
      </w:r>
      <w:r w:rsidR="008A596D">
        <w:rPr>
          <w:rFonts w:ascii="Calibri" w:hAnsi="Calibri" w:cs="Calibri"/>
          <w:sz w:val="24"/>
          <w:szCs w:val="24"/>
        </w:rPr>
        <w:t xml:space="preserve"> su</w:t>
      </w:r>
      <w:r w:rsidR="00356278">
        <w:rPr>
          <w:rFonts w:ascii="Calibri" w:hAnsi="Calibri" w:cs="Calibri"/>
          <w:sz w:val="24"/>
          <w:szCs w:val="24"/>
        </w:rPr>
        <w:t>ppress everything</w:t>
      </w:r>
      <w:r w:rsidR="00C26F03" w:rsidRPr="00F36F28">
        <w:rPr>
          <w:rFonts w:ascii="Calibri" w:hAnsi="Calibri" w:cs="Calibri"/>
          <w:sz w:val="24"/>
          <w:szCs w:val="24"/>
        </w:rPr>
        <w:t>” (</w:t>
      </w:r>
      <w:r w:rsidR="0083319B" w:rsidRPr="0083319B">
        <w:rPr>
          <w:rFonts w:ascii="Calibri" w:hAnsi="Calibri" w:cs="Calibri"/>
          <w:i/>
          <w:sz w:val="24"/>
          <w:szCs w:val="24"/>
        </w:rPr>
        <w:t>ibid</w:t>
      </w:r>
      <w:r w:rsidR="0083319B">
        <w:rPr>
          <w:rFonts w:ascii="Calibri" w:hAnsi="Calibri" w:cs="Calibri"/>
          <w:sz w:val="24"/>
          <w:szCs w:val="24"/>
        </w:rPr>
        <w:t>.</w:t>
      </w:r>
      <w:r w:rsidR="00C26F03" w:rsidRPr="00F36F28">
        <w:rPr>
          <w:rFonts w:ascii="Calibri" w:hAnsi="Calibri" w:cs="Calibri"/>
          <w:sz w:val="24"/>
          <w:szCs w:val="24"/>
        </w:rPr>
        <w:t xml:space="preserve">, p. </w:t>
      </w:r>
      <w:r w:rsidR="003C4D00">
        <w:rPr>
          <w:rFonts w:ascii="Calibri" w:hAnsi="Calibri" w:cs="Calibri"/>
          <w:sz w:val="24"/>
          <w:szCs w:val="24"/>
        </w:rPr>
        <w:t>24</w:t>
      </w:r>
      <w:r w:rsidR="00C26F03" w:rsidRPr="00F36F28">
        <w:rPr>
          <w:rFonts w:ascii="Calibri" w:hAnsi="Calibri" w:cs="Calibri"/>
          <w:sz w:val="24"/>
          <w:szCs w:val="24"/>
        </w:rPr>
        <w:t>)</w:t>
      </w:r>
      <w:r w:rsidR="00B33D3B" w:rsidRPr="00F36F28">
        <w:rPr>
          <w:rFonts w:ascii="Calibri" w:hAnsi="Calibri" w:cs="Calibri"/>
          <w:sz w:val="24"/>
          <w:szCs w:val="24"/>
        </w:rPr>
        <w:t>.</w:t>
      </w:r>
    </w:p>
    <w:p w:rsidR="00344CE8" w:rsidRDefault="00921573" w:rsidP="00E661AD">
      <w:pPr>
        <w:autoSpaceDE w:val="0"/>
        <w:autoSpaceDN w:val="0"/>
        <w:adjustRightInd w:val="0"/>
        <w:spacing w:after="0" w:line="360" w:lineRule="auto"/>
        <w:ind w:left="454" w:right="567" w:firstLine="709"/>
        <w:contextualSpacing/>
        <w:jc w:val="both"/>
        <w:rPr>
          <w:rFonts w:ascii="Calibri" w:hAnsi="Calibri" w:cs="Calibri"/>
          <w:sz w:val="24"/>
          <w:szCs w:val="24"/>
        </w:rPr>
      </w:pPr>
      <w:r>
        <w:rPr>
          <w:rFonts w:ascii="Calibri" w:hAnsi="Calibri" w:cs="Calibri"/>
          <w:sz w:val="24"/>
          <w:szCs w:val="24"/>
        </w:rPr>
        <w:t xml:space="preserve">Lenin’s critique clearly </w:t>
      </w:r>
      <w:r w:rsidR="00CD3E4F">
        <w:rPr>
          <w:rFonts w:ascii="Calibri" w:hAnsi="Calibri" w:cs="Calibri"/>
          <w:sz w:val="24"/>
          <w:szCs w:val="24"/>
        </w:rPr>
        <w:t>underscores how immediate tasks</w:t>
      </w:r>
      <w:r w:rsidR="00356278">
        <w:rPr>
          <w:rFonts w:ascii="Calibri" w:hAnsi="Calibri" w:cs="Calibri"/>
          <w:sz w:val="24"/>
          <w:szCs w:val="24"/>
        </w:rPr>
        <w:t xml:space="preserve"> and analysis of past event</w:t>
      </w:r>
      <w:r w:rsidR="00CD3E4F">
        <w:rPr>
          <w:rFonts w:ascii="Calibri" w:hAnsi="Calibri" w:cs="Calibri"/>
          <w:sz w:val="24"/>
          <w:szCs w:val="24"/>
        </w:rPr>
        <w:t>s are linked</w:t>
      </w:r>
      <w:r w:rsidR="00C224B3" w:rsidRPr="00F36F28">
        <w:rPr>
          <w:rFonts w:cs="Arial"/>
          <w:sz w:val="24"/>
          <w:szCs w:val="24"/>
        </w:rPr>
        <w:t xml:space="preserve">. </w:t>
      </w:r>
      <w:r w:rsidR="00CD3E4F">
        <w:rPr>
          <w:rFonts w:cs="Arial"/>
          <w:sz w:val="24"/>
          <w:szCs w:val="24"/>
        </w:rPr>
        <w:t xml:space="preserve">Three key elements provide the dynamics paving the way for </w:t>
      </w:r>
      <w:r w:rsidR="00C9410F">
        <w:rPr>
          <w:rFonts w:cs="Arial"/>
          <w:sz w:val="24"/>
          <w:szCs w:val="24"/>
        </w:rPr>
        <w:t>t</w:t>
      </w:r>
      <w:r w:rsidR="00CD3E4F">
        <w:rPr>
          <w:rFonts w:cs="Arial"/>
          <w:sz w:val="24"/>
          <w:szCs w:val="24"/>
        </w:rPr>
        <w:t>h</w:t>
      </w:r>
      <w:r w:rsidR="00C9410F">
        <w:rPr>
          <w:rFonts w:cs="Arial"/>
          <w:sz w:val="24"/>
          <w:szCs w:val="24"/>
        </w:rPr>
        <w:t>e</w:t>
      </w:r>
      <w:r w:rsidR="00CD3E4F">
        <w:rPr>
          <w:rFonts w:cs="Arial"/>
          <w:sz w:val="24"/>
          <w:szCs w:val="24"/>
        </w:rPr>
        <w:t xml:space="preserve"> October strategy</w:t>
      </w:r>
      <w:r w:rsidR="00733268" w:rsidRPr="00F36F28">
        <w:rPr>
          <w:rFonts w:ascii="Calibri" w:hAnsi="Calibri" w:cs="Calibri"/>
          <w:sz w:val="24"/>
          <w:szCs w:val="24"/>
        </w:rPr>
        <w:t>. Kautsky o</w:t>
      </w:r>
      <w:r w:rsidR="00B33D3B" w:rsidRPr="00F36F28">
        <w:rPr>
          <w:rFonts w:ascii="Calibri" w:hAnsi="Calibri" w:cs="Calibri"/>
          <w:sz w:val="24"/>
          <w:szCs w:val="24"/>
        </w:rPr>
        <w:t>ff</w:t>
      </w:r>
      <w:r w:rsidR="0083319B">
        <w:rPr>
          <w:rFonts w:ascii="Calibri" w:hAnsi="Calibri" w:cs="Calibri"/>
          <w:sz w:val="24"/>
          <w:szCs w:val="24"/>
        </w:rPr>
        <w:t>ered</w:t>
      </w:r>
      <w:r w:rsidR="00CD3E4F">
        <w:rPr>
          <w:rFonts w:ascii="Calibri" w:hAnsi="Calibri" w:cs="Calibri"/>
          <w:sz w:val="24"/>
          <w:szCs w:val="24"/>
        </w:rPr>
        <w:t xml:space="preserve"> a benighted analysis of the </w:t>
      </w:r>
      <w:r w:rsidR="00B33D3B" w:rsidRPr="00F36F28">
        <w:rPr>
          <w:rFonts w:ascii="Calibri" w:hAnsi="Calibri" w:cs="Calibri"/>
          <w:sz w:val="24"/>
          <w:szCs w:val="24"/>
        </w:rPr>
        <w:t>Co</w:t>
      </w:r>
      <w:r w:rsidR="00C9410F">
        <w:rPr>
          <w:rFonts w:ascii="Calibri" w:hAnsi="Calibri" w:cs="Calibri"/>
          <w:sz w:val="24"/>
          <w:szCs w:val="24"/>
        </w:rPr>
        <w:t>m</w:t>
      </w:r>
      <w:r w:rsidR="00B33D3B" w:rsidRPr="00F36F28">
        <w:rPr>
          <w:rFonts w:ascii="Calibri" w:hAnsi="Calibri" w:cs="Calibri"/>
          <w:sz w:val="24"/>
          <w:szCs w:val="24"/>
        </w:rPr>
        <w:t>mune;</w:t>
      </w:r>
      <w:r w:rsidR="0083319B">
        <w:rPr>
          <w:rFonts w:ascii="Calibri" w:hAnsi="Calibri" w:cs="Calibri"/>
          <w:sz w:val="24"/>
          <w:szCs w:val="24"/>
        </w:rPr>
        <w:t xml:space="preserve"> denied</w:t>
      </w:r>
      <w:r w:rsidR="00733268" w:rsidRPr="00F36F28">
        <w:rPr>
          <w:rFonts w:ascii="Calibri" w:hAnsi="Calibri" w:cs="Calibri"/>
          <w:sz w:val="24"/>
          <w:szCs w:val="24"/>
        </w:rPr>
        <w:t xml:space="preserve"> </w:t>
      </w:r>
      <w:r w:rsidR="00C9410F">
        <w:rPr>
          <w:rFonts w:ascii="Calibri" w:hAnsi="Calibri" w:cs="Calibri"/>
          <w:sz w:val="24"/>
          <w:szCs w:val="24"/>
        </w:rPr>
        <w:t>the basic task Marx assigned to revolutionary politics on the basis of that reckoning and the analysis of contemporary forms of government</w:t>
      </w:r>
      <w:r w:rsidR="00B33D3B" w:rsidRPr="00F36F28">
        <w:rPr>
          <w:rFonts w:ascii="Calibri" w:hAnsi="Calibri" w:cs="Calibri"/>
          <w:sz w:val="24"/>
          <w:szCs w:val="24"/>
        </w:rPr>
        <w:t>;</w:t>
      </w:r>
      <w:r w:rsidR="00C9410F">
        <w:rPr>
          <w:rFonts w:ascii="Calibri" w:hAnsi="Calibri" w:cs="Calibri"/>
          <w:sz w:val="24"/>
          <w:szCs w:val="24"/>
        </w:rPr>
        <w:t xml:space="preserve"> and</w:t>
      </w:r>
      <w:r w:rsidR="00733268" w:rsidRPr="00F36F28">
        <w:rPr>
          <w:rFonts w:ascii="Calibri" w:hAnsi="Calibri" w:cs="Calibri"/>
          <w:sz w:val="24"/>
          <w:szCs w:val="24"/>
        </w:rPr>
        <w:t xml:space="preserve"> </w:t>
      </w:r>
      <w:r w:rsidR="0083319B">
        <w:rPr>
          <w:rFonts w:ascii="Calibri" w:hAnsi="Calibri" w:cs="Calibri"/>
          <w:sz w:val="24"/>
          <w:szCs w:val="24"/>
        </w:rPr>
        <w:t>helped</w:t>
      </w:r>
      <w:r w:rsidR="00C9410F">
        <w:rPr>
          <w:rFonts w:ascii="Calibri" w:hAnsi="Calibri" w:cs="Calibri"/>
          <w:sz w:val="24"/>
          <w:szCs w:val="24"/>
        </w:rPr>
        <w:t xml:space="preserve"> to drag the masses into the ‘bloody </w:t>
      </w:r>
      <w:r w:rsidR="0083319B">
        <w:rPr>
          <w:rFonts w:ascii="Calibri" w:hAnsi="Calibri" w:cs="Calibri"/>
          <w:sz w:val="24"/>
          <w:szCs w:val="24"/>
        </w:rPr>
        <w:lastRenderedPageBreak/>
        <w:t>morass</w:t>
      </w:r>
      <w:r w:rsidR="00B33D3B" w:rsidRPr="00F36F28">
        <w:rPr>
          <w:rFonts w:ascii="Calibri" w:hAnsi="Calibri" w:cs="Calibri"/>
          <w:sz w:val="24"/>
          <w:szCs w:val="24"/>
        </w:rPr>
        <w:t>.</w:t>
      </w:r>
      <w:r w:rsidR="00C9410F">
        <w:rPr>
          <w:rFonts w:ascii="Calibri" w:hAnsi="Calibri" w:cs="Calibri"/>
          <w:sz w:val="24"/>
          <w:szCs w:val="24"/>
        </w:rPr>
        <w:t>’</w:t>
      </w:r>
      <w:r w:rsidR="00B33D3B" w:rsidRPr="00F36F28">
        <w:rPr>
          <w:rFonts w:ascii="Calibri" w:hAnsi="Calibri" w:cs="Calibri"/>
          <w:sz w:val="24"/>
          <w:szCs w:val="24"/>
        </w:rPr>
        <w:t xml:space="preserve"> Lenin</w:t>
      </w:r>
      <w:r w:rsidR="00C224B3" w:rsidRPr="00F36F28">
        <w:rPr>
          <w:rFonts w:ascii="Calibri" w:hAnsi="Calibri" w:cs="Calibri"/>
          <w:sz w:val="24"/>
          <w:szCs w:val="24"/>
        </w:rPr>
        <w:t xml:space="preserve">, </w:t>
      </w:r>
      <w:r w:rsidR="001A1572">
        <w:rPr>
          <w:rFonts w:ascii="Calibri" w:hAnsi="Calibri" w:cs="Calibri"/>
          <w:sz w:val="24"/>
          <w:szCs w:val="24"/>
        </w:rPr>
        <w:t>in</w:t>
      </w:r>
      <w:r w:rsidR="00695F9A">
        <w:rPr>
          <w:rFonts w:ascii="Calibri" w:hAnsi="Calibri" w:cs="Calibri"/>
          <w:sz w:val="24"/>
          <w:szCs w:val="24"/>
        </w:rPr>
        <w:t xml:space="preserve"> contrast, </w:t>
      </w:r>
      <w:r w:rsidR="001A1572">
        <w:rPr>
          <w:rFonts w:ascii="Calibri" w:hAnsi="Calibri" w:cs="Calibri"/>
          <w:sz w:val="24"/>
          <w:szCs w:val="24"/>
        </w:rPr>
        <w:t>by collating and developing argumentative fragments from Marx and Eng</w:t>
      </w:r>
      <w:r w:rsidR="0083319B">
        <w:rPr>
          <w:rFonts w:ascii="Calibri" w:hAnsi="Calibri" w:cs="Calibri"/>
          <w:sz w:val="24"/>
          <w:szCs w:val="24"/>
        </w:rPr>
        <w:t>els into a cogent thesis, offered</w:t>
      </w:r>
      <w:r w:rsidR="001A1572">
        <w:rPr>
          <w:rFonts w:ascii="Calibri" w:hAnsi="Calibri" w:cs="Calibri"/>
          <w:sz w:val="24"/>
          <w:szCs w:val="24"/>
        </w:rPr>
        <w:t xml:space="preserve"> a </w:t>
      </w:r>
      <w:r w:rsidR="00C9410F">
        <w:rPr>
          <w:rFonts w:ascii="Calibri" w:hAnsi="Calibri" w:cs="Calibri"/>
          <w:sz w:val="24"/>
          <w:szCs w:val="24"/>
        </w:rPr>
        <w:t>theoretical analy</w:t>
      </w:r>
      <w:r w:rsidR="001A1572">
        <w:rPr>
          <w:rFonts w:ascii="Calibri" w:hAnsi="Calibri" w:cs="Calibri"/>
          <w:sz w:val="24"/>
          <w:szCs w:val="24"/>
        </w:rPr>
        <w:t>sis of</w:t>
      </w:r>
      <w:r w:rsidR="00C9410F">
        <w:rPr>
          <w:rFonts w:ascii="Calibri" w:hAnsi="Calibri" w:cs="Calibri"/>
          <w:sz w:val="24"/>
          <w:szCs w:val="24"/>
        </w:rPr>
        <w:t xml:space="preserve"> the Commune</w:t>
      </w:r>
      <w:r w:rsidR="001A1572">
        <w:rPr>
          <w:rFonts w:ascii="Calibri" w:hAnsi="Calibri" w:cs="Calibri"/>
          <w:sz w:val="24"/>
          <w:szCs w:val="24"/>
        </w:rPr>
        <w:t xml:space="preserve"> that ultimately focuses on the need to ‘smash the bureaucratic</w:t>
      </w:r>
      <w:r w:rsidR="0083319B">
        <w:rPr>
          <w:rFonts w:ascii="Calibri" w:hAnsi="Calibri" w:cs="Calibri"/>
          <w:sz w:val="24"/>
          <w:szCs w:val="24"/>
        </w:rPr>
        <w:t>-military machine</w:t>
      </w:r>
      <w:r w:rsidR="00D11837">
        <w:rPr>
          <w:rFonts w:ascii="Calibri" w:hAnsi="Calibri" w:cs="Calibri"/>
          <w:sz w:val="24"/>
          <w:szCs w:val="24"/>
        </w:rPr>
        <w:t xml:space="preserve"> of the state;</w:t>
      </w:r>
      <w:r w:rsidR="001A1572">
        <w:rPr>
          <w:rFonts w:ascii="Calibri" w:hAnsi="Calibri" w:cs="Calibri"/>
          <w:sz w:val="24"/>
          <w:szCs w:val="24"/>
        </w:rPr>
        <w:t>’</w:t>
      </w:r>
      <w:r w:rsidR="00B33D3B" w:rsidRPr="00F36F28">
        <w:rPr>
          <w:rFonts w:ascii="Calibri" w:hAnsi="Calibri" w:cs="Calibri"/>
          <w:sz w:val="24"/>
          <w:szCs w:val="24"/>
        </w:rPr>
        <w:t xml:space="preserve"> </w:t>
      </w:r>
      <w:r w:rsidR="0083319B">
        <w:rPr>
          <w:rFonts w:ascii="Calibri" w:hAnsi="Calibri" w:cs="Calibri"/>
          <w:sz w:val="24"/>
          <w:szCs w:val="24"/>
        </w:rPr>
        <w:t>indicated</w:t>
      </w:r>
      <w:r w:rsidR="001A1572">
        <w:rPr>
          <w:rFonts w:ascii="Calibri" w:hAnsi="Calibri" w:cs="Calibri"/>
          <w:sz w:val="24"/>
          <w:szCs w:val="24"/>
        </w:rPr>
        <w:t xml:space="preserve"> </w:t>
      </w:r>
      <w:r w:rsidR="00763786">
        <w:rPr>
          <w:rFonts w:ascii="Calibri" w:hAnsi="Calibri" w:cs="Calibri"/>
          <w:sz w:val="24"/>
          <w:szCs w:val="24"/>
        </w:rPr>
        <w:t>the new thesis as the criterion fo</w:t>
      </w:r>
      <w:r w:rsidR="00D11837">
        <w:rPr>
          <w:rFonts w:ascii="Calibri" w:hAnsi="Calibri" w:cs="Calibri"/>
          <w:sz w:val="24"/>
          <w:szCs w:val="24"/>
        </w:rPr>
        <w:t>r rallying revolutionary action</w:t>
      </w:r>
      <w:r w:rsidR="0083319B">
        <w:rPr>
          <w:rFonts w:ascii="Calibri" w:hAnsi="Calibri" w:cs="Calibri"/>
          <w:sz w:val="24"/>
          <w:szCs w:val="24"/>
        </w:rPr>
        <w:t>;</w:t>
      </w:r>
      <w:r w:rsidR="00763786">
        <w:rPr>
          <w:rFonts w:ascii="Calibri" w:hAnsi="Calibri" w:cs="Calibri"/>
          <w:sz w:val="24"/>
          <w:szCs w:val="24"/>
        </w:rPr>
        <w:t xml:space="preserve"> and point</w:t>
      </w:r>
      <w:r w:rsidR="0083319B">
        <w:rPr>
          <w:rFonts w:ascii="Calibri" w:hAnsi="Calibri" w:cs="Calibri"/>
          <w:sz w:val="24"/>
          <w:szCs w:val="24"/>
        </w:rPr>
        <w:t>ed</w:t>
      </w:r>
      <w:r w:rsidR="00763786">
        <w:rPr>
          <w:rFonts w:ascii="Calibri" w:hAnsi="Calibri" w:cs="Calibri"/>
          <w:sz w:val="24"/>
          <w:szCs w:val="24"/>
        </w:rPr>
        <w:t xml:space="preserve"> to the imperialist</w:t>
      </w:r>
      <w:r w:rsidR="0083319B">
        <w:rPr>
          <w:rFonts w:ascii="Calibri" w:hAnsi="Calibri" w:cs="Calibri"/>
          <w:sz w:val="24"/>
          <w:szCs w:val="24"/>
        </w:rPr>
        <w:t xml:space="preserve"> war, no matter what countries we</w:t>
      </w:r>
      <w:r w:rsidR="00763786">
        <w:rPr>
          <w:rFonts w:ascii="Calibri" w:hAnsi="Calibri" w:cs="Calibri"/>
          <w:sz w:val="24"/>
          <w:szCs w:val="24"/>
        </w:rPr>
        <w:t>re involved, as the true European government: the “…bureaucratic-military institutions which subordinate everything to themselves, and suppress everything.</w:t>
      </w:r>
      <w:r w:rsidR="00763786" w:rsidRPr="00F36F28">
        <w:rPr>
          <w:rFonts w:ascii="Calibri" w:hAnsi="Calibri" w:cs="Calibri"/>
          <w:sz w:val="24"/>
          <w:szCs w:val="24"/>
        </w:rPr>
        <w:t>”</w:t>
      </w:r>
      <w:r w:rsidR="00763786">
        <w:rPr>
          <w:rFonts w:ascii="Calibri" w:hAnsi="Calibri" w:cs="Calibri"/>
          <w:sz w:val="24"/>
          <w:szCs w:val="24"/>
        </w:rPr>
        <w:t xml:space="preserve"> </w:t>
      </w:r>
    </w:p>
    <w:p w:rsidR="00B33D3B" w:rsidRPr="00F36F28" w:rsidRDefault="00763786"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 xml:space="preserve">It follows that for Lenin the basic task of the revolution </w:t>
      </w:r>
      <w:r w:rsidR="00D11837">
        <w:rPr>
          <w:rFonts w:cs="Arial"/>
          <w:sz w:val="24"/>
          <w:szCs w:val="24"/>
        </w:rPr>
        <w:t>was as</w:t>
      </w:r>
      <w:r>
        <w:rPr>
          <w:rFonts w:cs="Arial"/>
          <w:sz w:val="24"/>
          <w:szCs w:val="24"/>
        </w:rPr>
        <w:t xml:space="preserve"> much the seizure of power as </w:t>
      </w:r>
      <w:r w:rsidR="00D11837">
        <w:rPr>
          <w:rFonts w:cs="Arial"/>
          <w:sz w:val="24"/>
          <w:szCs w:val="24"/>
        </w:rPr>
        <w:t>undo</w:t>
      </w:r>
      <w:r>
        <w:rPr>
          <w:rFonts w:cs="Arial"/>
          <w:sz w:val="24"/>
          <w:szCs w:val="24"/>
        </w:rPr>
        <w:t xml:space="preserve">ing the </w:t>
      </w:r>
      <w:r>
        <w:rPr>
          <w:rFonts w:ascii="Calibri" w:hAnsi="Calibri" w:cs="Calibri"/>
          <w:sz w:val="24"/>
          <w:szCs w:val="24"/>
        </w:rPr>
        <w:t xml:space="preserve">bureaucratic-military apparatus of the state. </w:t>
      </w:r>
      <w:r w:rsidR="00D11837">
        <w:rPr>
          <w:rFonts w:ascii="Calibri" w:hAnsi="Calibri" w:cs="Calibri"/>
          <w:sz w:val="24"/>
          <w:szCs w:val="24"/>
        </w:rPr>
        <w:t xml:space="preserve">While </w:t>
      </w:r>
      <w:r w:rsidR="0083319B">
        <w:rPr>
          <w:rFonts w:cs="Arial"/>
          <w:sz w:val="24"/>
          <w:szCs w:val="24"/>
        </w:rPr>
        <w:t>the dictatorship of the proletariat was a novel</w:t>
      </w:r>
      <w:r w:rsidR="00D11837">
        <w:rPr>
          <w:rFonts w:cs="Arial"/>
          <w:sz w:val="24"/>
          <w:szCs w:val="24"/>
        </w:rPr>
        <w:t xml:space="preserve"> form of the state, it could not but be a ‘half-state.’ It is </w:t>
      </w:r>
      <w:r w:rsidR="00E420E2">
        <w:rPr>
          <w:rFonts w:cs="Arial"/>
          <w:sz w:val="24"/>
          <w:szCs w:val="24"/>
        </w:rPr>
        <w:t xml:space="preserve">the realization of </w:t>
      </w:r>
      <w:r w:rsidR="00D11837">
        <w:rPr>
          <w:rFonts w:cs="Arial"/>
          <w:sz w:val="24"/>
          <w:szCs w:val="24"/>
        </w:rPr>
        <w:t>this prospect alone that would make it possible to organize a revolutionary movement capable of breaking the absolute militarist grip of the governi</w:t>
      </w:r>
      <w:r w:rsidR="00B7495D">
        <w:rPr>
          <w:rFonts w:cs="Arial"/>
          <w:sz w:val="24"/>
          <w:szCs w:val="24"/>
        </w:rPr>
        <w:t>ng regime imposed by the imperialist</w:t>
      </w:r>
      <w:r w:rsidR="00D11837">
        <w:rPr>
          <w:rFonts w:cs="Arial"/>
          <w:sz w:val="24"/>
          <w:szCs w:val="24"/>
        </w:rPr>
        <w:t xml:space="preserve"> war </w:t>
      </w:r>
      <w:r w:rsidR="00B7495D">
        <w:rPr>
          <w:rFonts w:cs="Arial"/>
          <w:sz w:val="24"/>
          <w:szCs w:val="24"/>
        </w:rPr>
        <w:t>and initiating</w:t>
      </w:r>
      <w:r w:rsidR="00E420E2">
        <w:rPr>
          <w:rFonts w:cs="Arial"/>
          <w:sz w:val="24"/>
          <w:szCs w:val="24"/>
        </w:rPr>
        <w:t xml:space="preserve"> experiments testing utterly new governing forms</w:t>
      </w:r>
      <w:r w:rsidR="00797196" w:rsidRPr="00F36F28">
        <w:rPr>
          <w:rFonts w:cs="Arial"/>
          <w:sz w:val="24"/>
          <w:szCs w:val="24"/>
        </w:rPr>
        <w:t>.</w:t>
      </w:r>
      <w:r w:rsidR="008155DE" w:rsidRPr="00F36F28">
        <w:rPr>
          <w:rFonts w:cs="Arial"/>
          <w:sz w:val="24"/>
          <w:szCs w:val="24"/>
        </w:rPr>
        <w:t xml:space="preserve"> </w:t>
      </w:r>
      <w:r w:rsidR="00E420E2">
        <w:rPr>
          <w:rFonts w:cs="Arial"/>
          <w:sz w:val="24"/>
          <w:szCs w:val="24"/>
        </w:rPr>
        <w:t xml:space="preserve">The original thrust of the </w:t>
      </w:r>
      <w:r w:rsidR="00E420E2" w:rsidRPr="00E420E2">
        <w:rPr>
          <w:rFonts w:cs="Arial"/>
          <w:i/>
          <w:sz w:val="24"/>
          <w:szCs w:val="24"/>
        </w:rPr>
        <w:t>soviets</w:t>
      </w:r>
      <w:r w:rsidR="00E420E2">
        <w:rPr>
          <w:rFonts w:cs="Arial"/>
          <w:sz w:val="24"/>
          <w:szCs w:val="24"/>
        </w:rPr>
        <w:t xml:space="preserve"> aimed to dismantle those </w:t>
      </w:r>
      <w:r w:rsidR="00E420E2">
        <w:rPr>
          <w:rFonts w:ascii="Calibri" w:hAnsi="Calibri" w:cs="Calibri"/>
          <w:sz w:val="24"/>
          <w:szCs w:val="24"/>
        </w:rPr>
        <w:t>bureaucratic-military institutions</w:t>
      </w:r>
      <w:r w:rsidR="00E420E2" w:rsidRPr="00F36F28">
        <w:rPr>
          <w:rFonts w:cs="Arial"/>
          <w:sz w:val="24"/>
          <w:szCs w:val="24"/>
        </w:rPr>
        <w:t xml:space="preserve"> </w:t>
      </w:r>
      <w:r w:rsidR="00E420E2">
        <w:rPr>
          <w:rFonts w:cs="Arial"/>
          <w:sz w:val="24"/>
          <w:szCs w:val="24"/>
        </w:rPr>
        <w:t>by involving the mass of ordinary people in managing the affairs of the state</w:t>
      </w:r>
      <w:r w:rsidR="00797196" w:rsidRPr="00F36F28">
        <w:rPr>
          <w:rFonts w:cs="Arial"/>
          <w:sz w:val="24"/>
          <w:szCs w:val="24"/>
        </w:rPr>
        <w:t xml:space="preserve">. </w:t>
      </w:r>
    </w:p>
    <w:p w:rsidR="004B10AC" w:rsidRPr="00F36F28" w:rsidRDefault="004B10AC" w:rsidP="00E661AD">
      <w:pPr>
        <w:autoSpaceDE w:val="0"/>
        <w:autoSpaceDN w:val="0"/>
        <w:adjustRightInd w:val="0"/>
        <w:spacing w:after="0" w:line="360" w:lineRule="auto"/>
        <w:ind w:left="454" w:right="567" w:firstLine="709"/>
        <w:contextualSpacing/>
        <w:jc w:val="both"/>
        <w:rPr>
          <w:rFonts w:ascii="Calibri" w:hAnsi="Calibri" w:cs="Calibri"/>
          <w:sz w:val="24"/>
          <w:szCs w:val="24"/>
        </w:rPr>
      </w:pPr>
    </w:p>
    <w:p w:rsidR="00E661AD" w:rsidRPr="00F36F28" w:rsidRDefault="00E661AD" w:rsidP="00E661AD">
      <w:pPr>
        <w:autoSpaceDE w:val="0"/>
        <w:autoSpaceDN w:val="0"/>
        <w:adjustRightInd w:val="0"/>
        <w:spacing w:after="0" w:line="360" w:lineRule="auto"/>
        <w:ind w:left="454" w:right="567" w:firstLine="709"/>
        <w:contextualSpacing/>
        <w:jc w:val="both"/>
        <w:rPr>
          <w:rFonts w:ascii="Calibri" w:hAnsi="Calibri" w:cs="Calibri"/>
          <w:sz w:val="24"/>
          <w:szCs w:val="24"/>
        </w:rPr>
      </w:pPr>
    </w:p>
    <w:p w:rsidR="00C26F03" w:rsidRPr="00F36F28" w:rsidRDefault="00B33D3B" w:rsidP="00E661AD">
      <w:pPr>
        <w:autoSpaceDE w:val="0"/>
        <w:autoSpaceDN w:val="0"/>
        <w:adjustRightInd w:val="0"/>
        <w:spacing w:after="0" w:line="360" w:lineRule="auto"/>
        <w:ind w:left="454" w:right="567" w:firstLine="709"/>
        <w:contextualSpacing/>
        <w:jc w:val="both"/>
        <w:rPr>
          <w:rFonts w:cs="Arial"/>
          <w:sz w:val="24"/>
          <w:szCs w:val="24"/>
        </w:rPr>
      </w:pPr>
      <w:r w:rsidRPr="00F36F28">
        <w:rPr>
          <w:rFonts w:ascii="Calibri" w:hAnsi="Calibri" w:cs="Calibri"/>
          <w:sz w:val="24"/>
          <w:szCs w:val="24"/>
        </w:rPr>
        <w:t>2.</w:t>
      </w:r>
    </w:p>
    <w:p w:rsidR="00AD2A8C" w:rsidRPr="00F36F28" w:rsidRDefault="00EF29C2"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Half a century on</w:t>
      </w:r>
      <w:r w:rsidR="00053A32">
        <w:rPr>
          <w:rFonts w:cs="Arial"/>
          <w:sz w:val="24"/>
          <w:szCs w:val="24"/>
        </w:rPr>
        <w:t xml:space="preserve"> but now the main target of </w:t>
      </w:r>
      <w:r w:rsidR="00B7495D">
        <w:rPr>
          <w:rFonts w:cs="Arial"/>
          <w:sz w:val="24"/>
          <w:szCs w:val="24"/>
        </w:rPr>
        <w:t>critique</w:t>
      </w:r>
      <w:r w:rsidR="00053A32">
        <w:rPr>
          <w:rFonts w:cs="Arial"/>
          <w:sz w:val="24"/>
          <w:szCs w:val="24"/>
        </w:rPr>
        <w:t xml:space="preserve"> in the last twenty years of Mao’s political journey,</w:t>
      </w:r>
      <w:r>
        <w:rPr>
          <w:rFonts w:cs="Arial"/>
          <w:sz w:val="24"/>
          <w:szCs w:val="24"/>
        </w:rPr>
        <w:t xml:space="preserve"> revisionism occupied the same theoretical horizon it had for </w:t>
      </w:r>
      <w:r w:rsidR="00746054" w:rsidRPr="00F36F28">
        <w:rPr>
          <w:rFonts w:cs="Arial"/>
          <w:sz w:val="24"/>
          <w:szCs w:val="24"/>
        </w:rPr>
        <w:t>Lenin</w:t>
      </w:r>
      <w:r w:rsidR="00E71D07" w:rsidRPr="00F36F28">
        <w:rPr>
          <w:rFonts w:cs="Arial"/>
          <w:sz w:val="24"/>
          <w:szCs w:val="24"/>
        </w:rPr>
        <w:t xml:space="preserve"> </w:t>
      </w:r>
      <w:r>
        <w:rPr>
          <w:rFonts w:cs="Arial"/>
          <w:sz w:val="24"/>
          <w:szCs w:val="24"/>
        </w:rPr>
        <w:t>and</w:t>
      </w:r>
      <w:r w:rsidR="00E71D07" w:rsidRPr="00F36F28">
        <w:rPr>
          <w:rFonts w:cs="Arial"/>
          <w:sz w:val="24"/>
          <w:szCs w:val="24"/>
        </w:rPr>
        <w:t xml:space="preserve"> Marx</w:t>
      </w:r>
      <w:r w:rsidR="00053A32">
        <w:rPr>
          <w:rFonts w:cs="Arial"/>
          <w:sz w:val="24"/>
          <w:szCs w:val="24"/>
        </w:rPr>
        <w:t>. The issue at stake, however, was altogether different</w:t>
      </w:r>
      <w:r w:rsidR="00746054" w:rsidRPr="00F36F28">
        <w:rPr>
          <w:rFonts w:cs="Arial"/>
          <w:sz w:val="24"/>
          <w:szCs w:val="24"/>
        </w:rPr>
        <w:t>.</w:t>
      </w:r>
      <w:r w:rsidR="00706A70" w:rsidRPr="00F36F28">
        <w:rPr>
          <w:rFonts w:cs="Arial"/>
          <w:sz w:val="24"/>
          <w:szCs w:val="24"/>
        </w:rPr>
        <w:t xml:space="preserve"> </w:t>
      </w:r>
    </w:p>
    <w:p w:rsidR="00DF6DFB" w:rsidRPr="00F36F28" w:rsidRDefault="00053A32"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Since the later 1950s, the three elements that, as we have just noted above, had driven the thrust of Lenin’s critique had not only changed but were even inextricably overlapped</w:t>
      </w:r>
      <w:r w:rsidR="00967448" w:rsidRPr="00F36F28">
        <w:rPr>
          <w:rFonts w:cs="Arial"/>
          <w:sz w:val="24"/>
          <w:szCs w:val="24"/>
        </w:rPr>
        <w:t xml:space="preserve">. </w:t>
      </w:r>
      <w:r>
        <w:rPr>
          <w:rFonts w:cs="Arial"/>
          <w:sz w:val="24"/>
          <w:szCs w:val="24"/>
        </w:rPr>
        <w:t>After the 20</w:t>
      </w:r>
      <w:r w:rsidRPr="00053A32">
        <w:rPr>
          <w:rFonts w:cs="Arial"/>
          <w:sz w:val="24"/>
          <w:szCs w:val="24"/>
          <w:vertAlign w:val="superscript"/>
        </w:rPr>
        <w:t>th</w:t>
      </w:r>
      <w:r>
        <w:rPr>
          <w:rFonts w:cs="Arial"/>
          <w:sz w:val="24"/>
          <w:szCs w:val="24"/>
        </w:rPr>
        <w:t xml:space="preserve"> CPSU </w:t>
      </w:r>
      <w:r w:rsidR="00C47E6E">
        <w:rPr>
          <w:rFonts w:cs="Arial"/>
          <w:sz w:val="24"/>
          <w:szCs w:val="24"/>
        </w:rPr>
        <w:t>C</w:t>
      </w:r>
      <w:r>
        <w:rPr>
          <w:rFonts w:cs="Arial"/>
          <w:sz w:val="24"/>
          <w:szCs w:val="24"/>
        </w:rPr>
        <w:t xml:space="preserve">ongress, </w:t>
      </w:r>
      <w:r w:rsidR="00B05A82">
        <w:rPr>
          <w:rFonts w:cs="Arial"/>
          <w:sz w:val="24"/>
          <w:szCs w:val="24"/>
        </w:rPr>
        <w:t>the m</w:t>
      </w:r>
      <w:r w:rsidR="007E1D9C">
        <w:rPr>
          <w:rFonts w:cs="Arial"/>
          <w:sz w:val="24"/>
          <w:szCs w:val="24"/>
        </w:rPr>
        <w:t>ost pressing political reappraisal</w:t>
      </w:r>
      <w:r w:rsidR="00B05A82">
        <w:rPr>
          <w:rFonts w:cs="Arial"/>
          <w:sz w:val="24"/>
          <w:szCs w:val="24"/>
        </w:rPr>
        <w:t xml:space="preserve"> awaited the post-October socialist states</w:t>
      </w:r>
      <w:r w:rsidR="00662BED" w:rsidRPr="00F36F28">
        <w:rPr>
          <w:rFonts w:cs="Arial"/>
          <w:sz w:val="24"/>
          <w:szCs w:val="24"/>
        </w:rPr>
        <w:t xml:space="preserve">. </w:t>
      </w:r>
      <w:r w:rsidR="00B05A82">
        <w:rPr>
          <w:rFonts w:cs="Arial"/>
          <w:sz w:val="24"/>
          <w:szCs w:val="24"/>
        </w:rPr>
        <w:t>The latter comprised the governing circumstances in which the world’s major revolutionary organizations then operated</w:t>
      </w:r>
      <w:r w:rsidR="00967448" w:rsidRPr="00F36F28">
        <w:rPr>
          <w:rFonts w:cs="Arial"/>
          <w:sz w:val="24"/>
          <w:szCs w:val="24"/>
        </w:rPr>
        <w:t>.</w:t>
      </w:r>
      <w:r w:rsidR="00467897" w:rsidRPr="00F36F28">
        <w:rPr>
          <w:rFonts w:cs="Arial"/>
          <w:sz w:val="24"/>
          <w:szCs w:val="24"/>
        </w:rPr>
        <w:t xml:space="preserve"> </w:t>
      </w:r>
      <w:r w:rsidR="007E1D9C">
        <w:rPr>
          <w:rFonts w:cs="Arial"/>
          <w:sz w:val="24"/>
          <w:szCs w:val="24"/>
        </w:rPr>
        <w:t>On the other hand, the main political tasks as dictated by ideology and organization had become maintaining the new</w:t>
      </w:r>
      <w:r w:rsidR="007E1D9C" w:rsidRPr="007E1D9C">
        <w:rPr>
          <w:rFonts w:ascii="Calibri" w:hAnsi="Calibri" w:cs="Calibri"/>
          <w:sz w:val="24"/>
          <w:szCs w:val="24"/>
        </w:rPr>
        <w:t xml:space="preserve"> </w:t>
      </w:r>
      <w:r w:rsidR="007E1D9C">
        <w:rPr>
          <w:rFonts w:ascii="Calibri" w:hAnsi="Calibri" w:cs="Calibri"/>
          <w:sz w:val="24"/>
          <w:szCs w:val="24"/>
        </w:rPr>
        <w:t>bureaucratic-military institutions ─</w:t>
      </w:r>
      <w:r w:rsidR="007E1D9C" w:rsidRPr="00F36F28">
        <w:rPr>
          <w:rFonts w:cs="Arial"/>
          <w:sz w:val="24"/>
          <w:szCs w:val="24"/>
        </w:rPr>
        <w:t xml:space="preserve"> </w:t>
      </w:r>
      <w:r w:rsidR="007E1D9C">
        <w:rPr>
          <w:rFonts w:cs="Arial"/>
          <w:sz w:val="24"/>
          <w:szCs w:val="24"/>
        </w:rPr>
        <w:t>a far cry from ‘smashing’ them</w:t>
      </w:r>
      <w:r w:rsidR="005C278B" w:rsidRPr="00F36F28">
        <w:rPr>
          <w:rFonts w:cs="Arial"/>
          <w:sz w:val="24"/>
          <w:szCs w:val="24"/>
        </w:rPr>
        <w:t>.</w:t>
      </w:r>
    </w:p>
    <w:p w:rsidR="007039D9" w:rsidRPr="00F36F28" w:rsidRDefault="007E1D9C" w:rsidP="00E661AD">
      <w:pPr>
        <w:autoSpaceDE w:val="0"/>
        <w:autoSpaceDN w:val="0"/>
        <w:adjustRightInd w:val="0"/>
        <w:spacing w:after="0" w:line="360" w:lineRule="auto"/>
        <w:ind w:left="454" w:right="567" w:firstLine="709"/>
        <w:contextualSpacing/>
        <w:jc w:val="both"/>
        <w:rPr>
          <w:rFonts w:ascii="Calibri" w:hAnsi="Calibri" w:cs="Calibri"/>
          <w:sz w:val="24"/>
          <w:szCs w:val="24"/>
        </w:rPr>
      </w:pPr>
      <w:r>
        <w:rPr>
          <w:rFonts w:ascii="Calibri" w:hAnsi="Calibri" w:cs="Calibri"/>
          <w:sz w:val="24"/>
          <w:szCs w:val="24"/>
        </w:rPr>
        <w:t xml:space="preserve">In the process of dismantling the state’s bureaucratic-military institutions, the primary political mission adduced by Marx and </w:t>
      </w:r>
      <w:r w:rsidR="007039D9" w:rsidRPr="00F36F28">
        <w:rPr>
          <w:rFonts w:ascii="Calibri" w:hAnsi="Calibri" w:cs="Calibri"/>
          <w:sz w:val="24"/>
          <w:szCs w:val="24"/>
        </w:rPr>
        <w:t>Lenin</w:t>
      </w:r>
      <w:r>
        <w:rPr>
          <w:rFonts w:ascii="Calibri" w:hAnsi="Calibri" w:cs="Calibri"/>
          <w:sz w:val="24"/>
          <w:szCs w:val="24"/>
        </w:rPr>
        <w:t>,</w:t>
      </w:r>
      <w:r w:rsidR="007039D9" w:rsidRPr="00F36F28">
        <w:rPr>
          <w:rFonts w:ascii="Calibri" w:hAnsi="Calibri" w:cs="Calibri"/>
          <w:sz w:val="24"/>
          <w:szCs w:val="24"/>
        </w:rPr>
        <w:t xml:space="preserve"> </w:t>
      </w:r>
      <w:r w:rsidR="00B7495D">
        <w:rPr>
          <w:rFonts w:ascii="Calibri" w:hAnsi="Calibri" w:cs="Calibri"/>
          <w:sz w:val="24"/>
          <w:szCs w:val="24"/>
        </w:rPr>
        <w:t xml:space="preserve">an equal yet </w:t>
      </w:r>
      <w:r>
        <w:rPr>
          <w:rFonts w:ascii="Calibri" w:hAnsi="Calibri" w:cs="Calibri"/>
          <w:sz w:val="24"/>
          <w:szCs w:val="24"/>
        </w:rPr>
        <w:t>o</w:t>
      </w:r>
      <w:r w:rsidR="00B7495D">
        <w:rPr>
          <w:rFonts w:ascii="Calibri" w:hAnsi="Calibri" w:cs="Calibri"/>
          <w:sz w:val="24"/>
          <w:szCs w:val="24"/>
        </w:rPr>
        <w:t>pposite</w:t>
      </w:r>
      <w:r>
        <w:rPr>
          <w:rFonts w:ascii="Calibri" w:hAnsi="Calibri" w:cs="Calibri"/>
          <w:sz w:val="24"/>
          <w:szCs w:val="24"/>
        </w:rPr>
        <w:t xml:space="preserve"> force aimed at r</w:t>
      </w:r>
      <w:r w:rsidR="007039D9" w:rsidRPr="00F36F28">
        <w:rPr>
          <w:rFonts w:ascii="Calibri" w:hAnsi="Calibri" w:cs="Calibri"/>
          <w:sz w:val="24"/>
          <w:szCs w:val="24"/>
        </w:rPr>
        <w:t>e</w:t>
      </w:r>
      <w:r>
        <w:rPr>
          <w:rFonts w:ascii="Calibri" w:hAnsi="Calibri" w:cs="Calibri"/>
          <w:sz w:val="24"/>
          <w:szCs w:val="24"/>
        </w:rPr>
        <w:t>building the ‘smashed’ state a</w:t>
      </w:r>
      <w:r w:rsidR="003C3A87">
        <w:rPr>
          <w:rFonts w:ascii="Calibri" w:hAnsi="Calibri" w:cs="Calibri"/>
          <w:sz w:val="24"/>
          <w:szCs w:val="24"/>
        </w:rPr>
        <w:t>sserted itself</w:t>
      </w:r>
      <w:r w:rsidR="007039D9" w:rsidRPr="00F36F28">
        <w:rPr>
          <w:rFonts w:ascii="Calibri" w:hAnsi="Calibri" w:cs="Calibri"/>
          <w:sz w:val="24"/>
          <w:szCs w:val="24"/>
        </w:rPr>
        <w:t>.</w:t>
      </w:r>
      <w:r w:rsidR="00B47E21" w:rsidRPr="00F36F28">
        <w:rPr>
          <w:rFonts w:ascii="Calibri" w:hAnsi="Calibri" w:cs="Calibri"/>
          <w:sz w:val="24"/>
          <w:szCs w:val="24"/>
        </w:rPr>
        <w:t xml:space="preserve"> </w:t>
      </w:r>
      <w:r w:rsidR="003C3A87">
        <w:rPr>
          <w:rFonts w:ascii="Calibri" w:hAnsi="Calibri" w:cs="Calibri"/>
          <w:sz w:val="24"/>
          <w:szCs w:val="24"/>
        </w:rPr>
        <w:t xml:space="preserve">If, as Badiou argues, the state is the </w:t>
      </w:r>
      <w:r w:rsidR="003C3A87">
        <w:rPr>
          <w:rFonts w:ascii="Calibri" w:hAnsi="Calibri" w:cs="Calibri"/>
          <w:sz w:val="24"/>
          <w:szCs w:val="24"/>
        </w:rPr>
        <w:lastRenderedPageBreak/>
        <w:t>“meta-structure</w:t>
      </w:r>
      <w:r w:rsidR="00B47E21" w:rsidRPr="00F36F28">
        <w:rPr>
          <w:rFonts w:ascii="Calibri" w:hAnsi="Calibri" w:cs="Calibri"/>
          <w:sz w:val="24"/>
          <w:szCs w:val="24"/>
        </w:rPr>
        <w:t xml:space="preserve"> </w:t>
      </w:r>
      <w:r w:rsidR="003C3A87">
        <w:rPr>
          <w:rFonts w:ascii="Calibri" w:hAnsi="Calibri" w:cs="Calibri"/>
          <w:sz w:val="24"/>
          <w:szCs w:val="24"/>
        </w:rPr>
        <w:t>of a social-historical situat</w:t>
      </w:r>
      <w:r w:rsidR="00B47E21" w:rsidRPr="00F36F28">
        <w:rPr>
          <w:rFonts w:ascii="Calibri" w:hAnsi="Calibri" w:cs="Calibri"/>
          <w:sz w:val="24"/>
          <w:szCs w:val="24"/>
        </w:rPr>
        <w:t>ion</w:t>
      </w:r>
      <w:r w:rsidR="003C3A87">
        <w:rPr>
          <w:rFonts w:ascii="Calibri" w:hAnsi="Calibri" w:cs="Calibri"/>
          <w:sz w:val="24"/>
          <w:szCs w:val="24"/>
        </w:rPr>
        <w:t>,”</w:t>
      </w:r>
      <w:r w:rsidR="00B47E21" w:rsidRPr="00F36F28">
        <w:rPr>
          <w:rFonts w:ascii="Calibri" w:hAnsi="Calibri" w:cs="Calibri"/>
          <w:sz w:val="24"/>
          <w:szCs w:val="24"/>
        </w:rPr>
        <w:t xml:space="preserve"> </w:t>
      </w:r>
      <w:r w:rsidR="003C3A87">
        <w:rPr>
          <w:rFonts w:ascii="Calibri" w:hAnsi="Calibri" w:cs="Calibri"/>
          <w:sz w:val="24"/>
          <w:szCs w:val="24"/>
        </w:rPr>
        <w:t xml:space="preserve">the communist parties doubled rather than ‘halving’ it, </w:t>
      </w:r>
      <w:r w:rsidR="003C3A87" w:rsidRPr="00344CE8">
        <w:rPr>
          <w:rFonts w:ascii="Calibri" w:hAnsi="Calibri" w:cs="Calibri"/>
          <w:sz w:val="24"/>
          <w:szCs w:val="24"/>
        </w:rPr>
        <w:t xml:space="preserve">thereby reconstructing </w:t>
      </w:r>
      <w:r w:rsidR="003C3A87">
        <w:rPr>
          <w:rFonts w:ascii="Calibri" w:hAnsi="Calibri" w:cs="Calibri"/>
          <w:sz w:val="24"/>
          <w:szCs w:val="24"/>
        </w:rPr>
        <w:t>a kind of ‘meta-meta-struc</w:t>
      </w:r>
      <w:r w:rsidR="007039D9" w:rsidRPr="00F36F28">
        <w:rPr>
          <w:rFonts w:ascii="Calibri" w:hAnsi="Calibri" w:cs="Calibri"/>
          <w:sz w:val="24"/>
          <w:szCs w:val="24"/>
        </w:rPr>
        <w:t>tur</w:t>
      </w:r>
      <w:r w:rsidR="003C3A87">
        <w:rPr>
          <w:rFonts w:ascii="Calibri" w:hAnsi="Calibri" w:cs="Calibri"/>
          <w:sz w:val="24"/>
          <w:szCs w:val="24"/>
        </w:rPr>
        <w:t>e’</w:t>
      </w:r>
      <w:r w:rsidR="007039D9" w:rsidRPr="00F36F28">
        <w:rPr>
          <w:rFonts w:ascii="Calibri" w:hAnsi="Calibri" w:cs="Calibri"/>
          <w:sz w:val="24"/>
          <w:szCs w:val="24"/>
        </w:rPr>
        <w:t xml:space="preserve"> </w:t>
      </w:r>
      <w:r w:rsidR="003C3A87">
        <w:rPr>
          <w:rFonts w:ascii="Calibri" w:hAnsi="Calibri" w:cs="Calibri"/>
          <w:sz w:val="24"/>
          <w:szCs w:val="24"/>
        </w:rPr>
        <w:t>t</w:t>
      </w:r>
      <w:r w:rsidR="00AD2A8C" w:rsidRPr="00F36F28">
        <w:rPr>
          <w:rFonts w:ascii="Calibri" w:hAnsi="Calibri" w:cs="Calibri"/>
          <w:sz w:val="24"/>
          <w:szCs w:val="24"/>
        </w:rPr>
        <w:t>h</w:t>
      </w:r>
      <w:r w:rsidR="003C3A87">
        <w:rPr>
          <w:rFonts w:ascii="Calibri" w:hAnsi="Calibri" w:cs="Calibri"/>
          <w:sz w:val="24"/>
          <w:szCs w:val="24"/>
        </w:rPr>
        <w:t>at</w:t>
      </w:r>
      <w:r w:rsidR="00AD2A8C" w:rsidRPr="00F36F28">
        <w:rPr>
          <w:rFonts w:ascii="Calibri" w:hAnsi="Calibri" w:cs="Calibri"/>
          <w:sz w:val="24"/>
          <w:szCs w:val="24"/>
        </w:rPr>
        <w:t xml:space="preserve"> </w:t>
      </w:r>
      <w:r w:rsidR="003C3A87">
        <w:rPr>
          <w:rFonts w:ascii="Calibri" w:hAnsi="Calibri" w:cs="Calibri"/>
          <w:sz w:val="24"/>
          <w:szCs w:val="24"/>
        </w:rPr>
        <w:t>filled every nook and cranny produced by the principle of the dictatorship of the proletariat</w:t>
      </w:r>
      <w:r w:rsidR="007039D9" w:rsidRPr="00F36F28">
        <w:rPr>
          <w:rFonts w:ascii="Calibri" w:hAnsi="Calibri" w:cs="Calibri"/>
          <w:sz w:val="24"/>
          <w:szCs w:val="24"/>
        </w:rPr>
        <w:t xml:space="preserve">. </w:t>
      </w:r>
    </w:p>
    <w:p w:rsidR="002C08DF" w:rsidRPr="00F36F28" w:rsidRDefault="00847BCB"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Mao’s critique of revisionism started as a diatribe with the CPSU in 1956 and continued to the end of the Cultural Revolution’s decade</w:t>
      </w:r>
      <w:r w:rsidR="009E195E" w:rsidRPr="00F36F28">
        <w:rPr>
          <w:rFonts w:cs="Arial"/>
          <w:sz w:val="24"/>
          <w:szCs w:val="24"/>
        </w:rPr>
        <w:t xml:space="preserve">. </w:t>
      </w:r>
      <w:r>
        <w:rPr>
          <w:rFonts w:cs="Arial"/>
          <w:sz w:val="24"/>
          <w:szCs w:val="24"/>
        </w:rPr>
        <w:t xml:space="preserve">The </w:t>
      </w:r>
      <w:r w:rsidR="009E195E" w:rsidRPr="00F36F28">
        <w:rPr>
          <w:rFonts w:cs="Arial"/>
          <w:sz w:val="24"/>
          <w:szCs w:val="24"/>
        </w:rPr>
        <w:t>polemic</w:t>
      </w:r>
      <w:r w:rsidR="00B7495D">
        <w:rPr>
          <w:rFonts w:cs="Arial"/>
          <w:sz w:val="24"/>
          <w:szCs w:val="24"/>
        </w:rPr>
        <w:t>s</w:t>
      </w:r>
      <w:r>
        <w:rPr>
          <w:rFonts w:cs="Arial"/>
          <w:sz w:val="24"/>
          <w:szCs w:val="24"/>
        </w:rPr>
        <w:t xml:space="preserve"> initially focused on the need for </w:t>
      </w:r>
      <w:r w:rsidR="009E195E" w:rsidRPr="00F36F28">
        <w:rPr>
          <w:rFonts w:cs="Arial"/>
          <w:sz w:val="24"/>
          <w:szCs w:val="24"/>
        </w:rPr>
        <w:t>a</w:t>
      </w:r>
      <w:r>
        <w:rPr>
          <w:rFonts w:cs="Arial"/>
          <w:sz w:val="24"/>
          <w:szCs w:val="24"/>
        </w:rPr>
        <w:t xml:space="preserve"> political analysis of the “historical experience of the dictatorship of the proletariat”</w:t>
      </w:r>
      <w:r w:rsidR="009E195E" w:rsidRPr="00F36F28">
        <w:rPr>
          <w:rFonts w:cs="Arial"/>
          <w:sz w:val="24"/>
          <w:szCs w:val="24"/>
        </w:rPr>
        <w:t xml:space="preserve"> </w:t>
      </w:r>
      <w:r>
        <w:rPr>
          <w:rFonts w:cstheme="minorHAnsi"/>
          <w:sz w:val="24"/>
          <w:szCs w:val="24"/>
        </w:rPr>
        <w:t>─</w:t>
      </w:r>
      <w:r>
        <w:rPr>
          <w:rFonts w:cs="Arial"/>
          <w:sz w:val="24"/>
          <w:szCs w:val="24"/>
        </w:rPr>
        <w:t xml:space="preserve"> a title borne by the first articles the CCP published in response to K</w:t>
      </w:r>
      <w:r w:rsidR="00CE2F68">
        <w:rPr>
          <w:rFonts w:cs="Arial"/>
          <w:sz w:val="24"/>
          <w:szCs w:val="24"/>
        </w:rPr>
        <w:t>h</w:t>
      </w:r>
      <w:r>
        <w:rPr>
          <w:rFonts w:cs="Arial"/>
          <w:sz w:val="24"/>
          <w:szCs w:val="24"/>
        </w:rPr>
        <w:t>rus</w:t>
      </w:r>
      <w:r w:rsidR="00CE2F68">
        <w:rPr>
          <w:rFonts w:cs="Arial"/>
          <w:sz w:val="24"/>
          <w:szCs w:val="24"/>
        </w:rPr>
        <w:t>h</w:t>
      </w:r>
      <w:r>
        <w:rPr>
          <w:rFonts w:cs="Arial"/>
          <w:sz w:val="24"/>
          <w:szCs w:val="24"/>
        </w:rPr>
        <w:t xml:space="preserve">chev’s </w:t>
      </w:r>
      <w:r w:rsidR="00CE2F68">
        <w:rPr>
          <w:rFonts w:cs="Arial"/>
          <w:sz w:val="24"/>
          <w:szCs w:val="24"/>
        </w:rPr>
        <w:t>‘Secret Speech’</w:t>
      </w:r>
      <w:r w:rsidR="00797196" w:rsidRPr="00F36F28">
        <w:rPr>
          <w:rFonts w:cs="Arial"/>
          <w:sz w:val="24"/>
          <w:szCs w:val="24"/>
        </w:rPr>
        <w:t xml:space="preserve">. </w:t>
      </w:r>
      <w:r w:rsidR="00CE2F68">
        <w:rPr>
          <w:rFonts w:cs="Arial"/>
          <w:sz w:val="24"/>
          <w:szCs w:val="24"/>
        </w:rPr>
        <w:t>His denunciation of “</w:t>
      </w:r>
      <w:r w:rsidR="007D365F" w:rsidRPr="00F36F28">
        <w:rPr>
          <w:rFonts w:cs="Arial"/>
          <w:sz w:val="24"/>
          <w:szCs w:val="24"/>
        </w:rPr>
        <w:t>Stalin</w:t>
      </w:r>
      <w:r w:rsidR="00CE2F68">
        <w:rPr>
          <w:rFonts w:cs="Arial"/>
          <w:sz w:val="24"/>
          <w:szCs w:val="24"/>
        </w:rPr>
        <w:t>’s crimes</w:t>
      </w:r>
      <w:r w:rsidR="007D365F" w:rsidRPr="00F36F28">
        <w:rPr>
          <w:rFonts w:cs="Arial"/>
          <w:sz w:val="24"/>
          <w:szCs w:val="24"/>
        </w:rPr>
        <w:t>”</w:t>
      </w:r>
      <w:r w:rsidR="00797196" w:rsidRPr="00F36F28">
        <w:rPr>
          <w:rFonts w:cs="Arial"/>
          <w:sz w:val="24"/>
          <w:szCs w:val="24"/>
        </w:rPr>
        <w:t xml:space="preserve"> </w:t>
      </w:r>
      <w:r w:rsidR="00CE2F68">
        <w:rPr>
          <w:rFonts w:cs="Arial"/>
          <w:sz w:val="24"/>
          <w:szCs w:val="24"/>
        </w:rPr>
        <w:t>did not, however, exhaust the issue for Mao. Indeed, the analysis of the impasse reached by the socialist forms of governance which emerged from that Congress merely aggravated the situation in his view</w:t>
      </w:r>
      <w:r w:rsidR="00797196" w:rsidRPr="00F36F28">
        <w:rPr>
          <w:rFonts w:cs="Arial"/>
          <w:sz w:val="24"/>
          <w:szCs w:val="24"/>
        </w:rPr>
        <w:t>.</w:t>
      </w:r>
      <w:r w:rsidR="009E195E" w:rsidRPr="00F36F28">
        <w:rPr>
          <w:rFonts w:cs="Arial"/>
          <w:sz w:val="24"/>
          <w:szCs w:val="24"/>
        </w:rPr>
        <w:t xml:space="preserve"> </w:t>
      </w:r>
    </w:p>
    <w:p w:rsidR="00797196" w:rsidRPr="00F36F28" w:rsidRDefault="005F533E" w:rsidP="00E661AD">
      <w:pPr>
        <w:autoSpaceDE w:val="0"/>
        <w:autoSpaceDN w:val="0"/>
        <w:adjustRightInd w:val="0"/>
        <w:spacing w:after="0" w:line="360" w:lineRule="auto"/>
        <w:ind w:left="454" w:right="567" w:firstLine="709"/>
        <w:contextualSpacing/>
        <w:jc w:val="both"/>
        <w:rPr>
          <w:rFonts w:cs="Arial"/>
          <w:sz w:val="24"/>
          <w:szCs w:val="24"/>
        </w:rPr>
      </w:pPr>
      <w:bookmarkStart w:id="0" w:name="OLE_LINK3"/>
      <w:bookmarkStart w:id="1" w:name="OLE_LINK4"/>
      <w:r>
        <w:rPr>
          <w:rFonts w:cs="Arial"/>
          <w:sz w:val="24"/>
          <w:szCs w:val="24"/>
        </w:rPr>
        <w:t>On the final edge of</w:t>
      </w:r>
      <w:r w:rsidR="00224D6B">
        <w:rPr>
          <w:rFonts w:cs="Arial"/>
          <w:sz w:val="24"/>
          <w:szCs w:val="24"/>
        </w:rPr>
        <w:t xml:space="preserve"> the Cultural Revolution twenty years later</w:t>
      </w:r>
      <w:bookmarkEnd w:id="0"/>
      <w:bookmarkEnd w:id="1"/>
      <w:r w:rsidR="009E195E" w:rsidRPr="00F36F28">
        <w:rPr>
          <w:rFonts w:cs="Arial"/>
          <w:sz w:val="24"/>
          <w:szCs w:val="24"/>
        </w:rPr>
        <w:t xml:space="preserve">, Mao </w:t>
      </w:r>
      <w:r w:rsidR="00CE1526">
        <w:rPr>
          <w:rFonts w:cs="Arial"/>
          <w:sz w:val="24"/>
          <w:szCs w:val="24"/>
        </w:rPr>
        <w:t xml:space="preserve">again pushed for a reckoning with the issue and launched a mass study campaign on the dictatorship of the proletariat. He </w:t>
      </w:r>
      <w:r w:rsidR="009E195E" w:rsidRPr="00F36F28">
        <w:rPr>
          <w:rFonts w:cs="Arial"/>
          <w:sz w:val="24"/>
          <w:szCs w:val="24"/>
        </w:rPr>
        <w:t>n</w:t>
      </w:r>
      <w:r w:rsidR="00CE1526">
        <w:rPr>
          <w:rFonts w:cs="Arial"/>
          <w:sz w:val="24"/>
          <w:szCs w:val="24"/>
        </w:rPr>
        <w:t>oted that the subject matter had to be analyzed from the foundations up and that, should there fail to emerge a theoretical reappraisal of the very nature of the socialist state, that state would inevitably be reclaimed by capitalism</w:t>
      </w:r>
      <w:r w:rsidR="00017490" w:rsidRPr="00F36F28">
        <w:rPr>
          <w:rFonts w:cs="Arial"/>
          <w:sz w:val="24"/>
          <w:szCs w:val="24"/>
        </w:rPr>
        <w:t>.</w:t>
      </w:r>
      <w:r w:rsidR="00CE1526">
        <w:rPr>
          <w:rFonts w:cs="Arial"/>
          <w:sz w:val="24"/>
          <w:szCs w:val="24"/>
        </w:rPr>
        <w:t xml:space="preserve"> A closer look at </w:t>
      </w:r>
      <w:r w:rsidR="00B71FB7">
        <w:rPr>
          <w:rFonts w:cs="Arial"/>
          <w:sz w:val="24"/>
          <w:szCs w:val="24"/>
        </w:rPr>
        <w:t xml:space="preserve">its </w:t>
      </w:r>
      <w:r w:rsidR="00CE1526">
        <w:rPr>
          <w:rFonts w:cs="Arial"/>
          <w:sz w:val="24"/>
          <w:szCs w:val="24"/>
        </w:rPr>
        <w:t>course over th</w:t>
      </w:r>
      <w:r w:rsidR="00B71FB7">
        <w:rPr>
          <w:rFonts w:cs="Arial"/>
          <w:sz w:val="24"/>
          <w:szCs w:val="24"/>
        </w:rPr>
        <w:t>o</w:t>
      </w:r>
      <w:r w:rsidR="00CE1526">
        <w:rPr>
          <w:rFonts w:cs="Arial"/>
          <w:sz w:val="24"/>
          <w:szCs w:val="24"/>
        </w:rPr>
        <w:t xml:space="preserve">se twenty years </w:t>
      </w:r>
      <w:r w:rsidR="00B71FB7">
        <w:rPr>
          <w:rFonts w:cs="Arial"/>
          <w:sz w:val="24"/>
          <w:szCs w:val="24"/>
        </w:rPr>
        <w:t>indicates that for Mao</w:t>
      </w:r>
      <w:r w:rsidR="00B71FB7" w:rsidRPr="00B71FB7">
        <w:rPr>
          <w:rFonts w:cs="Arial"/>
          <w:sz w:val="24"/>
          <w:szCs w:val="24"/>
        </w:rPr>
        <w:t xml:space="preserve"> </w:t>
      </w:r>
      <w:r w:rsidR="00B71FB7">
        <w:rPr>
          <w:rFonts w:cs="Arial"/>
          <w:sz w:val="24"/>
          <w:szCs w:val="24"/>
        </w:rPr>
        <w:t>revisionism was at once an analytic</w:t>
      </w:r>
      <w:r w:rsidR="00B7495D">
        <w:rPr>
          <w:rFonts w:cs="Arial"/>
          <w:sz w:val="24"/>
          <w:szCs w:val="24"/>
        </w:rPr>
        <w:t>al</w:t>
      </w:r>
      <w:r w:rsidR="00B71FB7">
        <w:rPr>
          <w:rFonts w:cs="Arial"/>
          <w:sz w:val="24"/>
          <w:szCs w:val="24"/>
        </w:rPr>
        <w:t xml:space="preserve"> forecast and the goal of </w:t>
      </w:r>
      <w:r w:rsidR="00E31FD6">
        <w:rPr>
          <w:rFonts w:cs="Arial"/>
          <w:sz w:val="24"/>
          <w:szCs w:val="24"/>
        </w:rPr>
        <w:t xml:space="preserve">mass </w:t>
      </w:r>
      <w:r w:rsidR="00B71FB7">
        <w:rPr>
          <w:rFonts w:cs="Arial"/>
          <w:sz w:val="24"/>
          <w:szCs w:val="24"/>
        </w:rPr>
        <w:t xml:space="preserve">political mobilization. In other words, it was first a diagnosis. </w:t>
      </w:r>
      <w:r w:rsidR="00B7495D">
        <w:rPr>
          <w:rFonts w:cs="Arial"/>
          <w:sz w:val="24"/>
          <w:szCs w:val="24"/>
        </w:rPr>
        <w:t>As Mao had repeatedly noted since</w:t>
      </w:r>
      <w:r w:rsidR="00B71FB7">
        <w:rPr>
          <w:rFonts w:cs="Arial"/>
          <w:sz w:val="24"/>
          <w:szCs w:val="24"/>
        </w:rPr>
        <w:t xml:space="preserve"> the early Sixties, the socialist states and communist parties had been shaken by a crisis so far-reaching as to lead, in all likelihood, to a fundamental transformation of them in a few years. Put another way, Mao </w:t>
      </w:r>
      <w:r w:rsidR="000748B5">
        <w:rPr>
          <w:rFonts w:cs="Arial"/>
          <w:sz w:val="24"/>
          <w:szCs w:val="24"/>
        </w:rPr>
        <w:t xml:space="preserve">realized </w:t>
      </w:r>
      <w:r w:rsidR="00B71FB7">
        <w:rPr>
          <w:rFonts w:cs="Arial"/>
          <w:sz w:val="24"/>
          <w:szCs w:val="24"/>
        </w:rPr>
        <w:t xml:space="preserve">there was nothing to </w:t>
      </w:r>
      <w:r w:rsidR="00E31FD6">
        <w:rPr>
          <w:rFonts w:cs="Arial"/>
          <w:sz w:val="24"/>
          <w:szCs w:val="24"/>
        </w:rPr>
        <w:t xml:space="preserve">be taken for granted </w:t>
      </w:r>
      <w:r w:rsidR="00B71FB7">
        <w:rPr>
          <w:rFonts w:cs="Arial"/>
          <w:sz w:val="24"/>
          <w:szCs w:val="24"/>
        </w:rPr>
        <w:t>in favor o</w:t>
      </w:r>
      <w:r w:rsidR="00E31FD6">
        <w:rPr>
          <w:rFonts w:cs="Arial"/>
          <w:sz w:val="24"/>
          <w:szCs w:val="24"/>
        </w:rPr>
        <w:t>f</w:t>
      </w:r>
      <w:r w:rsidR="00B71FB7">
        <w:rPr>
          <w:rFonts w:cs="Arial"/>
          <w:sz w:val="24"/>
          <w:szCs w:val="24"/>
        </w:rPr>
        <w:t xml:space="preserve"> socialism </w:t>
      </w:r>
      <w:r w:rsidR="00E31FD6">
        <w:rPr>
          <w:rFonts w:cs="Arial"/>
          <w:sz w:val="24"/>
          <w:szCs w:val="24"/>
        </w:rPr>
        <w:t>vis-à-vis</w:t>
      </w:r>
      <w:r w:rsidR="00B71FB7">
        <w:rPr>
          <w:rFonts w:cs="Arial"/>
          <w:sz w:val="24"/>
          <w:szCs w:val="24"/>
        </w:rPr>
        <w:t xml:space="preserve"> its opposition to capitalism</w:t>
      </w:r>
      <w:r w:rsidR="00E31FD6">
        <w:rPr>
          <w:rFonts w:cs="Arial"/>
          <w:sz w:val="24"/>
          <w:szCs w:val="24"/>
        </w:rPr>
        <w:t>. Only a new set of egalitarian political inventions underpinned by a popular mass movement</w:t>
      </w:r>
      <w:r w:rsidR="000748B5">
        <w:rPr>
          <w:rFonts w:cs="Arial"/>
          <w:sz w:val="24"/>
          <w:szCs w:val="24"/>
        </w:rPr>
        <w:t xml:space="preserve"> c</w:t>
      </w:r>
      <w:r w:rsidR="00E31FD6">
        <w:rPr>
          <w:rFonts w:cs="Arial"/>
          <w:sz w:val="24"/>
          <w:szCs w:val="24"/>
        </w:rPr>
        <w:t xml:space="preserve">ould </w:t>
      </w:r>
      <w:r w:rsidR="000748B5">
        <w:rPr>
          <w:rFonts w:cs="Arial"/>
          <w:sz w:val="24"/>
          <w:szCs w:val="24"/>
        </w:rPr>
        <w:t xml:space="preserve">perhaps </w:t>
      </w:r>
      <w:r w:rsidR="00E31FD6">
        <w:rPr>
          <w:rFonts w:cs="Arial"/>
          <w:sz w:val="24"/>
          <w:szCs w:val="24"/>
        </w:rPr>
        <w:t xml:space="preserve">prevent the ‘restoration of capitalism.’ For Mao, </w:t>
      </w:r>
      <w:r w:rsidR="00E31FD6" w:rsidRPr="00E31FD6">
        <w:rPr>
          <w:rFonts w:cs="Arial"/>
          <w:i/>
          <w:sz w:val="24"/>
          <w:szCs w:val="24"/>
        </w:rPr>
        <w:t xml:space="preserve">it had already happened </w:t>
      </w:r>
      <w:r w:rsidR="00E31FD6" w:rsidRPr="00E31FD6">
        <w:rPr>
          <w:rFonts w:cs="Arial"/>
          <w:sz w:val="24"/>
          <w:szCs w:val="24"/>
        </w:rPr>
        <w:t>in the U.S.S.R</w:t>
      </w:r>
      <w:r w:rsidR="00E31FD6">
        <w:rPr>
          <w:rFonts w:cs="Arial"/>
          <w:sz w:val="24"/>
          <w:szCs w:val="24"/>
        </w:rPr>
        <w:t xml:space="preserve">. </w:t>
      </w:r>
    </w:p>
    <w:p w:rsidR="004F6345" w:rsidRPr="00F36F28" w:rsidRDefault="00275464" w:rsidP="00E661AD">
      <w:pPr>
        <w:spacing w:line="360" w:lineRule="auto"/>
        <w:ind w:left="454" w:right="567" w:firstLine="709"/>
        <w:contextualSpacing/>
        <w:jc w:val="both"/>
        <w:rPr>
          <w:rFonts w:ascii="Arial" w:hAnsi="Arial" w:cs="Arial"/>
          <w:sz w:val="29"/>
          <w:szCs w:val="29"/>
        </w:rPr>
      </w:pPr>
      <w:r>
        <w:rPr>
          <w:sz w:val="24"/>
          <w:szCs w:val="24"/>
        </w:rPr>
        <w:t>The crux of the issue was</w:t>
      </w:r>
      <w:r w:rsidR="004F6345" w:rsidRPr="00F36F28">
        <w:rPr>
          <w:sz w:val="24"/>
          <w:szCs w:val="24"/>
        </w:rPr>
        <w:t xml:space="preserve"> </w:t>
      </w:r>
      <w:r w:rsidR="00AF076A">
        <w:rPr>
          <w:sz w:val="24"/>
          <w:szCs w:val="24"/>
        </w:rPr>
        <w:t xml:space="preserve">what forms of political organization might guide such an experiment? A pressing question given the fact the communist party, as the only </w:t>
      </w:r>
      <w:r w:rsidR="00B7495D">
        <w:rPr>
          <w:sz w:val="24"/>
          <w:szCs w:val="24"/>
        </w:rPr>
        <w:t xml:space="preserve">such </w:t>
      </w:r>
      <w:r w:rsidR="00AF076A">
        <w:rPr>
          <w:sz w:val="24"/>
          <w:szCs w:val="24"/>
        </w:rPr>
        <w:t xml:space="preserve">form allowed in the socialist state, was part and parcel of the same governing circumstances and facing the same foreseeable immanent crisis. Would it be possible to develop new modes of egalitarian political organization beyond the horizon of the </w:t>
      </w:r>
      <w:r w:rsidR="00B7495D">
        <w:rPr>
          <w:sz w:val="24"/>
          <w:szCs w:val="24"/>
        </w:rPr>
        <w:t>probable</w:t>
      </w:r>
      <w:r w:rsidR="00AF076A">
        <w:rPr>
          <w:sz w:val="24"/>
          <w:szCs w:val="24"/>
        </w:rPr>
        <w:t xml:space="preserve"> failure of the socialist states</w:t>
      </w:r>
      <w:r w:rsidR="004F6345" w:rsidRPr="00F36F28">
        <w:rPr>
          <w:sz w:val="24"/>
          <w:szCs w:val="24"/>
        </w:rPr>
        <w:t>?</w:t>
      </w:r>
      <w:r w:rsidR="004F6345" w:rsidRPr="00F36F28">
        <w:rPr>
          <w:i/>
          <w:sz w:val="24"/>
          <w:szCs w:val="24"/>
        </w:rPr>
        <w:t xml:space="preserve"> </w:t>
      </w:r>
      <w:r w:rsidR="00AF076A">
        <w:rPr>
          <w:sz w:val="24"/>
          <w:szCs w:val="24"/>
        </w:rPr>
        <w:t>This was Mao’s fundamental dilemma, the source of his polit</w:t>
      </w:r>
      <w:r w:rsidR="00B7495D">
        <w:rPr>
          <w:sz w:val="24"/>
          <w:szCs w:val="24"/>
        </w:rPr>
        <w:t>ical anxiety</w:t>
      </w:r>
      <w:r w:rsidR="00434B20" w:rsidRPr="00F36F28">
        <w:rPr>
          <w:sz w:val="24"/>
          <w:szCs w:val="24"/>
        </w:rPr>
        <w:t>.</w:t>
      </w:r>
      <w:r w:rsidR="00AD7019" w:rsidRPr="00F36F28">
        <w:rPr>
          <w:rFonts w:ascii="Arial" w:hAnsi="Arial" w:cs="Arial"/>
          <w:sz w:val="29"/>
          <w:szCs w:val="29"/>
        </w:rPr>
        <w:t xml:space="preserve"> </w:t>
      </w:r>
    </w:p>
    <w:p w:rsidR="004C1B5C" w:rsidRPr="00F36F28" w:rsidRDefault="00AF076A" w:rsidP="00E661AD">
      <w:pPr>
        <w:autoSpaceDE w:val="0"/>
        <w:autoSpaceDN w:val="0"/>
        <w:adjustRightInd w:val="0"/>
        <w:spacing w:after="0" w:line="360" w:lineRule="auto"/>
        <w:ind w:left="454" w:right="567" w:firstLine="709"/>
        <w:contextualSpacing/>
        <w:jc w:val="both"/>
        <w:rPr>
          <w:rFonts w:ascii="Calibri" w:hAnsi="Calibri" w:cs="Calibri"/>
          <w:sz w:val="24"/>
          <w:szCs w:val="24"/>
        </w:rPr>
      </w:pPr>
      <w:r>
        <w:rPr>
          <w:rFonts w:ascii="Calibri" w:hAnsi="Calibri" w:cs="Calibri"/>
          <w:sz w:val="24"/>
          <w:szCs w:val="24"/>
        </w:rPr>
        <w:lastRenderedPageBreak/>
        <w:t xml:space="preserve">The </w:t>
      </w:r>
      <w:r w:rsidR="00F66F67" w:rsidRPr="00F36F28">
        <w:rPr>
          <w:rFonts w:ascii="Calibri" w:hAnsi="Calibri" w:cs="Calibri"/>
          <w:sz w:val="24"/>
          <w:szCs w:val="24"/>
        </w:rPr>
        <w:t xml:space="preserve">impasse </w:t>
      </w:r>
      <w:r>
        <w:rPr>
          <w:rFonts w:ascii="Calibri" w:hAnsi="Calibri" w:cs="Calibri"/>
          <w:sz w:val="24"/>
          <w:szCs w:val="24"/>
        </w:rPr>
        <w:t xml:space="preserve">Mao wanted to circumvent </w:t>
      </w:r>
      <w:r w:rsidR="00516DE2">
        <w:rPr>
          <w:rFonts w:ascii="Calibri" w:hAnsi="Calibri" w:cs="Calibri"/>
          <w:sz w:val="24"/>
          <w:szCs w:val="24"/>
        </w:rPr>
        <w:t xml:space="preserve">comprised the pressing need for a mass political reckoning of the history of socialism at one end and the PCC at the other. The elite of the latter, as well as </w:t>
      </w:r>
      <w:r w:rsidR="002B49A4">
        <w:rPr>
          <w:rFonts w:ascii="Calibri" w:hAnsi="Calibri" w:cs="Calibri"/>
          <w:sz w:val="24"/>
          <w:szCs w:val="24"/>
        </w:rPr>
        <w:t>the</w:t>
      </w:r>
      <w:r w:rsidR="00516DE2">
        <w:rPr>
          <w:rFonts w:ascii="Calibri" w:hAnsi="Calibri" w:cs="Calibri"/>
          <w:sz w:val="24"/>
          <w:szCs w:val="24"/>
        </w:rPr>
        <w:t xml:space="preserve"> core role </w:t>
      </w:r>
      <w:r w:rsidR="002B49A4">
        <w:rPr>
          <w:rFonts w:ascii="Calibri" w:hAnsi="Calibri" w:cs="Calibri"/>
          <w:sz w:val="24"/>
          <w:szCs w:val="24"/>
        </w:rPr>
        <w:t xml:space="preserve">of the party per se </w:t>
      </w:r>
      <w:r w:rsidR="00516DE2">
        <w:rPr>
          <w:rFonts w:ascii="Calibri" w:hAnsi="Calibri" w:cs="Calibri"/>
          <w:sz w:val="24"/>
          <w:szCs w:val="24"/>
        </w:rPr>
        <w:t xml:space="preserve">in the functioning of the state, either denied any such need existed or tried to </w:t>
      </w:r>
      <w:r w:rsidR="002B49A4">
        <w:rPr>
          <w:rFonts w:ascii="Calibri" w:hAnsi="Calibri" w:cs="Calibri"/>
          <w:sz w:val="24"/>
          <w:szCs w:val="24"/>
        </w:rPr>
        <w:t xml:space="preserve">deflect it towards purely formalistic goals. It was why </w:t>
      </w:r>
      <w:r w:rsidR="004C1B5C" w:rsidRPr="00F36F28">
        <w:rPr>
          <w:rFonts w:ascii="Calibri" w:hAnsi="Calibri" w:cs="Calibri"/>
          <w:sz w:val="24"/>
          <w:szCs w:val="24"/>
        </w:rPr>
        <w:t>Mao insiste</w:t>
      </w:r>
      <w:r w:rsidR="002B49A4">
        <w:rPr>
          <w:rFonts w:ascii="Calibri" w:hAnsi="Calibri" w:cs="Calibri"/>
          <w:sz w:val="24"/>
          <w:szCs w:val="24"/>
        </w:rPr>
        <w:t>d</w:t>
      </w:r>
      <w:r w:rsidR="004C1B5C" w:rsidRPr="00F36F28">
        <w:rPr>
          <w:rFonts w:ascii="Calibri" w:hAnsi="Calibri" w:cs="Calibri"/>
          <w:sz w:val="24"/>
          <w:szCs w:val="24"/>
        </w:rPr>
        <w:t xml:space="preserve"> </w:t>
      </w:r>
      <w:r w:rsidR="002B49A4">
        <w:rPr>
          <w:rFonts w:ascii="Calibri" w:hAnsi="Calibri" w:cs="Calibri"/>
          <w:sz w:val="24"/>
          <w:szCs w:val="24"/>
        </w:rPr>
        <w:t>throughout those twenty years on locating revisionism in the CCP. In other words, the main obstacle within the subjective body of communism fo</w:t>
      </w:r>
      <w:r w:rsidR="004C1B5C" w:rsidRPr="00F36F28">
        <w:rPr>
          <w:rFonts w:ascii="Calibri" w:hAnsi="Calibri" w:cs="Calibri"/>
          <w:sz w:val="24"/>
          <w:szCs w:val="24"/>
        </w:rPr>
        <w:t xml:space="preserve">r </w:t>
      </w:r>
      <w:r w:rsidR="002B49A4">
        <w:rPr>
          <w:rFonts w:ascii="Calibri" w:hAnsi="Calibri" w:cs="Calibri"/>
          <w:sz w:val="24"/>
          <w:szCs w:val="24"/>
        </w:rPr>
        <w:t>Mao was its own organizing principle</w:t>
      </w:r>
      <w:r w:rsidR="004C1B5C" w:rsidRPr="00F36F28">
        <w:rPr>
          <w:rFonts w:ascii="Calibri" w:hAnsi="Calibri" w:cs="Calibri"/>
          <w:sz w:val="24"/>
          <w:szCs w:val="24"/>
        </w:rPr>
        <w:t xml:space="preserve">. </w:t>
      </w:r>
      <w:r w:rsidR="002B49A4">
        <w:rPr>
          <w:rFonts w:ascii="Calibri" w:hAnsi="Calibri" w:cs="Calibri"/>
          <w:sz w:val="24"/>
          <w:szCs w:val="24"/>
        </w:rPr>
        <w:t xml:space="preserve">A reappraisal of past experiences </w:t>
      </w:r>
      <w:r w:rsidR="002D40FD">
        <w:rPr>
          <w:rFonts w:ascii="Calibri" w:hAnsi="Calibri" w:cs="Calibri"/>
          <w:sz w:val="24"/>
          <w:szCs w:val="24"/>
        </w:rPr>
        <w:t>while</w:t>
      </w:r>
      <w:r w:rsidR="002B49A4">
        <w:rPr>
          <w:rFonts w:ascii="Calibri" w:hAnsi="Calibri" w:cs="Calibri"/>
          <w:sz w:val="24"/>
          <w:szCs w:val="24"/>
        </w:rPr>
        <w:t xml:space="preserve"> identifying new political tasks would thus require exploring untrodden pathways</w:t>
      </w:r>
      <w:r w:rsidR="004C1B5C" w:rsidRPr="00F36F28">
        <w:rPr>
          <w:rFonts w:ascii="Calibri" w:hAnsi="Calibri" w:cs="Calibri"/>
          <w:sz w:val="24"/>
          <w:szCs w:val="24"/>
        </w:rPr>
        <w:t>.</w:t>
      </w:r>
    </w:p>
    <w:p w:rsidR="00E66DAD" w:rsidRPr="00F36F28" w:rsidRDefault="005855E8" w:rsidP="00E661AD">
      <w:pPr>
        <w:autoSpaceDE w:val="0"/>
        <w:autoSpaceDN w:val="0"/>
        <w:adjustRightInd w:val="0"/>
        <w:spacing w:after="0" w:line="360" w:lineRule="auto"/>
        <w:ind w:left="454" w:right="567" w:firstLine="709"/>
        <w:contextualSpacing/>
        <w:jc w:val="both"/>
        <w:rPr>
          <w:rFonts w:ascii="Calibri" w:hAnsi="Calibri" w:cs="Calibri"/>
          <w:sz w:val="24"/>
          <w:szCs w:val="24"/>
        </w:rPr>
      </w:pPr>
      <w:r>
        <w:rPr>
          <w:rFonts w:ascii="Calibri" w:hAnsi="Calibri" w:cs="Calibri"/>
          <w:sz w:val="24"/>
          <w:szCs w:val="24"/>
        </w:rPr>
        <w:t xml:space="preserve">The theoretical argument that for Mao ought to steer the course of </w:t>
      </w:r>
      <w:r w:rsidR="0079442C">
        <w:rPr>
          <w:rFonts w:ascii="Calibri" w:hAnsi="Calibri" w:cs="Calibri"/>
          <w:sz w:val="24"/>
          <w:szCs w:val="24"/>
        </w:rPr>
        <w:t xml:space="preserve">this </w:t>
      </w:r>
      <w:r>
        <w:rPr>
          <w:rFonts w:ascii="Calibri" w:hAnsi="Calibri" w:cs="Calibri"/>
          <w:sz w:val="24"/>
          <w:szCs w:val="24"/>
        </w:rPr>
        <w:t xml:space="preserve">analytical reckoning </w:t>
      </w:r>
      <w:r w:rsidR="0079442C">
        <w:rPr>
          <w:rFonts w:ascii="Calibri" w:hAnsi="Calibri" w:cs="Calibri"/>
          <w:sz w:val="24"/>
          <w:szCs w:val="24"/>
        </w:rPr>
        <w:t xml:space="preserve">or stocktaking </w:t>
      </w:r>
      <w:r>
        <w:rPr>
          <w:rFonts w:ascii="Calibri" w:hAnsi="Calibri" w:cs="Calibri"/>
          <w:sz w:val="24"/>
          <w:szCs w:val="24"/>
        </w:rPr>
        <w:t xml:space="preserve">had to be altogether new vis-à-vis those of </w:t>
      </w:r>
      <w:r w:rsidR="00E9438F" w:rsidRPr="00F36F28">
        <w:rPr>
          <w:rFonts w:ascii="Calibri" w:hAnsi="Calibri" w:cs="Calibri"/>
          <w:sz w:val="24"/>
          <w:szCs w:val="24"/>
        </w:rPr>
        <w:t>Marx a</w:t>
      </w:r>
      <w:r>
        <w:rPr>
          <w:rFonts w:ascii="Calibri" w:hAnsi="Calibri" w:cs="Calibri"/>
          <w:sz w:val="24"/>
          <w:szCs w:val="24"/>
        </w:rPr>
        <w:t>nd</w:t>
      </w:r>
      <w:r w:rsidR="00E9438F" w:rsidRPr="00F36F28">
        <w:rPr>
          <w:rFonts w:ascii="Calibri" w:hAnsi="Calibri" w:cs="Calibri"/>
          <w:sz w:val="24"/>
          <w:szCs w:val="24"/>
        </w:rPr>
        <w:t xml:space="preserve"> </w:t>
      </w:r>
      <w:r w:rsidR="004C1B5C" w:rsidRPr="00F36F28">
        <w:rPr>
          <w:rFonts w:ascii="Calibri" w:hAnsi="Calibri" w:cs="Calibri"/>
          <w:sz w:val="24"/>
          <w:szCs w:val="24"/>
        </w:rPr>
        <w:t>L</w:t>
      </w:r>
      <w:r w:rsidR="00E9438F" w:rsidRPr="00F36F28">
        <w:rPr>
          <w:rFonts w:ascii="Calibri" w:hAnsi="Calibri" w:cs="Calibri"/>
          <w:sz w:val="24"/>
          <w:szCs w:val="24"/>
        </w:rPr>
        <w:t>enin</w:t>
      </w:r>
      <w:r>
        <w:rPr>
          <w:rFonts w:ascii="Calibri" w:hAnsi="Calibri" w:cs="Calibri"/>
          <w:sz w:val="24"/>
          <w:szCs w:val="24"/>
        </w:rPr>
        <w:t>.</w:t>
      </w:r>
      <w:r w:rsidR="004C1B5C" w:rsidRPr="00F36F28">
        <w:rPr>
          <w:rFonts w:ascii="Calibri" w:hAnsi="Calibri" w:cs="Calibri"/>
          <w:sz w:val="24"/>
          <w:szCs w:val="24"/>
        </w:rPr>
        <w:t xml:space="preserve"> </w:t>
      </w:r>
      <w:r w:rsidR="003C199E" w:rsidRPr="00F36F28">
        <w:rPr>
          <w:rFonts w:ascii="Calibri" w:hAnsi="Calibri" w:cs="Calibri"/>
          <w:sz w:val="24"/>
          <w:szCs w:val="24"/>
        </w:rPr>
        <w:t>“</w:t>
      </w:r>
      <w:r>
        <w:rPr>
          <w:rFonts w:ascii="Calibri" w:hAnsi="Calibri" w:cs="Calibri"/>
          <w:sz w:val="24"/>
          <w:szCs w:val="24"/>
        </w:rPr>
        <w:t>Only th</w:t>
      </w:r>
      <w:r w:rsidR="004A4CDD" w:rsidRPr="00F36F28">
        <w:rPr>
          <w:rFonts w:ascii="Calibri" w:hAnsi="Calibri" w:cs="Calibri"/>
          <w:sz w:val="24"/>
          <w:szCs w:val="24"/>
        </w:rPr>
        <w:t>e masse</w:t>
      </w:r>
      <w:r>
        <w:rPr>
          <w:rFonts w:ascii="Calibri" w:hAnsi="Calibri" w:cs="Calibri"/>
          <w:sz w:val="24"/>
          <w:szCs w:val="24"/>
        </w:rPr>
        <w:t>s</w:t>
      </w:r>
      <w:r w:rsidR="004A4CDD" w:rsidRPr="00F36F28">
        <w:rPr>
          <w:rFonts w:ascii="Calibri" w:hAnsi="Calibri" w:cs="Calibri"/>
          <w:sz w:val="24"/>
          <w:szCs w:val="24"/>
        </w:rPr>
        <w:t xml:space="preserve"> </w:t>
      </w:r>
      <w:r>
        <w:rPr>
          <w:rFonts w:ascii="Calibri" w:hAnsi="Calibri" w:cs="Calibri"/>
          <w:sz w:val="24"/>
          <w:szCs w:val="24"/>
        </w:rPr>
        <w:t>themselves can free the masses, no one else can do it in their name.”</w:t>
      </w:r>
      <w:r w:rsidR="004A4CDD" w:rsidRPr="00F36F28">
        <w:rPr>
          <w:rFonts w:ascii="Calibri" w:hAnsi="Calibri" w:cs="Calibri"/>
          <w:sz w:val="24"/>
          <w:szCs w:val="24"/>
        </w:rPr>
        <w:t xml:space="preserve"> </w:t>
      </w:r>
      <w:r>
        <w:rPr>
          <w:rFonts w:ascii="Calibri" w:hAnsi="Calibri" w:cs="Calibri"/>
          <w:sz w:val="24"/>
          <w:szCs w:val="24"/>
        </w:rPr>
        <w:t>It wa</w:t>
      </w:r>
      <w:r w:rsidR="00487B29">
        <w:rPr>
          <w:rFonts w:ascii="Calibri" w:hAnsi="Calibri" w:cs="Calibri"/>
          <w:sz w:val="24"/>
          <w:szCs w:val="24"/>
        </w:rPr>
        <w:t>s</w:t>
      </w:r>
      <w:r>
        <w:rPr>
          <w:rFonts w:ascii="Calibri" w:hAnsi="Calibri" w:cs="Calibri"/>
          <w:sz w:val="24"/>
          <w:szCs w:val="24"/>
        </w:rPr>
        <w:t xml:space="preserve"> thus a matter of redefining the criterion of a political subjec</w:t>
      </w:r>
      <w:r w:rsidR="004A4CDD" w:rsidRPr="00F36F28">
        <w:rPr>
          <w:rFonts w:ascii="Calibri" w:hAnsi="Calibri" w:cs="Calibri"/>
          <w:sz w:val="24"/>
          <w:szCs w:val="24"/>
        </w:rPr>
        <w:t>tivit</w:t>
      </w:r>
      <w:r>
        <w:rPr>
          <w:rFonts w:ascii="Calibri" w:hAnsi="Calibri" w:cs="Calibri"/>
          <w:sz w:val="24"/>
          <w:szCs w:val="24"/>
        </w:rPr>
        <w:t>y that in half a century the socialist states had reduced to a mere defense of their bureaucratic-military institutions</w:t>
      </w:r>
      <w:r w:rsidR="00487B29">
        <w:rPr>
          <w:rFonts w:ascii="Calibri" w:hAnsi="Calibri" w:cs="Calibri"/>
          <w:sz w:val="24"/>
          <w:szCs w:val="24"/>
        </w:rPr>
        <w:t xml:space="preserve">. The new criterion had to become fundamental to every possible kind of </w:t>
      </w:r>
      <w:r w:rsidR="004A4CDD" w:rsidRPr="00F36F28">
        <w:rPr>
          <w:rFonts w:ascii="Calibri" w:hAnsi="Calibri" w:cs="Calibri"/>
          <w:sz w:val="24"/>
          <w:szCs w:val="24"/>
        </w:rPr>
        <w:t>s</w:t>
      </w:r>
      <w:r w:rsidR="00487B29">
        <w:rPr>
          <w:rFonts w:ascii="Calibri" w:hAnsi="Calibri" w:cs="Calibri"/>
          <w:sz w:val="24"/>
          <w:szCs w:val="24"/>
        </w:rPr>
        <w:t>ubj</w:t>
      </w:r>
      <w:r w:rsidR="004A4CDD" w:rsidRPr="00F36F28">
        <w:rPr>
          <w:rFonts w:ascii="Calibri" w:hAnsi="Calibri" w:cs="Calibri"/>
          <w:sz w:val="24"/>
          <w:szCs w:val="24"/>
        </w:rPr>
        <w:t>e</w:t>
      </w:r>
      <w:r w:rsidR="00487B29">
        <w:rPr>
          <w:rFonts w:ascii="Calibri" w:hAnsi="Calibri" w:cs="Calibri"/>
          <w:sz w:val="24"/>
          <w:szCs w:val="24"/>
        </w:rPr>
        <w:t>c</w:t>
      </w:r>
      <w:r w:rsidR="004A4CDD" w:rsidRPr="00F36F28">
        <w:rPr>
          <w:rFonts w:ascii="Calibri" w:hAnsi="Calibri" w:cs="Calibri"/>
          <w:sz w:val="24"/>
          <w:szCs w:val="24"/>
        </w:rPr>
        <w:t>tivit</w:t>
      </w:r>
      <w:r w:rsidR="00487B29">
        <w:rPr>
          <w:rFonts w:ascii="Calibri" w:hAnsi="Calibri" w:cs="Calibri"/>
          <w:sz w:val="24"/>
          <w:szCs w:val="24"/>
        </w:rPr>
        <w:t>y: no one can free anyone else, each can only liberate oneself</w:t>
      </w:r>
      <w:r w:rsidR="004A4CDD" w:rsidRPr="00F36F28">
        <w:rPr>
          <w:rFonts w:ascii="Calibri" w:hAnsi="Calibri" w:cs="Calibri"/>
          <w:sz w:val="24"/>
          <w:szCs w:val="24"/>
        </w:rPr>
        <w:t xml:space="preserve"> </w:t>
      </w:r>
      <w:r w:rsidR="00487B29">
        <w:rPr>
          <w:rFonts w:ascii="Calibri" w:hAnsi="Calibri" w:cs="Calibri"/>
          <w:sz w:val="24"/>
          <w:szCs w:val="24"/>
        </w:rPr>
        <w:t>by oneself</w:t>
      </w:r>
      <w:r w:rsidR="004A4CDD" w:rsidRPr="00F36F28">
        <w:rPr>
          <w:rFonts w:ascii="Calibri" w:hAnsi="Calibri" w:cs="Calibri"/>
          <w:sz w:val="24"/>
          <w:szCs w:val="24"/>
        </w:rPr>
        <w:t xml:space="preserve">. </w:t>
      </w:r>
      <w:r w:rsidR="00487B29">
        <w:rPr>
          <w:rFonts w:ascii="Calibri" w:hAnsi="Calibri" w:cs="Calibri"/>
          <w:sz w:val="24"/>
          <w:szCs w:val="24"/>
        </w:rPr>
        <w:t xml:space="preserve">As the maxim of </w:t>
      </w:r>
      <w:r w:rsidR="004A4CDD" w:rsidRPr="00F36F28">
        <w:rPr>
          <w:rFonts w:ascii="Calibri" w:hAnsi="Calibri" w:cs="Calibri"/>
          <w:sz w:val="24"/>
          <w:szCs w:val="24"/>
        </w:rPr>
        <w:t xml:space="preserve">La </w:t>
      </w:r>
      <w:r w:rsidR="00462C4C" w:rsidRPr="00F36F28">
        <w:rPr>
          <w:rFonts w:ascii="Calibri" w:hAnsi="Calibri" w:cs="Calibri"/>
          <w:sz w:val="24"/>
          <w:szCs w:val="24"/>
        </w:rPr>
        <w:t>Rochef</w:t>
      </w:r>
      <w:r w:rsidR="003C199E" w:rsidRPr="00F36F28">
        <w:rPr>
          <w:rFonts w:ascii="Calibri" w:hAnsi="Calibri" w:cs="Calibri"/>
          <w:sz w:val="24"/>
          <w:szCs w:val="24"/>
        </w:rPr>
        <w:t>oucauld</w:t>
      </w:r>
      <w:r w:rsidR="004A4CDD" w:rsidRPr="00F36F28">
        <w:rPr>
          <w:rFonts w:ascii="Calibri" w:hAnsi="Calibri" w:cs="Calibri"/>
          <w:sz w:val="24"/>
          <w:szCs w:val="24"/>
        </w:rPr>
        <w:t xml:space="preserve"> </w:t>
      </w:r>
      <w:r w:rsidR="00487B29">
        <w:rPr>
          <w:rFonts w:ascii="Calibri" w:hAnsi="Calibri" w:cs="Calibri"/>
          <w:sz w:val="24"/>
          <w:szCs w:val="24"/>
        </w:rPr>
        <w:t>t</w:t>
      </w:r>
      <w:r w:rsidR="004A4CDD" w:rsidRPr="00F36F28">
        <w:rPr>
          <w:rFonts w:ascii="Calibri" w:hAnsi="Calibri" w:cs="Calibri"/>
          <w:sz w:val="24"/>
          <w:szCs w:val="24"/>
        </w:rPr>
        <w:t>h</w:t>
      </w:r>
      <w:r w:rsidR="00487B29">
        <w:rPr>
          <w:rFonts w:ascii="Calibri" w:hAnsi="Calibri" w:cs="Calibri"/>
          <w:sz w:val="24"/>
          <w:szCs w:val="24"/>
        </w:rPr>
        <w:t>at</w:t>
      </w:r>
      <w:r w:rsidR="004A4CDD" w:rsidRPr="00F36F28">
        <w:rPr>
          <w:rFonts w:ascii="Calibri" w:hAnsi="Calibri" w:cs="Calibri"/>
          <w:sz w:val="24"/>
          <w:szCs w:val="24"/>
        </w:rPr>
        <w:t xml:space="preserve"> Lacan </w:t>
      </w:r>
      <w:r w:rsidR="00487B29">
        <w:rPr>
          <w:rFonts w:ascii="Calibri" w:hAnsi="Calibri" w:cs="Calibri"/>
          <w:sz w:val="24"/>
          <w:szCs w:val="24"/>
        </w:rPr>
        <w:t>put in ex</w:t>
      </w:r>
      <w:r w:rsidR="004A4CDD" w:rsidRPr="00F36F28">
        <w:rPr>
          <w:rFonts w:ascii="Calibri" w:hAnsi="Calibri" w:cs="Calibri"/>
          <w:sz w:val="24"/>
          <w:szCs w:val="24"/>
        </w:rPr>
        <w:t>erg</w:t>
      </w:r>
      <w:r w:rsidR="00487B29">
        <w:rPr>
          <w:rFonts w:ascii="Calibri" w:hAnsi="Calibri" w:cs="Calibri"/>
          <w:sz w:val="24"/>
          <w:szCs w:val="24"/>
        </w:rPr>
        <w:t>ue</w:t>
      </w:r>
      <w:r w:rsidR="004A4CDD" w:rsidRPr="00F36F28">
        <w:rPr>
          <w:rFonts w:ascii="Calibri" w:hAnsi="Calibri" w:cs="Calibri"/>
          <w:sz w:val="24"/>
          <w:szCs w:val="24"/>
        </w:rPr>
        <w:t xml:space="preserve"> </w:t>
      </w:r>
      <w:r w:rsidR="00E50822">
        <w:rPr>
          <w:rFonts w:ascii="Calibri" w:hAnsi="Calibri" w:cs="Calibri"/>
          <w:sz w:val="24"/>
          <w:szCs w:val="24"/>
        </w:rPr>
        <w:t>of</w:t>
      </w:r>
      <w:r w:rsidR="00487B29">
        <w:rPr>
          <w:rFonts w:ascii="Calibri" w:hAnsi="Calibri" w:cs="Calibri"/>
          <w:sz w:val="24"/>
          <w:szCs w:val="24"/>
        </w:rPr>
        <w:t xml:space="preserve"> the analytical experience has it</w:t>
      </w:r>
      <w:r w:rsidR="00E66DAD" w:rsidRPr="00F36F28">
        <w:rPr>
          <w:rFonts w:ascii="Calibri" w:hAnsi="Calibri" w:cs="Calibri"/>
          <w:sz w:val="24"/>
          <w:szCs w:val="24"/>
        </w:rPr>
        <w:t>,</w:t>
      </w:r>
      <w:r w:rsidR="004A4CDD" w:rsidRPr="00F36F28">
        <w:rPr>
          <w:rFonts w:ascii="Calibri" w:hAnsi="Calibri" w:cs="Calibri"/>
          <w:sz w:val="24"/>
          <w:szCs w:val="24"/>
        </w:rPr>
        <w:t xml:space="preserve"> "</w:t>
      </w:r>
      <w:r w:rsidR="00487B29">
        <w:rPr>
          <w:rFonts w:ascii="Calibri" w:hAnsi="Calibri" w:cs="Calibri"/>
          <w:sz w:val="24"/>
          <w:szCs w:val="24"/>
        </w:rPr>
        <w:t xml:space="preserve">I cannot </w:t>
      </w:r>
      <w:r w:rsidR="00E50822">
        <w:rPr>
          <w:rFonts w:ascii="Calibri" w:hAnsi="Calibri" w:cs="Calibri"/>
          <w:sz w:val="24"/>
          <w:szCs w:val="24"/>
        </w:rPr>
        <w:t>bear</w:t>
      </w:r>
      <w:r w:rsidR="00487B29">
        <w:rPr>
          <w:rFonts w:ascii="Calibri" w:hAnsi="Calibri" w:cs="Calibri"/>
          <w:sz w:val="24"/>
          <w:szCs w:val="24"/>
        </w:rPr>
        <w:t xml:space="preserve"> the thought of </w:t>
      </w:r>
      <w:r w:rsidR="00E50822">
        <w:rPr>
          <w:rFonts w:ascii="Calibri" w:hAnsi="Calibri" w:cs="Calibri"/>
          <w:sz w:val="24"/>
          <w:szCs w:val="24"/>
        </w:rPr>
        <w:t xml:space="preserve">anyone but myself </w:t>
      </w:r>
      <w:r w:rsidR="00487B29">
        <w:rPr>
          <w:rFonts w:ascii="Calibri" w:hAnsi="Calibri" w:cs="Calibri"/>
          <w:sz w:val="24"/>
          <w:szCs w:val="24"/>
        </w:rPr>
        <w:t>free</w:t>
      </w:r>
      <w:r w:rsidR="00E50822">
        <w:rPr>
          <w:rFonts w:ascii="Calibri" w:hAnsi="Calibri" w:cs="Calibri"/>
          <w:sz w:val="24"/>
          <w:szCs w:val="24"/>
        </w:rPr>
        <w:t>ing me.</w:t>
      </w:r>
      <w:r w:rsidR="00EE353E" w:rsidRPr="00F36F28">
        <w:rPr>
          <w:rFonts w:ascii="Calibri" w:hAnsi="Calibri" w:cs="Calibri"/>
          <w:sz w:val="24"/>
          <w:szCs w:val="24"/>
        </w:rPr>
        <w:t>”</w:t>
      </w:r>
      <w:r w:rsidR="004A4CDD" w:rsidRPr="00F36F28">
        <w:rPr>
          <w:rFonts w:ascii="Calibri" w:hAnsi="Calibri" w:cs="Calibri"/>
          <w:sz w:val="24"/>
          <w:szCs w:val="24"/>
        </w:rPr>
        <w:t xml:space="preserve"> </w:t>
      </w:r>
    </w:p>
    <w:p w:rsidR="007F6781" w:rsidRPr="00F36F28" w:rsidRDefault="00E50822" w:rsidP="00E661AD">
      <w:pPr>
        <w:spacing w:line="360" w:lineRule="auto"/>
        <w:ind w:left="454" w:right="567" w:firstLine="709"/>
        <w:contextualSpacing/>
        <w:jc w:val="both"/>
        <w:rPr>
          <w:rFonts w:ascii="Calibri" w:hAnsi="Calibri" w:cs="Calibri"/>
          <w:sz w:val="24"/>
          <w:szCs w:val="24"/>
        </w:rPr>
      </w:pPr>
      <w:r>
        <w:rPr>
          <w:rFonts w:ascii="Calibri" w:hAnsi="Calibri" w:cs="Calibri"/>
          <w:sz w:val="24"/>
          <w:szCs w:val="24"/>
        </w:rPr>
        <w:t>Mass self-liberation thus posited the political tasks of communists vis-à-vis and in full polemic with what at the time was the main form of political organization admissible in socialism ─ the communist party</w:t>
      </w:r>
      <w:r w:rsidR="004A4CDD" w:rsidRPr="00F36F28">
        <w:rPr>
          <w:rFonts w:ascii="Calibri" w:hAnsi="Calibri" w:cs="Calibri"/>
          <w:sz w:val="24"/>
          <w:szCs w:val="24"/>
        </w:rPr>
        <w:t xml:space="preserve">. </w:t>
      </w:r>
      <w:r w:rsidR="00725A9E">
        <w:rPr>
          <w:rFonts w:ascii="Calibri" w:hAnsi="Calibri" w:cs="Calibri"/>
          <w:sz w:val="24"/>
          <w:szCs w:val="24"/>
        </w:rPr>
        <w:t xml:space="preserve">Mao’s </w:t>
      </w:r>
      <w:r w:rsidR="00725A9E" w:rsidRPr="005F533E">
        <w:rPr>
          <w:rFonts w:ascii="Calibri" w:hAnsi="Calibri" w:cs="Calibri"/>
          <w:sz w:val="24"/>
          <w:szCs w:val="24"/>
        </w:rPr>
        <w:t>princip</w:t>
      </w:r>
      <w:r w:rsidR="005F533E" w:rsidRPr="005F533E">
        <w:rPr>
          <w:rFonts w:ascii="Calibri" w:hAnsi="Calibri" w:cs="Calibri"/>
          <w:sz w:val="24"/>
          <w:szCs w:val="24"/>
        </w:rPr>
        <w:t>al</w:t>
      </w:r>
      <w:r w:rsidR="00725A9E">
        <w:rPr>
          <w:rFonts w:ascii="Calibri" w:hAnsi="Calibri" w:cs="Calibri"/>
          <w:sz w:val="24"/>
          <w:szCs w:val="24"/>
        </w:rPr>
        <w:t xml:space="preserve"> suggestion in this connection was to </w:t>
      </w:r>
      <w:r w:rsidR="004A4CDD" w:rsidRPr="00F36F28">
        <w:rPr>
          <w:rFonts w:ascii="Calibri" w:hAnsi="Calibri" w:cs="Calibri"/>
          <w:sz w:val="24"/>
          <w:szCs w:val="24"/>
        </w:rPr>
        <w:t>"bomb</w:t>
      </w:r>
      <w:r w:rsidR="00725A9E">
        <w:rPr>
          <w:rFonts w:ascii="Calibri" w:hAnsi="Calibri" w:cs="Calibri"/>
          <w:sz w:val="24"/>
          <w:szCs w:val="24"/>
        </w:rPr>
        <w:t xml:space="preserve"> headquarters,"</w:t>
      </w:r>
      <w:r w:rsidR="004A4CDD" w:rsidRPr="00F36F28">
        <w:rPr>
          <w:rFonts w:ascii="Calibri" w:hAnsi="Calibri" w:cs="Calibri"/>
          <w:sz w:val="24"/>
          <w:szCs w:val="24"/>
        </w:rPr>
        <w:t xml:space="preserve"> </w:t>
      </w:r>
      <w:r w:rsidR="00725A9E">
        <w:rPr>
          <w:rFonts w:ascii="Calibri" w:hAnsi="Calibri" w:cs="Calibri"/>
          <w:sz w:val="24"/>
          <w:szCs w:val="24"/>
        </w:rPr>
        <w:t>i.e. suspend the very principle confer</w:t>
      </w:r>
      <w:r w:rsidR="008579B7">
        <w:rPr>
          <w:rFonts w:ascii="Calibri" w:hAnsi="Calibri" w:cs="Calibri"/>
          <w:sz w:val="24"/>
          <w:szCs w:val="24"/>
        </w:rPr>
        <w:t>r</w:t>
      </w:r>
      <w:r w:rsidR="00725A9E">
        <w:rPr>
          <w:rFonts w:ascii="Calibri" w:hAnsi="Calibri" w:cs="Calibri"/>
          <w:sz w:val="24"/>
          <w:szCs w:val="24"/>
        </w:rPr>
        <w:t>ing its function as sole strategic director of egalitarian political experiments</w:t>
      </w:r>
      <w:r w:rsidR="004A4CDD" w:rsidRPr="00F36F28">
        <w:rPr>
          <w:rFonts w:ascii="Calibri" w:hAnsi="Calibri" w:cs="Calibri"/>
          <w:sz w:val="24"/>
          <w:szCs w:val="24"/>
        </w:rPr>
        <w:t xml:space="preserve">. </w:t>
      </w:r>
    </w:p>
    <w:p w:rsidR="002026AB" w:rsidRDefault="00725A9E" w:rsidP="00E661AD">
      <w:pPr>
        <w:spacing w:line="360" w:lineRule="auto"/>
        <w:ind w:left="454" w:right="567" w:firstLine="709"/>
        <w:contextualSpacing/>
        <w:jc w:val="both"/>
        <w:rPr>
          <w:rFonts w:ascii="Calibri" w:hAnsi="Calibri" w:cs="Calibri"/>
          <w:sz w:val="24"/>
          <w:szCs w:val="24"/>
        </w:rPr>
      </w:pPr>
      <w:r>
        <w:rPr>
          <w:rFonts w:ascii="Calibri" w:hAnsi="Calibri" w:cs="Calibri"/>
          <w:sz w:val="24"/>
          <w:szCs w:val="24"/>
        </w:rPr>
        <w:t>Neither Mao, nor anyone else, knew what new principle might replace it</w:t>
      </w:r>
      <w:r w:rsidR="00762E47" w:rsidRPr="00F36F28">
        <w:rPr>
          <w:rFonts w:ascii="Calibri" w:hAnsi="Calibri" w:cs="Calibri"/>
          <w:sz w:val="24"/>
          <w:szCs w:val="24"/>
        </w:rPr>
        <w:t xml:space="preserve">. </w:t>
      </w:r>
      <w:r>
        <w:rPr>
          <w:rFonts w:ascii="Calibri" w:hAnsi="Calibri" w:cs="Calibri"/>
          <w:sz w:val="24"/>
          <w:szCs w:val="24"/>
        </w:rPr>
        <w:t>The political invention Mao championed at the start of the Cultural Revolution was thus a radical experiment involving unrestricted pluralization of organizations independent of the party-state</w:t>
      </w:r>
      <w:r w:rsidR="00762E47" w:rsidRPr="00F36F28">
        <w:rPr>
          <w:rFonts w:ascii="Calibri" w:hAnsi="Calibri" w:cs="Calibri"/>
          <w:sz w:val="24"/>
          <w:szCs w:val="24"/>
        </w:rPr>
        <w:t xml:space="preserve">. </w:t>
      </w:r>
      <w:r>
        <w:rPr>
          <w:rFonts w:ascii="Calibri" w:hAnsi="Calibri" w:cs="Calibri"/>
          <w:sz w:val="24"/>
          <w:szCs w:val="24"/>
        </w:rPr>
        <w:t>Anyone in principle could establish a new political organization</w:t>
      </w:r>
      <w:r w:rsidR="00762E47" w:rsidRPr="00F36F28">
        <w:rPr>
          <w:rFonts w:ascii="Calibri" w:hAnsi="Calibri" w:cs="Calibri"/>
          <w:sz w:val="24"/>
          <w:szCs w:val="24"/>
        </w:rPr>
        <w:t xml:space="preserve">. </w:t>
      </w:r>
      <w:r>
        <w:rPr>
          <w:rFonts w:ascii="Calibri" w:hAnsi="Calibri" w:cs="Calibri"/>
          <w:sz w:val="24"/>
          <w:szCs w:val="24"/>
        </w:rPr>
        <w:t xml:space="preserve">It was a mass experiment that </w:t>
      </w:r>
      <w:r w:rsidR="002026AB">
        <w:rPr>
          <w:rFonts w:ascii="Calibri" w:hAnsi="Calibri" w:cs="Calibri"/>
          <w:sz w:val="24"/>
          <w:szCs w:val="24"/>
        </w:rPr>
        <w:t>from mid-1966 to mid-1968 produced tens of thousands of political organizations throughout China.</w:t>
      </w:r>
    </w:p>
    <w:p w:rsidR="008579B7" w:rsidRPr="00F36F28" w:rsidRDefault="0079442C" w:rsidP="008579B7">
      <w:pPr>
        <w:spacing w:line="360" w:lineRule="auto"/>
        <w:ind w:left="454" w:right="567" w:firstLine="709"/>
        <w:contextualSpacing/>
        <w:jc w:val="both"/>
        <w:rPr>
          <w:rFonts w:ascii="Calibri" w:hAnsi="Calibri" w:cs="Calibri"/>
          <w:sz w:val="24"/>
          <w:szCs w:val="24"/>
        </w:rPr>
      </w:pPr>
      <w:r>
        <w:rPr>
          <w:rFonts w:ascii="Calibri" w:hAnsi="Calibri" w:cs="Calibri"/>
          <w:sz w:val="24"/>
          <w:szCs w:val="24"/>
        </w:rPr>
        <w:t>In point of</w:t>
      </w:r>
      <w:r w:rsidR="002026AB">
        <w:rPr>
          <w:rFonts w:ascii="Calibri" w:hAnsi="Calibri" w:cs="Calibri"/>
          <w:sz w:val="24"/>
          <w:szCs w:val="24"/>
        </w:rPr>
        <w:t xml:space="preserve"> fact, however, the organizations generated by that pluralization began to falter by spring-summer 1967. At first and on a small but no less lethal scale, they </w:t>
      </w:r>
      <w:r w:rsidR="003B6254">
        <w:rPr>
          <w:rFonts w:ascii="Calibri" w:hAnsi="Calibri" w:cs="Calibri"/>
          <w:sz w:val="24"/>
          <w:szCs w:val="24"/>
        </w:rPr>
        <w:t xml:space="preserve">introjected </w:t>
      </w:r>
      <w:r w:rsidR="008579B7">
        <w:rPr>
          <w:rFonts w:ascii="Calibri" w:hAnsi="Calibri" w:cs="Calibri"/>
          <w:sz w:val="24"/>
          <w:szCs w:val="24"/>
        </w:rPr>
        <w:t>the trappings of bureaucratic-military institutions. The entire experiment thereafter began to wither and then degenerate, dissipating whatever po</w:t>
      </w:r>
      <w:r>
        <w:rPr>
          <w:rFonts w:ascii="Calibri" w:hAnsi="Calibri" w:cs="Calibri"/>
          <w:sz w:val="24"/>
          <w:szCs w:val="24"/>
        </w:rPr>
        <w:t xml:space="preserve">tentialities they </w:t>
      </w:r>
      <w:r>
        <w:rPr>
          <w:rFonts w:ascii="Calibri" w:hAnsi="Calibri" w:cs="Calibri"/>
          <w:sz w:val="24"/>
          <w:szCs w:val="24"/>
        </w:rPr>
        <w:lastRenderedPageBreak/>
        <w:t>had possessed</w:t>
      </w:r>
      <w:r w:rsidR="008579B7">
        <w:rPr>
          <w:rFonts w:ascii="Calibri" w:hAnsi="Calibri" w:cs="Calibri"/>
          <w:sz w:val="24"/>
          <w:szCs w:val="24"/>
        </w:rPr>
        <w:t xml:space="preserve"> in a spate of senseless riots among gangs of youths.</w:t>
      </w:r>
      <w:r w:rsidR="00762E47" w:rsidRPr="00F36F28">
        <w:rPr>
          <w:rFonts w:ascii="Calibri" w:hAnsi="Calibri" w:cs="Calibri"/>
          <w:sz w:val="24"/>
          <w:szCs w:val="24"/>
        </w:rPr>
        <w:t xml:space="preserve"> </w:t>
      </w:r>
      <w:r w:rsidR="008579B7">
        <w:rPr>
          <w:rFonts w:ascii="Calibri" w:hAnsi="Calibri" w:cs="Calibri"/>
          <w:sz w:val="24"/>
          <w:szCs w:val="24"/>
        </w:rPr>
        <w:t>By mid-1968 these organizations were politically exhausted, and their disbanding became ineluctable.</w:t>
      </w:r>
    </w:p>
    <w:p w:rsidR="00762E47" w:rsidRPr="00F36F28" w:rsidRDefault="00762E47" w:rsidP="003B6254">
      <w:pPr>
        <w:spacing w:line="360" w:lineRule="auto"/>
        <w:ind w:left="454" w:right="567" w:firstLine="709"/>
        <w:contextualSpacing/>
        <w:jc w:val="both"/>
        <w:rPr>
          <w:rFonts w:cs="Arial"/>
          <w:sz w:val="24"/>
          <w:szCs w:val="24"/>
        </w:rPr>
      </w:pPr>
      <w:r w:rsidRPr="00F36F28">
        <w:rPr>
          <w:rFonts w:cs="Arial"/>
          <w:sz w:val="24"/>
          <w:szCs w:val="24"/>
        </w:rPr>
        <w:t xml:space="preserve">Mao </w:t>
      </w:r>
      <w:r w:rsidR="008579B7">
        <w:rPr>
          <w:rFonts w:cs="Arial"/>
          <w:sz w:val="24"/>
          <w:szCs w:val="24"/>
        </w:rPr>
        <w:t xml:space="preserve">never foresaw that the potentialities for the existence of mass political subjectivities might wither on the vine. </w:t>
      </w:r>
      <w:r w:rsidR="0097654C">
        <w:rPr>
          <w:rFonts w:cs="Arial"/>
          <w:sz w:val="24"/>
          <w:szCs w:val="24"/>
        </w:rPr>
        <w:t>N</w:t>
      </w:r>
      <w:r w:rsidRPr="00F36F28">
        <w:rPr>
          <w:rFonts w:cs="Arial"/>
          <w:sz w:val="24"/>
          <w:szCs w:val="24"/>
        </w:rPr>
        <w:t>o</w:t>
      </w:r>
      <w:r w:rsidR="0097654C">
        <w:rPr>
          <w:rFonts w:cs="Arial"/>
          <w:sz w:val="24"/>
          <w:szCs w:val="24"/>
        </w:rPr>
        <w:t xml:space="preserve">r </w:t>
      </w:r>
      <w:r w:rsidR="003B6254">
        <w:rPr>
          <w:rFonts w:cs="Arial"/>
          <w:sz w:val="24"/>
          <w:szCs w:val="24"/>
        </w:rPr>
        <w:t>did he imagine</w:t>
      </w:r>
      <w:r w:rsidR="0097654C">
        <w:rPr>
          <w:rFonts w:cs="Arial"/>
          <w:sz w:val="24"/>
          <w:szCs w:val="24"/>
        </w:rPr>
        <w:t xml:space="preserve"> that the plethora of independent organizations would end up in a </w:t>
      </w:r>
      <w:r w:rsidR="0097654C" w:rsidRPr="0097654C">
        <w:rPr>
          <w:rFonts w:cs="Arial"/>
          <w:i/>
          <w:sz w:val="24"/>
          <w:szCs w:val="24"/>
        </w:rPr>
        <w:t>cul-de-sac</w:t>
      </w:r>
      <w:r w:rsidR="0097654C">
        <w:rPr>
          <w:rFonts w:cs="Arial"/>
          <w:sz w:val="24"/>
          <w:szCs w:val="24"/>
        </w:rPr>
        <w:t xml:space="preserve"> of their own making trapped in an utterly formalistic antagonism without any political or intellectual content</w:t>
      </w:r>
      <w:r w:rsidRPr="00F36F28">
        <w:rPr>
          <w:rFonts w:cs="Arial"/>
          <w:sz w:val="24"/>
          <w:szCs w:val="24"/>
        </w:rPr>
        <w:t xml:space="preserve">. </w:t>
      </w:r>
      <w:r w:rsidR="0097654C">
        <w:rPr>
          <w:rFonts w:cs="Arial"/>
          <w:sz w:val="24"/>
          <w:szCs w:val="24"/>
        </w:rPr>
        <w:t>An analysis of the rapid political decline of t</w:t>
      </w:r>
      <w:r w:rsidR="003B6254">
        <w:rPr>
          <w:rFonts w:cs="Arial"/>
          <w:sz w:val="24"/>
          <w:szCs w:val="24"/>
        </w:rPr>
        <w:t>he period’s mass organizations h</w:t>
      </w:r>
      <w:r w:rsidR="0097654C">
        <w:rPr>
          <w:rFonts w:cs="Arial"/>
          <w:sz w:val="24"/>
          <w:szCs w:val="24"/>
        </w:rPr>
        <w:t xml:space="preserve">as </w:t>
      </w:r>
      <w:r w:rsidR="003B6254">
        <w:rPr>
          <w:rFonts w:cs="Arial"/>
          <w:sz w:val="24"/>
          <w:szCs w:val="24"/>
        </w:rPr>
        <w:t xml:space="preserve">been </w:t>
      </w:r>
      <w:r w:rsidR="0097654C">
        <w:rPr>
          <w:rFonts w:cs="Arial"/>
          <w:sz w:val="24"/>
          <w:szCs w:val="24"/>
        </w:rPr>
        <w:t>a drawn-out process and is still incomplete. In effec</w:t>
      </w:r>
      <w:r w:rsidR="004B10AC" w:rsidRPr="00F36F28">
        <w:rPr>
          <w:rFonts w:cs="Arial"/>
          <w:sz w:val="24"/>
          <w:szCs w:val="24"/>
        </w:rPr>
        <w:t>t</w:t>
      </w:r>
      <w:r w:rsidR="0097654C">
        <w:rPr>
          <w:rFonts w:cs="Arial"/>
          <w:sz w:val="24"/>
          <w:szCs w:val="24"/>
        </w:rPr>
        <w:t>,</w:t>
      </w:r>
      <w:r w:rsidR="004B10AC" w:rsidRPr="00F36F28">
        <w:rPr>
          <w:rFonts w:cs="Arial"/>
          <w:sz w:val="24"/>
          <w:szCs w:val="24"/>
        </w:rPr>
        <w:t xml:space="preserve"> </w:t>
      </w:r>
      <w:r w:rsidRPr="00F36F28">
        <w:rPr>
          <w:rFonts w:cs="Arial"/>
          <w:sz w:val="24"/>
          <w:szCs w:val="24"/>
        </w:rPr>
        <w:t xml:space="preserve">Mao </w:t>
      </w:r>
      <w:r w:rsidR="004B10AC" w:rsidRPr="00F36F28">
        <w:rPr>
          <w:rFonts w:cs="Arial"/>
          <w:sz w:val="24"/>
          <w:szCs w:val="24"/>
        </w:rPr>
        <w:t>continu</w:t>
      </w:r>
      <w:r w:rsidR="0097654C">
        <w:rPr>
          <w:rFonts w:cs="Arial"/>
          <w:sz w:val="24"/>
          <w:szCs w:val="24"/>
        </w:rPr>
        <w:t xml:space="preserve">ed to attempt an argued reappraisal of those events </w:t>
      </w:r>
      <w:r w:rsidR="005F1850">
        <w:rPr>
          <w:rFonts w:cs="Arial"/>
          <w:sz w:val="24"/>
          <w:szCs w:val="24"/>
        </w:rPr>
        <w:t xml:space="preserve">up </w:t>
      </w:r>
      <w:r w:rsidR="0097654C">
        <w:rPr>
          <w:rFonts w:cs="Arial"/>
          <w:sz w:val="24"/>
          <w:szCs w:val="24"/>
        </w:rPr>
        <w:t>to the very end</w:t>
      </w:r>
      <w:r w:rsidR="005F1850">
        <w:rPr>
          <w:rFonts w:cs="Arial"/>
          <w:sz w:val="24"/>
          <w:szCs w:val="24"/>
        </w:rPr>
        <w:t xml:space="preserve"> in 1976</w:t>
      </w:r>
      <w:r w:rsidR="0097654C">
        <w:rPr>
          <w:rFonts w:cs="Arial"/>
          <w:sz w:val="24"/>
          <w:szCs w:val="24"/>
        </w:rPr>
        <w:t>. The issue</w:t>
      </w:r>
      <w:r w:rsidR="005F1850">
        <w:rPr>
          <w:rFonts w:cs="Arial"/>
          <w:sz w:val="24"/>
          <w:szCs w:val="24"/>
        </w:rPr>
        <w:t>, as he saw it</w:t>
      </w:r>
      <w:r w:rsidR="0097654C">
        <w:rPr>
          <w:rFonts w:cs="Arial"/>
          <w:sz w:val="24"/>
          <w:szCs w:val="24"/>
        </w:rPr>
        <w:t xml:space="preserve"> throughout the long ‘coda’ of the Cultural Revolution</w:t>
      </w:r>
      <w:r w:rsidR="005F1850">
        <w:rPr>
          <w:rFonts w:cs="Arial"/>
          <w:sz w:val="24"/>
          <w:szCs w:val="24"/>
        </w:rPr>
        <w:t>,</w:t>
      </w:r>
      <w:r w:rsidR="0097654C">
        <w:rPr>
          <w:rFonts w:cs="Arial"/>
          <w:sz w:val="24"/>
          <w:szCs w:val="24"/>
        </w:rPr>
        <w:t xml:space="preserve"> </w:t>
      </w:r>
      <w:r w:rsidR="00A018E4">
        <w:rPr>
          <w:rFonts w:cs="Arial"/>
          <w:sz w:val="24"/>
          <w:szCs w:val="24"/>
        </w:rPr>
        <w:t>was how to think of th</w:t>
      </w:r>
      <w:r w:rsidR="005B2108">
        <w:rPr>
          <w:rFonts w:cs="Arial"/>
          <w:sz w:val="24"/>
          <w:szCs w:val="24"/>
        </w:rPr>
        <w:t>ose events</w:t>
      </w:r>
      <w:r w:rsidR="00A018E4">
        <w:rPr>
          <w:rFonts w:cs="Arial"/>
          <w:sz w:val="24"/>
          <w:szCs w:val="24"/>
        </w:rPr>
        <w:t xml:space="preserve"> in terms of </w:t>
      </w:r>
      <w:r w:rsidR="005F1850">
        <w:rPr>
          <w:rFonts w:cs="Arial"/>
          <w:sz w:val="24"/>
          <w:szCs w:val="24"/>
        </w:rPr>
        <w:t>a</w:t>
      </w:r>
      <w:r w:rsidR="00A018E4">
        <w:rPr>
          <w:rFonts w:cs="Arial"/>
          <w:sz w:val="24"/>
          <w:szCs w:val="24"/>
        </w:rPr>
        <w:t xml:space="preserve"> universality</w:t>
      </w:r>
      <w:r w:rsidRPr="00F36F28">
        <w:rPr>
          <w:rFonts w:cs="Arial"/>
          <w:sz w:val="24"/>
          <w:szCs w:val="24"/>
        </w:rPr>
        <w:t>.</w:t>
      </w:r>
      <w:r w:rsidR="003112B0">
        <w:rPr>
          <w:rFonts w:cs="Arial"/>
          <w:sz w:val="24"/>
          <w:szCs w:val="24"/>
        </w:rPr>
        <w:t xml:space="preserve"> </w:t>
      </w:r>
      <w:r w:rsidR="005B2108">
        <w:rPr>
          <w:rFonts w:cs="Arial"/>
          <w:sz w:val="24"/>
          <w:szCs w:val="24"/>
        </w:rPr>
        <w:t xml:space="preserve">He even said such a re-thinking would </w:t>
      </w:r>
      <w:r w:rsidR="00393E5A">
        <w:rPr>
          <w:rFonts w:cs="Arial"/>
          <w:sz w:val="24"/>
          <w:szCs w:val="24"/>
        </w:rPr>
        <w:t>m</w:t>
      </w:r>
      <w:r w:rsidR="005B2108">
        <w:rPr>
          <w:rFonts w:cs="Arial"/>
          <w:sz w:val="24"/>
          <w:szCs w:val="24"/>
        </w:rPr>
        <w:t>e</w:t>
      </w:r>
      <w:r w:rsidR="00393E5A">
        <w:rPr>
          <w:rFonts w:cs="Arial"/>
          <w:sz w:val="24"/>
          <w:szCs w:val="24"/>
        </w:rPr>
        <w:t>an</w:t>
      </w:r>
      <w:r w:rsidR="005B2108">
        <w:rPr>
          <w:rFonts w:cs="Arial"/>
          <w:sz w:val="24"/>
          <w:szCs w:val="24"/>
        </w:rPr>
        <w:t xml:space="preserve"> emphasizing the Cultural Revolution’s internal limits, it</w:t>
      </w:r>
      <w:r w:rsidR="0079442C">
        <w:rPr>
          <w:rFonts w:cs="Arial"/>
          <w:sz w:val="24"/>
          <w:szCs w:val="24"/>
        </w:rPr>
        <w:t>s</w:t>
      </w:r>
      <w:r w:rsidR="005B2108">
        <w:rPr>
          <w:rFonts w:cs="Arial"/>
          <w:sz w:val="24"/>
          <w:szCs w:val="24"/>
        </w:rPr>
        <w:t xml:space="preserve"> shortcomings, and would only be possible through a theoretical analysis of the foundations of the revolutionary episteme, a reckoning that would also involve the masses.</w:t>
      </w:r>
    </w:p>
    <w:p w:rsidR="004B10AC" w:rsidRPr="00F36F28" w:rsidRDefault="00384B79" w:rsidP="00E661AD">
      <w:pPr>
        <w:spacing w:line="360" w:lineRule="auto"/>
        <w:ind w:left="454" w:right="567" w:firstLine="709"/>
        <w:contextualSpacing/>
        <w:jc w:val="both"/>
        <w:rPr>
          <w:rFonts w:cs="Arial"/>
          <w:sz w:val="24"/>
          <w:szCs w:val="24"/>
        </w:rPr>
      </w:pPr>
      <w:r>
        <w:rPr>
          <w:rFonts w:cs="Arial"/>
          <w:sz w:val="24"/>
          <w:szCs w:val="24"/>
        </w:rPr>
        <w:t>The dispute that took place between Mao and</w:t>
      </w:r>
      <w:r w:rsidR="00762E47" w:rsidRPr="00F36F28">
        <w:rPr>
          <w:rFonts w:cs="Arial"/>
          <w:sz w:val="24"/>
          <w:szCs w:val="24"/>
        </w:rPr>
        <w:t xml:space="preserve"> Deng </w:t>
      </w:r>
      <w:r>
        <w:rPr>
          <w:rFonts w:cs="Arial"/>
          <w:sz w:val="24"/>
          <w:szCs w:val="24"/>
        </w:rPr>
        <w:t xml:space="preserve">over the last two years </w:t>
      </w:r>
      <w:r w:rsidR="00762E47" w:rsidRPr="00F36F28">
        <w:rPr>
          <w:rFonts w:cs="Arial"/>
          <w:sz w:val="24"/>
          <w:szCs w:val="24"/>
        </w:rPr>
        <w:t>ver</w:t>
      </w:r>
      <w:r>
        <w:rPr>
          <w:rFonts w:cs="Arial"/>
          <w:sz w:val="24"/>
          <w:szCs w:val="24"/>
        </w:rPr>
        <w:t>ged essentially on this double-entry analysis.</w:t>
      </w:r>
      <w:r w:rsidR="004B10AC" w:rsidRPr="00F36F28">
        <w:rPr>
          <w:rFonts w:cs="Arial"/>
          <w:sz w:val="24"/>
          <w:szCs w:val="24"/>
        </w:rPr>
        <w:t xml:space="preserve"> </w:t>
      </w:r>
      <w:r>
        <w:rPr>
          <w:rFonts w:cs="Arial"/>
          <w:sz w:val="24"/>
          <w:szCs w:val="24"/>
        </w:rPr>
        <w:t>One was the critique of the dictatorship of the proletariat, i.e. the ideological and organizational</w:t>
      </w:r>
      <w:r w:rsidR="0079442C">
        <w:rPr>
          <w:rFonts w:cs="Arial"/>
          <w:sz w:val="24"/>
          <w:szCs w:val="24"/>
        </w:rPr>
        <w:t xml:space="preserve"> space of revolutionary culture</w:t>
      </w:r>
      <w:r>
        <w:rPr>
          <w:rFonts w:cs="Arial"/>
          <w:sz w:val="24"/>
          <w:szCs w:val="24"/>
        </w:rPr>
        <w:t xml:space="preserve"> Mao had advocated in 1956.</w:t>
      </w:r>
      <w:r w:rsidR="004B10AC" w:rsidRPr="00F36F28">
        <w:rPr>
          <w:rFonts w:cs="Arial"/>
          <w:sz w:val="24"/>
          <w:szCs w:val="24"/>
        </w:rPr>
        <w:t xml:space="preserve"> </w:t>
      </w:r>
      <w:r>
        <w:rPr>
          <w:rFonts w:cs="Arial"/>
          <w:sz w:val="24"/>
          <w:szCs w:val="24"/>
        </w:rPr>
        <w:t xml:space="preserve">The other was that of the Cultural Revolution, </w:t>
      </w:r>
      <w:r>
        <w:rPr>
          <w:rFonts w:cs="Arial"/>
          <w:color w:val="000000"/>
          <w:sz w:val="24"/>
          <w:szCs w:val="24"/>
        </w:rPr>
        <w:t>its pitfalls and errors</w:t>
      </w:r>
      <w:r w:rsidR="00762E47" w:rsidRPr="00F36F28">
        <w:rPr>
          <w:rFonts w:cs="Arial"/>
          <w:sz w:val="24"/>
          <w:szCs w:val="24"/>
        </w:rPr>
        <w:t xml:space="preserve">. Deng </w:t>
      </w:r>
      <w:r>
        <w:rPr>
          <w:rFonts w:cs="Arial"/>
          <w:sz w:val="24"/>
          <w:szCs w:val="24"/>
        </w:rPr>
        <w:t>came away the winner</w:t>
      </w:r>
      <w:r w:rsidRPr="009E53A9">
        <w:rPr>
          <w:rFonts w:cs="Arial"/>
          <w:color w:val="000000"/>
          <w:sz w:val="24"/>
          <w:szCs w:val="24"/>
        </w:rPr>
        <w:t xml:space="preserve">. </w:t>
      </w:r>
      <w:r>
        <w:rPr>
          <w:rFonts w:cs="Arial"/>
          <w:color w:val="000000"/>
          <w:sz w:val="24"/>
          <w:szCs w:val="24"/>
        </w:rPr>
        <w:t>This was so not because China was on the verge of a collapse that he could prevent by dismissing the Maoist leaders after Mao’s death</w:t>
      </w:r>
      <w:r w:rsidR="00423FA9">
        <w:rPr>
          <w:rFonts w:cs="Arial"/>
          <w:color w:val="000000"/>
          <w:sz w:val="24"/>
          <w:szCs w:val="24"/>
        </w:rPr>
        <w:t>. Rather</w:t>
      </w:r>
      <w:r>
        <w:rPr>
          <w:rFonts w:cs="Arial"/>
          <w:color w:val="000000"/>
          <w:sz w:val="24"/>
          <w:szCs w:val="24"/>
        </w:rPr>
        <w:t>, h</w:t>
      </w:r>
      <w:r w:rsidRPr="009E53A9">
        <w:rPr>
          <w:rFonts w:cs="Arial"/>
          <w:color w:val="000000"/>
          <w:sz w:val="24"/>
          <w:szCs w:val="24"/>
        </w:rPr>
        <w:t>e</w:t>
      </w:r>
      <w:r>
        <w:rPr>
          <w:rFonts w:cs="Arial"/>
          <w:color w:val="000000"/>
          <w:sz w:val="24"/>
          <w:szCs w:val="24"/>
        </w:rPr>
        <w:t xml:space="preserve"> managed to prevent that reckoning altogether</w:t>
      </w:r>
      <w:r w:rsidRPr="009E53A9">
        <w:rPr>
          <w:rFonts w:cs="Arial"/>
          <w:color w:val="000000"/>
          <w:sz w:val="24"/>
          <w:szCs w:val="24"/>
        </w:rPr>
        <w:t>.</w:t>
      </w:r>
      <w:r>
        <w:rPr>
          <w:rFonts w:cs="Arial"/>
          <w:sz w:val="24"/>
          <w:szCs w:val="24"/>
        </w:rPr>
        <w:t xml:space="preserve"> </w:t>
      </w:r>
      <w:r w:rsidR="00423FA9">
        <w:rPr>
          <w:rFonts w:cs="Arial"/>
          <w:sz w:val="24"/>
          <w:szCs w:val="24"/>
        </w:rPr>
        <w:t xml:space="preserve">Deng’s </w:t>
      </w:r>
      <w:r w:rsidR="003D3AFA">
        <w:rPr>
          <w:rFonts w:cs="Arial"/>
          <w:sz w:val="24"/>
          <w:szCs w:val="24"/>
        </w:rPr>
        <w:t xml:space="preserve">victory </w:t>
      </w:r>
      <w:r w:rsidR="00423FA9">
        <w:rPr>
          <w:rFonts w:cs="Arial"/>
          <w:sz w:val="24"/>
          <w:szCs w:val="24"/>
        </w:rPr>
        <w:t xml:space="preserve">was a </w:t>
      </w:r>
      <w:r w:rsidR="003D3AFA">
        <w:rPr>
          <w:rFonts w:cs="Arial"/>
          <w:sz w:val="24"/>
          <w:szCs w:val="24"/>
        </w:rPr>
        <w:t>triumph</w:t>
      </w:r>
      <w:r w:rsidR="00423FA9">
        <w:rPr>
          <w:rFonts w:cs="Arial"/>
          <w:sz w:val="24"/>
          <w:szCs w:val="24"/>
        </w:rPr>
        <w:t xml:space="preserve"> </w:t>
      </w:r>
      <w:r w:rsidR="00363420">
        <w:rPr>
          <w:rFonts w:cs="Arial"/>
          <w:sz w:val="24"/>
          <w:szCs w:val="24"/>
        </w:rPr>
        <w:t xml:space="preserve">of and </w:t>
      </w:r>
      <w:r w:rsidR="00423FA9">
        <w:rPr>
          <w:rFonts w:cs="Arial"/>
          <w:sz w:val="24"/>
          <w:szCs w:val="24"/>
        </w:rPr>
        <w:t xml:space="preserve">for </w:t>
      </w:r>
      <w:r w:rsidR="004B10AC" w:rsidRPr="00F36F28">
        <w:rPr>
          <w:rFonts w:cs="Arial"/>
          <w:sz w:val="24"/>
          <w:szCs w:val="24"/>
        </w:rPr>
        <w:t>revisionism</w:t>
      </w:r>
      <w:r w:rsidR="00363420">
        <w:rPr>
          <w:rFonts w:cs="Arial"/>
          <w:sz w:val="24"/>
          <w:szCs w:val="24"/>
        </w:rPr>
        <w:t>.</w:t>
      </w:r>
      <w:r w:rsidR="00423FA9">
        <w:rPr>
          <w:rFonts w:cs="Arial"/>
          <w:sz w:val="24"/>
          <w:szCs w:val="24"/>
        </w:rPr>
        <w:t xml:space="preserve"> </w:t>
      </w:r>
      <w:r w:rsidR="00363420">
        <w:rPr>
          <w:rFonts w:cs="Arial"/>
          <w:sz w:val="24"/>
          <w:szCs w:val="24"/>
        </w:rPr>
        <w:t>H</w:t>
      </w:r>
      <w:r w:rsidR="00423FA9">
        <w:rPr>
          <w:rFonts w:cs="Arial"/>
          <w:sz w:val="24"/>
          <w:szCs w:val="24"/>
        </w:rPr>
        <w:t xml:space="preserve">e declared </w:t>
      </w:r>
      <w:r w:rsidR="00363420">
        <w:rPr>
          <w:rFonts w:cs="Arial"/>
          <w:sz w:val="24"/>
          <w:szCs w:val="24"/>
        </w:rPr>
        <w:t xml:space="preserve">that in no way </w:t>
      </w:r>
      <w:r w:rsidR="00423FA9">
        <w:rPr>
          <w:rFonts w:cs="Arial"/>
          <w:sz w:val="24"/>
          <w:szCs w:val="24"/>
        </w:rPr>
        <w:t>would</w:t>
      </w:r>
      <w:r w:rsidR="00363420">
        <w:rPr>
          <w:rFonts w:cs="Arial"/>
          <w:sz w:val="24"/>
          <w:szCs w:val="24"/>
        </w:rPr>
        <w:t xml:space="preserve"> there </w:t>
      </w:r>
      <w:r w:rsidR="00423FA9">
        <w:rPr>
          <w:rFonts w:cs="Arial"/>
          <w:sz w:val="24"/>
          <w:szCs w:val="24"/>
        </w:rPr>
        <w:t xml:space="preserve">be </w:t>
      </w:r>
      <w:r w:rsidR="00363420">
        <w:rPr>
          <w:rFonts w:cs="Arial"/>
          <w:sz w:val="24"/>
          <w:szCs w:val="24"/>
        </w:rPr>
        <w:t>a</w:t>
      </w:r>
      <w:r w:rsidR="00423FA9">
        <w:rPr>
          <w:rFonts w:cs="Arial"/>
          <w:sz w:val="24"/>
          <w:szCs w:val="24"/>
        </w:rPr>
        <w:t xml:space="preserve"> critical reappraisal of those revolutionary events</w:t>
      </w:r>
      <w:r w:rsidR="004B10AC" w:rsidRPr="00F36F28">
        <w:rPr>
          <w:rFonts w:cs="Arial"/>
          <w:sz w:val="24"/>
          <w:szCs w:val="24"/>
        </w:rPr>
        <w:t xml:space="preserve">. </w:t>
      </w:r>
    </w:p>
    <w:p w:rsidR="00017490" w:rsidRPr="00F36F28" w:rsidRDefault="00017490" w:rsidP="00E661AD">
      <w:pPr>
        <w:autoSpaceDE w:val="0"/>
        <w:autoSpaceDN w:val="0"/>
        <w:adjustRightInd w:val="0"/>
        <w:spacing w:after="0" w:line="360" w:lineRule="auto"/>
        <w:ind w:left="454" w:right="567" w:firstLine="709"/>
        <w:contextualSpacing/>
        <w:jc w:val="both"/>
        <w:rPr>
          <w:rFonts w:cs="Arial"/>
          <w:sz w:val="24"/>
          <w:szCs w:val="24"/>
        </w:rPr>
      </w:pPr>
    </w:p>
    <w:p w:rsidR="00E661AD" w:rsidRPr="00F36F28" w:rsidRDefault="00E661AD" w:rsidP="00E661AD">
      <w:pPr>
        <w:autoSpaceDE w:val="0"/>
        <w:autoSpaceDN w:val="0"/>
        <w:adjustRightInd w:val="0"/>
        <w:spacing w:after="0" w:line="360" w:lineRule="auto"/>
        <w:ind w:left="454" w:right="567" w:firstLine="709"/>
        <w:contextualSpacing/>
        <w:jc w:val="both"/>
        <w:rPr>
          <w:rFonts w:cs="Arial"/>
          <w:sz w:val="24"/>
          <w:szCs w:val="24"/>
        </w:rPr>
      </w:pPr>
    </w:p>
    <w:p w:rsidR="00F059E1" w:rsidRPr="00F36F28" w:rsidRDefault="000579F6" w:rsidP="00E661AD">
      <w:pPr>
        <w:autoSpaceDE w:val="0"/>
        <w:autoSpaceDN w:val="0"/>
        <w:adjustRightInd w:val="0"/>
        <w:spacing w:after="0" w:line="360" w:lineRule="auto"/>
        <w:ind w:left="454" w:right="567" w:firstLine="709"/>
        <w:contextualSpacing/>
        <w:jc w:val="both"/>
        <w:rPr>
          <w:rFonts w:cs="Arial"/>
          <w:b/>
          <w:sz w:val="24"/>
          <w:szCs w:val="24"/>
        </w:rPr>
      </w:pPr>
      <w:r w:rsidRPr="00F36F28">
        <w:rPr>
          <w:rFonts w:cs="Arial"/>
          <w:sz w:val="24"/>
          <w:szCs w:val="24"/>
        </w:rPr>
        <w:t>3.</w:t>
      </w:r>
    </w:p>
    <w:p w:rsidR="00B3665E" w:rsidRPr="00F36F28" w:rsidRDefault="00AE1174" w:rsidP="004250E1">
      <w:pPr>
        <w:autoSpaceDE w:val="0"/>
        <w:autoSpaceDN w:val="0"/>
        <w:adjustRightInd w:val="0"/>
        <w:spacing w:after="0" w:line="360" w:lineRule="auto"/>
        <w:ind w:left="454" w:right="567" w:firstLine="709"/>
        <w:contextualSpacing/>
        <w:jc w:val="both"/>
        <w:rPr>
          <w:rFonts w:cs="Arial"/>
          <w:sz w:val="24"/>
          <w:szCs w:val="24"/>
        </w:rPr>
      </w:pPr>
      <w:bookmarkStart w:id="2" w:name="OLE_LINK6"/>
      <w:bookmarkStart w:id="3" w:name="OLE_LINK7"/>
      <w:r>
        <w:rPr>
          <w:rFonts w:cs="Arial"/>
          <w:sz w:val="24"/>
          <w:szCs w:val="24"/>
        </w:rPr>
        <w:t>There seems to be something a bit amiss at first glance by p</w:t>
      </w:r>
      <w:r w:rsidR="004250E1">
        <w:rPr>
          <w:rFonts w:cs="Arial"/>
          <w:sz w:val="24"/>
          <w:szCs w:val="24"/>
        </w:rPr>
        <w:t>lac</w:t>
      </w:r>
      <w:r w:rsidR="007A40EE">
        <w:rPr>
          <w:rFonts w:cs="Arial"/>
          <w:sz w:val="24"/>
          <w:szCs w:val="24"/>
        </w:rPr>
        <w:t xml:space="preserve">ing </w:t>
      </w:r>
      <w:r w:rsidR="004250E1">
        <w:rPr>
          <w:rFonts w:cs="Arial"/>
          <w:sz w:val="24"/>
          <w:szCs w:val="24"/>
        </w:rPr>
        <w:t>a ‘contemporary’</w:t>
      </w:r>
      <w:r w:rsidR="00A712AE" w:rsidRPr="00F36F28">
        <w:rPr>
          <w:rFonts w:cs="Arial"/>
          <w:sz w:val="24"/>
          <w:szCs w:val="24"/>
        </w:rPr>
        <w:t xml:space="preserve"> </w:t>
      </w:r>
      <w:bookmarkEnd w:id="2"/>
      <w:bookmarkEnd w:id="3"/>
      <w:r w:rsidR="004250E1">
        <w:rPr>
          <w:rFonts w:cs="Arial"/>
          <w:sz w:val="24"/>
          <w:szCs w:val="24"/>
        </w:rPr>
        <w:t xml:space="preserve">mantle on </w:t>
      </w:r>
      <w:r w:rsidR="004250E1" w:rsidRPr="00F36F28">
        <w:rPr>
          <w:rFonts w:cs="Arial"/>
          <w:sz w:val="24"/>
          <w:szCs w:val="24"/>
        </w:rPr>
        <w:t>revisionism</w:t>
      </w:r>
      <w:r w:rsidR="0079442C">
        <w:rPr>
          <w:rFonts w:cs="Arial"/>
          <w:sz w:val="24"/>
          <w:szCs w:val="24"/>
        </w:rPr>
        <w:t>. Isn’t it</w:t>
      </w:r>
      <w:r w:rsidR="004250E1">
        <w:rPr>
          <w:rFonts w:cs="Arial"/>
          <w:sz w:val="24"/>
          <w:szCs w:val="24"/>
        </w:rPr>
        <w:t xml:space="preserve"> thoroughly exhausted</w:t>
      </w:r>
      <w:r w:rsidR="0079442C">
        <w:rPr>
          <w:rFonts w:cs="Arial"/>
          <w:sz w:val="24"/>
          <w:szCs w:val="24"/>
        </w:rPr>
        <w:t>, a dead letter</w:t>
      </w:r>
      <w:r w:rsidR="00A712AE" w:rsidRPr="00F36F28">
        <w:rPr>
          <w:rFonts w:cs="Arial"/>
          <w:sz w:val="24"/>
          <w:szCs w:val="24"/>
        </w:rPr>
        <w:t xml:space="preserve">? </w:t>
      </w:r>
      <w:r w:rsidR="004250E1">
        <w:rPr>
          <w:rFonts w:cs="Arial"/>
          <w:sz w:val="24"/>
          <w:szCs w:val="24"/>
        </w:rPr>
        <w:t>Or, more to the point, if revisionism was communism’s internal obstacle at key junctions in the Twentieth Century, is there today a subjective body of egalitarian politics comparable to th</w:t>
      </w:r>
      <w:r>
        <w:rPr>
          <w:rFonts w:cs="Arial"/>
          <w:sz w:val="24"/>
          <w:szCs w:val="24"/>
        </w:rPr>
        <w:t>en</w:t>
      </w:r>
      <w:r w:rsidR="000C64A2" w:rsidRPr="00F36F28">
        <w:rPr>
          <w:rFonts w:cs="Arial"/>
          <w:sz w:val="24"/>
          <w:szCs w:val="24"/>
        </w:rPr>
        <w:t xml:space="preserve">? </w:t>
      </w:r>
      <w:r>
        <w:rPr>
          <w:rFonts w:cs="Arial"/>
          <w:sz w:val="24"/>
          <w:szCs w:val="24"/>
        </w:rPr>
        <w:t xml:space="preserve">Surely </w:t>
      </w:r>
      <w:r w:rsidR="000C64A2" w:rsidRPr="00F36F28">
        <w:rPr>
          <w:rFonts w:cs="Arial"/>
          <w:sz w:val="24"/>
          <w:szCs w:val="24"/>
        </w:rPr>
        <w:t>no</w:t>
      </w:r>
      <w:r>
        <w:rPr>
          <w:rFonts w:cs="Arial"/>
          <w:sz w:val="24"/>
          <w:szCs w:val="24"/>
        </w:rPr>
        <w:t>t</w:t>
      </w:r>
      <w:r w:rsidR="000C64A2" w:rsidRPr="00F36F28">
        <w:rPr>
          <w:rFonts w:cs="Arial"/>
          <w:sz w:val="24"/>
          <w:szCs w:val="24"/>
        </w:rPr>
        <w:t xml:space="preserve">. </w:t>
      </w:r>
      <w:r w:rsidR="006B16A7">
        <w:rPr>
          <w:rFonts w:cs="Arial"/>
          <w:sz w:val="24"/>
          <w:szCs w:val="24"/>
        </w:rPr>
        <w:t>It exists but only in extremely rarefied, fragmentary</w:t>
      </w:r>
      <w:r w:rsidR="006109B0">
        <w:rPr>
          <w:rFonts w:cs="Arial"/>
          <w:sz w:val="24"/>
          <w:szCs w:val="24"/>
        </w:rPr>
        <w:t xml:space="preserve"> form. It no longer </w:t>
      </w:r>
      <w:r w:rsidR="00396867">
        <w:rPr>
          <w:rFonts w:cs="Arial"/>
          <w:sz w:val="24"/>
          <w:szCs w:val="24"/>
        </w:rPr>
        <w:t>has currency</w:t>
      </w:r>
      <w:r w:rsidR="006B16A7">
        <w:rPr>
          <w:rFonts w:cs="Arial"/>
          <w:sz w:val="24"/>
          <w:szCs w:val="24"/>
        </w:rPr>
        <w:t xml:space="preserve"> within a common ideological and organizational </w:t>
      </w:r>
      <w:r w:rsidR="0079442C">
        <w:rPr>
          <w:rFonts w:cs="Arial"/>
          <w:sz w:val="24"/>
          <w:szCs w:val="24"/>
        </w:rPr>
        <w:t xml:space="preserve">space like what we have called </w:t>
      </w:r>
      <w:r w:rsidR="0079442C">
        <w:rPr>
          <w:rFonts w:cs="Arial"/>
          <w:sz w:val="24"/>
          <w:szCs w:val="24"/>
        </w:rPr>
        <w:lastRenderedPageBreak/>
        <w:t>revolutionary culture.</w:t>
      </w:r>
      <w:r w:rsidR="00A712AE" w:rsidRPr="00F36F28">
        <w:rPr>
          <w:rFonts w:cs="Arial"/>
          <w:sz w:val="24"/>
          <w:szCs w:val="24"/>
        </w:rPr>
        <w:t xml:space="preserve"> </w:t>
      </w:r>
      <w:r w:rsidR="006B16A7">
        <w:rPr>
          <w:rFonts w:cs="Arial"/>
          <w:sz w:val="24"/>
          <w:szCs w:val="24"/>
        </w:rPr>
        <w:t>The</w:t>
      </w:r>
      <w:r w:rsidR="00A712AE" w:rsidRPr="00F36F28">
        <w:rPr>
          <w:rFonts w:cs="Arial"/>
          <w:sz w:val="24"/>
          <w:szCs w:val="24"/>
        </w:rPr>
        <w:t xml:space="preserve"> radical</w:t>
      </w:r>
      <w:r w:rsidR="006B16A7">
        <w:rPr>
          <w:rFonts w:cs="Arial"/>
          <w:sz w:val="24"/>
          <w:szCs w:val="24"/>
        </w:rPr>
        <w:t xml:space="preserve"> r</w:t>
      </w:r>
      <w:r w:rsidR="00A712AE" w:rsidRPr="00F36F28">
        <w:rPr>
          <w:rFonts w:cs="Arial"/>
          <w:sz w:val="24"/>
          <w:szCs w:val="24"/>
        </w:rPr>
        <w:t>e</w:t>
      </w:r>
      <w:r w:rsidR="006B16A7">
        <w:rPr>
          <w:rFonts w:cs="Arial"/>
          <w:sz w:val="24"/>
          <w:szCs w:val="24"/>
        </w:rPr>
        <w:t>a</w:t>
      </w:r>
      <w:r w:rsidR="006109B0">
        <w:rPr>
          <w:rFonts w:cs="Arial"/>
          <w:sz w:val="24"/>
          <w:szCs w:val="24"/>
        </w:rPr>
        <w:t>ppraisal</w:t>
      </w:r>
      <w:r w:rsidR="006109B0" w:rsidRPr="006109B0">
        <w:rPr>
          <w:rFonts w:cs="Arial"/>
          <w:sz w:val="24"/>
          <w:szCs w:val="24"/>
        </w:rPr>
        <w:t xml:space="preserve"> </w:t>
      </w:r>
      <w:r w:rsidR="006109B0">
        <w:rPr>
          <w:rFonts w:cs="Arial"/>
          <w:sz w:val="24"/>
          <w:szCs w:val="24"/>
        </w:rPr>
        <w:t>in the 1960s of that space in the organization of the communist parties and socialist states</w:t>
      </w:r>
      <w:r w:rsidR="006B16A7">
        <w:rPr>
          <w:rFonts w:cs="Arial"/>
          <w:sz w:val="24"/>
          <w:szCs w:val="24"/>
        </w:rPr>
        <w:t xml:space="preserve"> showed how much of an obstacle it had become </w:t>
      </w:r>
      <w:r w:rsidR="006109B0">
        <w:rPr>
          <w:rFonts w:cs="Arial"/>
          <w:sz w:val="24"/>
          <w:szCs w:val="24"/>
        </w:rPr>
        <w:t>to any kind of egalitarian political experiment.</w:t>
      </w:r>
      <w:r w:rsidR="00A712AE" w:rsidRPr="00F36F28">
        <w:rPr>
          <w:rFonts w:cs="Arial"/>
          <w:sz w:val="24"/>
          <w:szCs w:val="24"/>
        </w:rPr>
        <w:t xml:space="preserve"> </w:t>
      </w:r>
      <w:r w:rsidR="003B6254">
        <w:rPr>
          <w:rFonts w:cs="Arial"/>
          <w:sz w:val="24"/>
          <w:szCs w:val="24"/>
        </w:rPr>
        <w:t>Indeed, toda</w:t>
      </w:r>
      <w:r w:rsidR="006109B0">
        <w:rPr>
          <w:rFonts w:cs="Arial"/>
          <w:sz w:val="24"/>
          <w:szCs w:val="24"/>
        </w:rPr>
        <w:t>y it must be rethought in an altogether novel horizon</w:t>
      </w:r>
      <w:r w:rsidR="000C64A2" w:rsidRPr="00F36F28">
        <w:rPr>
          <w:rFonts w:cs="Arial"/>
          <w:sz w:val="24"/>
          <w:szCs w:val="24"/>
        </w:rPr>
        <w:t xml:space="preserve">. </w:t>
      </w:r>
    </w:p>
    <w:p w:rsidR="00A712AE" w:rsidRPr="00F36F28" w:rsidRDefault="00396867" w:rsidP="00EA4798">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Yet we are far from realizing such a rethinking</w:t>
      </w:r>
      <w:r w:rsidR="00B3665E" w:rsidRPr="00F36F28">
        <w:rPr>
          <w:rFonts w:cs="Arial"/>
          <w:sz w:val="24"/>
          <w:szCs w:val="24"/>
        </w:rPr>
        <w:t xml:space="preserve">. </w:t>
      </w:r>
      <w:r>
        <w:rPr>
          <w:rFonts w:cs="Arial"/>
          <w:sz w:val="24"/>
          <w:szCs w:val="24"/>
        </w:rPr>
        <w:t xml:space="preserve">Today’s political inventions </w:t>
      </w:r>
      <w:r w:rsidR="00A712AE" w:rsidRPr="00F36F28">
        <w:rPr>
          <w:rFonts w:cs="Arial"/>
          <w:sz w:val="24"/>
          <w:szCs w:val="24"/>
        </w:rPr>
        <w:t>e</w:t>
      </w:r>
      <w:r w:rsidR="00D711E8">
        <w:rPr>
          <w:rFonts w:cs="Arial"/>
          <w:sz w:val="24"/>
          <w:szCs w:val="24"/>
        </w:rPr>
        <w:t>xist only in embryonal form. They constitute a ‘potential’ subjective body or, better, comprise a common desire for a chance to re-invent egalitarian politics</w:t>
      </w:r>
      <w:r w:rsidR="00A712AE" w:rsidRPr="00F36F28">
        <w:rPr>
          <w:rFonts w:cs="Arial"/>
          <w:sz w:val="24"/>
          <w:szCs w:val="24"/>
        </w:rPr>
        <w:t xml:space="preserve">. </w:t>
      </w:r>
      <w:r w:rsidR="00D711E8">
        <w:rPr>
          <w:rFonts w:cs="Arial"/>
          <w:sz w:val="24"/>
          <w:szCs w:val="24"/>
        </w:rPr>
        <w:t xml:space="preserve">There is, as Badiou notes, a field of “possibility’s possibilities”. It looks in multiple directions for a principle of </w:t>
      </w:r>
      <w:r w:rsidR="00EA4798">
        <w:rPr>
          <w:rFonts w:cs="Arial"/>
          <w:sz w:val="24"/>
          <w:szCs w:val="24"/>
        </w:rPr>
        <w:t xml:space="preserve">consistent </w:t>
      </w:r>
      <w:r w:rsidR="00D711E8">
        <w:rPr>
          <w:rFonts w:cs="Arial"/>
          <w:sz w:val="24"/>
          <w:szCs w:val="24"/>
        </w:rPr>
        <w:t xml:space="preserve">universal </w:t>
      </w:r>
      <w:r w:rsidR="00EA4798">
        <w:rPr>
          <w:rFonts w:cs="Arial"/>
          <w:sz w:val="24"/>
          <w:szCs w:val="24"/>
        </w:rPr>
        <w:t>ex</w:t>
      </w:r>
      <w:r w:rsidR="00D711E8">
        <w:rPr>
          <w:rFonts w:cs="Arial"/>
          <w:sz w:val="24"/>
          <w:szCs w:val="24"/>
        </w:rPr>
        <w:t>ist</w:t>
      </w:r>
      <w:r w:rsidR="00EA4798">
        <w:rPr>
          <w:rFonts w:cs="Arial"/>
          <w:sz w:val="24"/>
          <w:szCs w:val="24"/>
        </w:rPr>
        <w:t>e</w:t>
      </w:r>
      <w:r w:rsidR="00D711E8">
        <w:rPr>
          <w:rFonts w:cs="Arial"/>
          <w:sz w:val="24"/>
          <w:szCs w:val="24"/>
        </w:rPr>
        <w:t>nc</w:t>
      </w:r>
      <w:r w:rsidR="00EA4798">
        <w:rPr>
          <w:rFonts w:cs="Arial"/>
          <w:sz w:val="24"/>
          <w:szCs w:val="24"/>
        </w:rPr>
        <w:t>e</w:t>
      </w:r>
      <w:r w:rsidR="00D711E8">
        <w:rPr>
          <w:rFonts w:cs="Arial"/>
          <w:sz w:val="24"/>
          <w:szCs w:val="24"/>
        </w:rPr>
        <w:t xml:space="preserve"> whose theoretical coordinates and forms of organizational invention a</w:t>
      </w:r>
      <w:r w:rsidR="003B6254">
        <w:rPr>
          <w:rFonts w:cs="Arial"/>
          <w:sz w:val="24"/>
          <w:szCs w:val="24"/>
        </w:rPr>
        <w:t>re still largely provisional, even</w:t>
      </w:r>
      <w:r w:rsidR="00D711E8">
        <w:rPr>
          <w:rFonts w:cs="Arial"/>
          <w:sz w:val="24"/>
          <w:szCs w:val="24"/>
        </w:rPr>
        <w:t xml:space="preserve"> inc</w:t>
      </w:r>
      <w:r w:rsidR="003B6254">
        <w:rPr>
          <w:rFonts w:cs="Arial"/>
          <w:sz w:val="24"/>
          <w:szCs w:val="24"/>
        </w:rPr>
        <w:t>h</w:t>
      </w:r>
      <w:r w:rsidR="00D711E8">
        <w:rPr>
          <w:rFonts w:cs="Arial"/>
          <w:sz w:val="24"/>
          <w:szCs w:val="24"/>
        </w:rPr>
        <w:t>o</w:t>
      </w:r>
      <w:r w:rsidR="003B6254">
        <w:rPr>
          <w:rFonts w:cs="Arial"/>
          <w:sz w:val="24"/>
          <w:szCs w:val="24"/>
        </w:rPr>
        <w:t>ate</w:t>
      </w:r>
      <w:r w:rsidR="00A712AE" w:rsidRPr="00F36F28">
        <w:rPr>
          <w:rFonts w:cs="Arial"/>
          <w:sz w:val="24"/>
          <w:szCs w:val="24"/>
        </w:rPr>
        <w:t xml:space="preserve">. </w:t>
      </w:r>
      <w:r w:rsidR="00EA4798">
        <w:rPr>
          <w:rFonts w:cs="Arial"/>
          <w:sz w:val="24"/>
          <w:szCs w:val="24"/>
        </w:rPr>
        <w:t xml:space="preserve">It is and not like sand: there is something of a collectively cultivated desire but it is always on the point of </w:t>
      </w:r>
      <w:r w:rsidR="0079442C">
        <w:rPr>
          <w:rFonts w:cs="Arial"/>
          <w:sz w:val="24"/>
          <w:szCs w:val="24"/>
        </w:rPr>
        <w:t>running through ones fingers</w:t>
      </w:r>
      <w:r w:rsidR="00A712AE" w:rsidRPr="00F36F28">
        <w:rPr>
          <w:rFonts w:cs="Arial"/>
          <w:sz w:val="24"/>
          <w:szCs w:val="24"/>
        </w:rPr>
        <w:t xml:space="preserve">. </w:t>
      </w:r>
      <w:r w:rsidR="00EA4798">
        <w:rPr>
          <w:rFonts w:cs="Arial"/>
          <w:sz w:val="24"/>
          <w:szCs w:val="24"/>
        </w:rPr>
        <w:t xml:space="preserve">No sooner does it seem to develop a body </w:t>
      </w:r>
      <w:r w:rsidR="00EA4798">
        <w:rPr>
          <w:rFonts w:cstheme="minorHAnsi"/>
          <w:sz w:val="24"/>
          <w:szCs w:val="24"/>
        </w:rPr>
        <w:t>─</w:t>
      </w:r>
      <w:r w:rsidR="00EA4798">
        <w:rPr>
          <w:rFonts w:cs="Arial"/>
          <w:sz w:val="24"/>
          <w:szCs w:val="24"/>
        </w:rPr>
        <w:t xml:space="preserve"> </w:t>
      </w:r>
      <w:r w:rsidR="00A712AE" w:rsidRPr="00F36F28">
        <w:rPr>
          <w:rFonts w:cs="Arial"/>
          <w:sz w:val="24"/>
          <w:szCs w:val="24"/>
        </w:rPr>
        <w:t xml:space="preserve">Occupy Wall Street, </w:t>
      </w:r>
      <w:r w:rsidR="00EA4798">
        <w:rPr>
          <w:rFonts w:cs="Arial"/>
          <w:sz w:val="24"/>
          <w:szCs w:val="24"/>
        </w:rPr>
        <w:t>Arab Spring</w:t>
      </w:r>
      <w:r w:rsidR="00A712AE" w:rsidRPr="00F36F28">
        <w:rPr>
          <w:rFonts w:cs="Arial"/>
          <w:sz w:val="24"/>
          <w:szCs w:val="24"/>
        </w:rPr>
        <w:t xml:space="preserve">, Syriza, </w:t>
      </w:r>
      <w:bookmarkStart w:id="4" w:name="OLE_LINK5"/>
      <w:r w:rsidR="00A712AE" w:rsidRPr="00F36F28">
        <w:rPr>
          <w:rFonts w:cs="Arial"/>
          <w:sz w:val="24"/>
          <w:szCs w:val="24"/>
        </w:rPr>
        <w:t>Nuit debout</w:t>
      </w:r>
      <w:bookmarkEnd w:id="4"/>
      <w:r w:rsidR="00EA4798">
        <w:rPr>
          <w:rFonts w:cs="Arial"/>
          <w:sz w:val="24"/>
          <w:szCs w:val="24"/>
        </w:rPr>
        <w:t xml:space="preserve"> </w:t>
      </w:r>
      <w:r w:rsidR="00EA4798">
        <w:rPr>
          <w:rFonts w:cstheme="minorHAnsi"/>
          <w:sz w:val="24"/>
          <w:szCs w:val="24"/>
        </w:rPr>
        <w:t>─</w:t>
      </w:r>
      <w:r w:rsidR="00A712AE" w:rsidRPr="00F36F28">
        <w:rPr>
          <w:rFonts w:cs="Arial"/>
          <w:sz w:val="24"/>
          <w:szCs w:val="24"/>
        </w:rPr>
        <w:t xml:space="preserve"> </w:t>
      </w:r>
      <w:r w:rsidR="00EA4798">
        <w:rPr>
          <w:rFonts w:cs="Arial"/>
          <w:sz w:val="24"/>
          <w:szCs w:val="24"/>
        </w:rPr>
        <w:t>than it again turns to dust within the prevailing governing circumstances</w:t>
      </w:r>
      <w:r w:rsidR="00A712AE" w:rsidRPr="00F36F28">
        <w:rPr>
          <w:rFonts w:cs="Arial"/>
          <w:sz w:val="24"/>
          <w:szCs w:val="24"/>
        </w:rPr>
        <w:t xml:space="preserve">. </w:t>
      </w:r>
      <w:r w:rsidR="00EA4798">
        <w:rPr>
          <w:rFonts w:cs="Arial"/>
          <w:sz w:val="24"/>
          <w:szCs w:val="24"/>
        </w:rPr>
        <w:t>Yet it keeps tryin</w:t>
      </w:r>
      <w:r w:rsidR="00AA60B9">
        <w:rPr>
          <w:rFonts w:cs="Arial"/>
          <w:sz w:val="24"/>
          <w:szCs w:val="24"/>
        </w:rPr>
        <w:t>g to be born</w:t>
      </w:r>
      <w:r w:rsidR="00A712AE" w:rsidRPr="00F36F28">
        <w:rPr>
          <w:rFonts w:cs="Arial"/>
          <w:sz w:val="24"/>
          <w:szCs w:val="24"/>
        </w:rPr>
        <w:t>.</w:t>
      </w:r>
    </w:p>
    <w:p w:rsidR="00A712AE" w:rsidRPr="00F36F28" w:rsidRDefault="00004B94"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Given the embryonal</w:t>
      </w:r>
      <w:r w:rsidR="00870C22">
        <w:rPr>
          <w:rFonts w:cs="Arial"/>
          <w:sz w:val="24"/>
          <w:szCs w:val="24"/>
        </w:rPr>
        <w:t>, precarious nature of today’s ‘configurat</w:t>
      </w:r>
      <w:r w:rsidR="00A712AE" w:rsidRPr="00F36F28">
        <w:rPr>
          <w:rFonts w:cs="Arial"/>
          <w:sz w:val="24"/>
          <w:szCs w:val="24"/>
        </w:rPr>
        <w:t>ion</w:t>
      </w:r>
      <w:r w:rsidR="00870C22">
        <w:rPr>
          <w:rFonts w:cs="Arial"/>
          <w:sz w:val="24"/>
          <w:szCs w:val="24"/>
        </w:rPr>
        <w:t xml:space="preserve"> of</w:t>
      </w:r>
      <w:r w:rsidR="00A712AE" w:rsidRPr="00F36F28">
        <w:rPr>
          <w:rFonts w:cs="Arial"/>
          <w:sz w:val="24"/>
          <w:szCs w:val="24"/>
        </w:rPr>
        <w:t xml:space="preserve"> possibilit</w:t>
      </w:r>
      <w:r w:rsidR="00870C22">
        <w:rPr>
          <w:rFonts w:cs="Arial"/>
          <w:sz w:val="24"/>
          <w:szCs w:val="24"/>
        </w:rPr>
        <w:t>ies’</w:t>
      </w:r>
      <w:r w:rsidR="00A712AE" w:rsidRPr="00F36F28">
        <w:rPr>
          <w:rFonts w:cs="Arial"/>
          <w:sz w:val="24"/>
          <w:szCs w:val="24"/>
        </w:rPr>
        <w:t xml:space="preserve"> </w:t>
      </w:r>
      <w:r w:rsidR="00870C22">
        <w:rPr>
          <w:rFonts w:cs="Arial"/>
          <w:sz w:val="24"/>
          <w:szCs w:val="24"/>
        </w:rPr>
        <w:t>for egalitarian politics, how to identify the internal obstacle</w:t>
      </w:r>
      <w:r w:rsidR="00A712AE" w:rsidRPr="00F36F28">
        <w:rPr>
          <w:rFonts w:cs="Arial"/>
          <w:sz w:val="24"/>
          <w:szCs w:val="24"/>
        </w:rPr>
        <w:t xml:space="preserve">? </w:t>
      </w:r>
      <w:r w:rsidR="00870C22">
        <w:rPr>
          <w:rFonts w:cs="Arial"/>
          <w:sz w:val="24"/>
          <w:szCs w:val="24"/>
        </w:rPr>
        <w:t>Like Twentieth-century revisionism, what is the impediment now to defining specific political tasks and to taking stock of the political inventions of the 1960</w:t>
      </w:r>
      <w:r w:rsidR="00A712AE" w:rsidRPr="00F36F28">
        <w:rPr>
          <w:rFonts w:cs="Arial"/>
          <w:sz w:val="24"/>
          <w:szCs w:val="24"/>
        </w:rPr>
        <w:t>s</w:t>
      </w:r>
      <w:r w:rsidR="00870C22">
        <w:rPr>
          <w:rFonts w:cs="Arial"/>
          <w:sz w:val="24"/>
          <w:szCs w:val="24"/>
        </w:rPr>
        <w:t>? Here again there are two sides to the coin</w:t>
      </w:r>
      <w:r w:rsidR="00A712AE" w:rsidRPr="00F36F28">
        <w:rPr>
          <w:rFonts w:cs="Arial"/>
          <w:sz w:val="24"/>
          <w:szCs w:val="24"/>
        </w:rPr>
        <w:t xml:space="preserve">. </w:t>
      </w:r>
    </w:p>
    <w:p w:rsidR="00AF43C9" w:rsidRPr="00F36F28" w:rsidRDefault="00AA60B9"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 xml:space="preserve">To begin with, the </w:t>
      </w:r>
      <w:r w:rsidR="00D34D02">
        <w:rPr>
          <w:rFonts w:cs="Arial"/>
          <w:sz w:val="24"/>
          <w:szCs w:val="24"/>
        </w:rPr>
        <w:t>‘off</w:t>
      </w:r>
      <w:r w:rsidR="00D34D02">
        <w:rPr>
          <w:rFonts w:cs="Arial"/>
          <w:sz w:val="24"/>
          <w:szCs w:val="24"/>
          <w:lang w:val="en-GB"/>
        </w:rPr>
        <w:t>-</w:t>
      </w:r>
      <w:r w:rsidR="00D34D02">
        <w:rPr>
          <w:rFonts w:cs="Arial"/>
          <w:sz w:val="24"/>
          <w:szCs w:val="24"/>
        </w:rPr>
        <w:t>limits’ sign placed</w:t>
      </w:r>
      <w:r w:rsidR="00D170EC">
        <w:rPr>
          <w:rFonts w:cs="Arial"/>
          <w:sz w:val="24"/>
          <w:szCs w:val="24"/>
        </w:rPr>
        <w:t xml:space="preserve"> on political stock</w:t>
      </w:r>
      <w:r>
        <w:rPr>
          <w:rFonts w:cs="Arial"/>
          <w:sz w:val="24"/>
          <w:szCs w:val="24"/>
        </w:rPr>
        <w:t xml:space="preserve">taking of the </w:t>
      </w:r>
      <w:r w:rsidR="00D34D02">
        <w:rPr>
          <w:rFonts w:cs="Arial"/>
          <w:sz w:val="24"/>
          <w:szCs w:val="24"/>
        </w:rPr>
        <w:t>events of the Cultural Revolution and its immediate aftermath</w:t>
      </w:r>
      <w:r>
        <w:rPr>
          <w:rFonts w:cs="Arial"/>
          <w:sz w:val="24"/>
          <w:szCs w:val="24"/>
        </w:rPr>
        <w:t xml:space="preserve"> has raised an ‘external’ obstacle</w:t>
      </w:r>
      <w:r w:rsidR="00A712AE" w:rsidRPr="00F36F28">
        <w:rPr>
          <w:rFonts w:cs="Arial"/>
          <w:sz w:val="24"/>
          <w:szCs w:val="24"/>
        </w:rPr>
        <w:t xml:space="preserve">. </w:t>
      </w:r>
      <w:bookmarkStart w:id="5" w:name="OLE_LINK9"/>
      <w:bookmarkStart w:id="6" w:name="OLE_LINK10"/>
      <w:r w:rsidR="00E067F9">
        <w:rPr>
          <w:rFonts w:cs="Arial"/>
          <w:sz w:val="24"/>
          <w:szCs w:val="24"/>
        </w:rPr>
        <w:t xml:space="preserve">Making </w:t>
      </w:r>
      <w:r w:rsidR="00D34D02">
        <w:rPr>
          <w:rFonts w:cs="Arial"/>
          <w:sz w:val="24"/>
          <w:szCs w:val="24"/>
        </w:rPr>
        <w:t xml:space="preserve">that political era </w:t>
      </w:r>
      <w:r w:rsidR="00E067F9">
        <w:rPr>
          <w:rFonts w:cs="Arial"/>
          <w:sz w:val="24"/>
          <w:szCs w:val="24"/>
        </w:rPr>
        <w:t xml:space="preserve">unthinkable </w:t>
      </w:r>
      <w:r w:rsidR="00D34D02">
        <w:rPr>
          <w:rFonts w:cs="Arial"/>
          <w:sz w:val="24"/>
          <w:szCs w:val="24"/>
        </w:rPr>
        <w:t xml:space="preserve">was an essential requisite </w:t>
      </w:r>
      <w:bookmarkEnd w:id="5"/>
      <w:bookmarkEnd w:id="6"/>
      <w:r w:rsidR="00D34D02">
        <w:rPr>
          <w:rFonts w:cs="Arial"/>
          <w:sz w:val="24"/>
          <w:szCs w:val="24"/>
        </w:rPr>
        <w:t xml:space="preserve">in opening the door to the new governing circumstances that were installed in the </w:t>
      </w:r>
      <w:r w:rsidR="009229E0">
        <w:rPr>
          <w:rFonts w:cs="Arial"/>
          <w:sz w:val="24"/>
          <w:szCs w:val="24"/>
        </w:rPr>
        <w:t>late 1970s and stabilized by the 1980s</w:t>
      </w:r>
      <w:r w:rsidR="004B514B" w:rsidRPr="00F36F28">
        <w:rPr>
          <w:rFonts w:cs="Arial"/>
          <w:sz w:val="24"/>
          <w:szCs w:val="24"/>
        </w:rPr>
        <w:t xml:space="preserve">. </w:t>
      </w:r>
      <w:r w:rsidR="009229E0">
        <w:rPr>
          <w:rFonts w:cs="Arial"/>
          <w:sz w:val="24"/>
          <w:szCs w:val="24"/>
        </w:rPr>
        <w:t xml:space="preserve">As noted, </w:t>
      </w:r>
      <w:r w:rsidR="004B514B" w:rsidRPr="00F36F28">
        <w:rPr>
          <w:rFonts w:cs="Arial"/>
          <w:sz w:val="24"/>
          <w:szCs w:val="24"/>
        </w:rPr>
        <w:t>Deng Xiaoping</w:t>
      </w:r>
      <w:r w:rsidR="009229E0">
        <w:rPr>
          <w:rFonts w:cs="Arial"/>
          <w:sz w:val="24"/>
          <w:szCs w:val="24"/>
        </w:rPr>
        <w:t xml:space="preserve">’s victory over </w:t>
      </w:r>
      <w:r w:rsidR="00AF43C9" w:rsidRPr="00F36F28">
        <w:rPr>
          <w:rFonts w:cs="Arial"/>
          <w:sz w:val="24"/>
          <w:szCs w:val="24"/>
        </w:rPr>
        <w:t>Mao</w:t>
      </w:r>
      <w:r w:rsidR="004B514B" w:rsidRPr="00F36F28">
        <w:rPr>
          <w:rFonts w:cs="Arial"/>
          <w:sz w:val="24"/>
          <w:szCs w:val="24"/>
        </w:rPr>
        <w:t xml:space="preserve"> </w:t>
      </w:r>
      <w:r w:rsidR="009229E0">
        <w:rPr>
          <w:rFonts w:cs="Arial"/>
          <w:sz w:val="24"/>
          <w:szCs w:val="24"/>
        </w:rPr>
        <w:t>i</w:t>
      </w:r>
      <w:r w:rsidR="00AF43C9" w:rsidRPr="00F36F28">
        <w:rPr>
          <w:rFonts w:cs="Arial"/>
          <w:sz w:val="24"/>
          <w:szCs w:val="24"/>
        </w:rPr>
        <w:t xml:space="preserve">n 1975 </w:t>
      </w:r>
      <w:r w:rsidR="004B514B" w:rsidRPr="00F36F28">
        <w:rPr>
          <w:rFonts w:cs="Arial"/>
          <w:sz w:val="24"/>
          <w:szCs w:val="24"/>
        </w:rPr>
        <w:t>pr</w:t>
      </w:r>
      <w:r w:rsidR="009229E0">
        <w:rPr>
          <w:rFonts w:cs="Arial"/>
          <w:sz w:val="24"/>
          <w:szCs w:val="24"/>
        </w:rPr>
        <w:t>events the efforts of the Maoists to reappraise the revolutionary decade</w:t>
      </w:r>
      <w:r w:rsidR="00AF43C9" w:rsidRPr="00F36F28">
        <w:rPr>
          <w:rFonts w:cs="Arial"/>
          <w:sz w:val="24"/>
          <w:szCs w:val="24"/>
        </w:rPr>
        <w:t xml:space="preserve">. </w:t>
      </w:r>
    </w:p>
    <w:p w:rsidR="00A712AE" w:rsidRPr="00F36F28" w:rsidRDefault="009229E0"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 xml:space="preserve">Everything regarding the </w:t>
      </w:r>
      <w:r w:rsidR="00DC273E">
        <w:rPr>
          <w:rFonts w:cs="Arial"/>
          <w:sz w:val="24"/>
          <w:szCs w:val="24"/>
        </w:rPr>
        <w:t xml:space="preserve">political </w:t>
      </w:r>
      <w:r>
        <w:rPr>
          <w:rFonts w:cs="Arial"/>
          <w:sz w:val="24"/>
          <w:szCs w:val="24"/>
        </w:rPr>
        <w:t xml:space="preserve">1960s in </w:t>
      </w:r>
      <w:r w:rsidR="004B514B" w:rsidRPr="00F36F28">
        <w:rPr>
          <w:rFonts w:cs="Arial"/>
          <w:sz w:val="24"/>
          <w:szCs w:val="24"/>
        </w:rPr>
        <w:t>C</w:t>
      </w:r>
      <w:r>
        <w:rPr>
          <w:rFonts w:cs="Arial"/>
          <w:sz w:val="24"/>
          <w:szCs w:val="24"/>
        </w:rPr>
        <w:t>h</w:t>
      </w:r>
      <w:r w:rsidR="004B514B" w:rsidRPr="00F36F28">
        <w:rPr>
          <w:rFonts w:cs="Arial"/>
          <w:sz w:val="24"/>
          <w:szCs w:val="24"/>
        </w:rPr>
        <w:t xml:space="preserve">ina </w:t>
      </w:r>
      <w:r>
        <w:rPr>
          <w:rFonts w:cs="Arial"/>
          <w:sz w:val="24"/>
          <w:szCs w:val="24"/>
        </w:rPr>
        <w:t>has been under strict censorship since then. The ‘thorough negation’</w:t>
      </w:r>
      <w:r w:rsidR="004B514B" w:rsidRPr="00F36F28">
        <w:rPr>
          <w:rFonts w:cs="Arial"/>
          <w:sz w:val="24"/>
          <w:szCs w:val="24"/>
        </w:rPr>
        <w:t xml:space="preserve"> </w:t>
      </w:r>
      <w:r>
        <w:rPr>
          <w:rFonts w:cs="Arial"/>
          <w:sz w:val="24"/>
          <w:szCs w:val="24"/>
        </w:rPr>
        <w:t>of the Cultural Revolution</w:t>
      </w:r>
      <w:r w:rsidR="004B514B" w:rsidRPr="00F36F28">
        <w:rPr>
          <w:rFonts w:cs="Arial"/>
          <w:sz w:val="24"/>
          <w:szCs w:val="24"/>
        </w:rPr>
        <w:t xml:space="preserve"> co</w:t>
      </w:r>
      <w:r>
        <w:rPr>
          <w:rFonts w:cs="Arial"/>
          <w:sz w:val="24"/>
          <w:szCs w:val="24"/>
        </w:rPr>
        <w:t>ntinues to be a fundamental component of the Chine</w:t>
      </w:r>
      <w:r w:rsidR="004B514B" w:rsidRPr="00F36F28">
        <w:rPr>
          <w:rFonts w:cs="Arial"/>
          <w:sz w:val="24"/>
          <w:szCs w:val="24"/>
        </w:rPr>
        <w:t>s</w:t>
      </w:r>
      <w:r>
        <w:rPr>
          <w:rFonts w:cs="Arial"/>
          <w:sz w:val="24"/>
          <w:szCs w:val="24"/>
        </w:rPr>
        <w:t>e government’s ideology and praxis</w:t>
      </w:r>
      <w:r w:rsidR="00842F30" w:rsidRPr="00F36F28">
        <w:rPr>
          <w:rFonts w:cs="Arial"/>
          <w:sz w:val="24"/>
          <w:szCs w:val="24"/>
        </w:rPr>
        <w:t xml:space="preserve">. </w:t>
      </w:r>
      <w:r>
        <w:rPr>
          <w:rFonts w:cs="Arial"/>
          <w:sz w:val="24"/>
          <w:szCs w:val="24"/>
        </w:rPr>
        <w:t xml:space="preserve">The rule of </w:t>
      </w:r>
      <w:r w:rsidR="00DC273E">
        <w:rPr>
          <w:rFonts w:cs="Arial"/>
          <w:sz w:val="24"/>
          <w:szCs w:val="24"/>
        </w:rPr>
        <w:t xml:space="preserve">the censor’s </w:t>
      </w:r>
      <w:r>
        <w:rPr>
          <w:rFonts w:cs="Arial"/>
          <w:sz w:val="24"/>
          <w:szCs w:val="24"/>
        </w:rPr>
        <w:t>thumb in practice</w:t>
      </w:r>
      <w:r w:rsidR="00DC273E">
        <w:rPr>
          <w:rFonts w:cs="Arial"/>
          <w:sz w:val="24"/>
          <w:szCs w:val="24"/>
        </w:rPr>
        <w:t>, and of government discourse in general,</w:t>
      </w:r>
      <w:r>
        <w:rPr>
          <w:rFonts w:cs="Arial"/>
          <w:sz w:val="24"/>
          <w:szCs w:val="24"/>
        </w:rPr>
        <w:t xml:space="preserve"> is to reduce the 1960s to mere irrationalism</w:t>
      </w:r>
      <w:r w:rsidR="00DC273E">
        <w:rPr>
          <w:rFonts w:cs="Arial"/>
          <w:sz w:val="24"/>
          <w:szCs w:val="24"/>
        </w:rPr>
        <w:t>, ghastly horror or, in the most ‘ben</w:t>
      </w:r>
      <w:r w:rsidR="00D170EC">
        <w:rPr>
          <w:rFonts w:cs="Arial"/>
          <w:sz w:val="24"/>
          <w:szCs w:val="24"/>
        </w:rPr>
        <w:t>ign</w:t>
      </w:r>
      <w:r w:rsidR="00DC273E">
        <w:rPr>
          <w:rFonts w:cs="Arial"/>
          <w:sz w:val="24"/>
          <w:szCs w:val="24"/>
        </w:rPr>
        <w:t>’ version, harmless youthful pranks that went awry and soon degenerated into dark terrorist plots</w:t>
      </w:r>
      <w:r w:rsidR="00A712AE" w:rsidRPr="00F36F28">
        <w:rPr>
          <w:rFonts w:cs="Arial"/>
          <w:sz w:val="24"/>
          <w:szCs w:val="24"/>
        </w:rPr>
        <w:t>.</w:t>
      </w:r>
    </w:p>
    <w:p w:rsidR="00753389" w:rsidRPr="00F36F28" w:rsidRDefault="00DC273E"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The main point here is that the ban has proven to be so effective not so much because it was imposed by repressive</w:t>
      </w:r>
      <w:r w:rsidR="006B681C">
        <w:rPr>
          <w:rFonts w:cs="Arial"/>
          <w:sz w:val="24"/>
          <w:szCs w:val="24"/>
        </w:rPr>
        <w:t xml:space="preserve"> force under government fiat as</w:t>
      </w:r>
      <w:r>
        <w:rPr>
          <w:rFonts w:cs="Arial"/>
          <w:sz w:val="24"/>
          <w:szCs w:val="24"/>
        </w:rPr>
        <w:t xml:space="preserve"> by the sheer </w:t>
      </w:r>
      <w:r>
        <w:rPr>
          <w:rFonts w:cs="Arial"/>
          <w:sz w:val="24"/>
          <w:szCs w:val="24"/>
        </w:rPr>
        <w:lastRenderedPageBreak/>
        <w:t xml:space="preserve">difficulty </w:t>
      </w:r>
      <w:r w:rsidR="006B681C">
        <w:rPr>
          <w:rFonts w:cs="Arial"/>
          <w:sz w:val="24"/>
          <w:szCs w:val="24"/>
        </w:rPr>
        <w:t>of an undertaking as vast as a reappraisal of the era and its events</w:t>
      </w:r>
      <w:r w:rsidR="00835656" w:rsidRPr="00F36F28">
        <w:rPr>
          <w:rFonts w:cs="Arial"/>
          <w:sz w:val="24"/>
          <w:szCs w:val="24"/>
        </w:rPr>
        <w:t xml:space="preserve">. </w:t>
      </w:r>
      <w:r w:rsidR="006B681C">
        <w:rPr>
          <w:rFonts w:cs="Arial"/>
          <w:sz w:val="24"/>
          <w:szCs w:val="24"/>
        </w:rPr>
        <w:t>Th</w:t>
      </w:r>
      <w:r w:rsidR="00A712AE" w:rsidRPr="00F36F28">
        <w:rPr>
          <w:rFonts w:cs="Arial"/>
          <w:sz w:val="24"/>
          <w:szCs w:val="24"/>
        </w:rPr>
        <w:t xml:space="preserve">e </w:t>
      </w:r>
      <w:r w:rsidR="006B681C">
        <w:rPr>
          <w:rFonts w:cs="Arial"/>
          <w:sz w:val="24"/>
          <w:szCs w:val="24"/>
        </w:rPr>
        <w:t xml:space="preserve">theoretical </w:t>
      </w:r>
      <w:r w:rsidR="00A712AE" w:rsidRPr="00F36F28">
        <w:rPr>
          <w:rFonts w:cs="Arial"/>
          <w:sz w:val="24"/>
          <w:szCs w:val="24"/>
        </w:rPr>
        <w:t>coordinate</w:t>
      </w:r>
      <w:r w:rsidR="006B681C">
        <w:rPr>
          <w:rFonts w:cs="Arial"/>
          <w:sz w:val="24"/>
          <w:szCs w:val="24"/>
        </w:rPr>
        <w:t xml:space="preserve">s still need to be worked out since the preceding ones can </w:t>
      </w:r>
      <w:r w:rsidR="00AA7DC6">
        <w:rPr>
          <w:rFonts w:cs="Arial"/>
          <w:sz w:val="24"/>
          <w:szCs w:val="24"/>
        </w:rPr>
        <w:t xml:space="preserve">be unreliable and </w:t>
      </w:r>
      <w:r w:rsidR="00D170EC">
        <w:rPr>
          <w:rFonts w:cs="Arial"/>
          <w:sz w:val="24"/>
          <w:szCs w:val="24"/>
        </w:rPr>
        <w:t>end off course</w:t>
      </w:r>
      <w:r w:rsidR="00A712AE" w:rsidRPr="00F36F28">
        <w:rPr>
          <w:rFonts w:cs="Arial"/>
          <w:sz w:val="24"/>
          <w:szCs w:val="24"/>
        </w:rPr>
        <w:t>.</w:t>
      </w:r>
      <w:r w:rsidR="00835656" w:rsidRPr="00F36F28">
        <w:rPr>
          <w:rFonts w:cs="Arial"/>
          <w:sz w:val="24"/>
          <w:szCs w:val="24"/>
        </w:rPr>
        <w:t xml:space="preserve"> </w:t>
      </w:r>
      <w:r w:rsidR="006B681C">
        <w:rPr>
          <w:rFonts w:cs="Arial"/>
          <w:sz w:val="24"/>
          <w:szCs w:val="24"/>
        </w:rPr>
        <w:t xml:space="preserve">The real problem is coming to grips with the nature of the 1960s </w:t>
      </w:r>
      <w:r w:rsidR="006B681C" w:rsidRPr="006B681C">
        <w:rPr>
          <w:rFonts w:cs="Arial"/>
          <w:i/>
          <w:sz w:val="24"/>
          <w:szCs w:val="24"/>
        </w:rPr>
        <w:t>qua</w:t>
      </w:r>
      <w:r w:rsidR="006B681C">
        <w:rPr>
          <w:rFonts w:cs="Arial"/>
          <w:sz w:val="24"/>
          <w:szCs w:val="24"/>
        </w:rPr>
        <w:t xml:space="preserve"> mass political laboratory for investigating the entire historical experience of Twentieth-century communism</w:t>
      </w:r>
      <w:r w:rsidR="00842F30" w:rsidRPr="00F36F28">
        <w:rPr>
          <w:rFonts w:cs="Arial"/>
          <w:sz w:val="24"/>
          <w:szCs w:val="24"/>
        </w:rPr>
        <w:t xml:space="preserve">. </w:t>
      </w:r>
      <w:r w:rsidR="006B681C">
        <w:rPr>
          <w:rFonts w:cs="Arial"/>
          <w:sz w:val="24"/>
          <w:szCs w:val="24"/>
        </w:rPr>
        <w:t xml:space="preserve">It means </w:t>
      </w:r>
      <w:r w:rsidR="00AA7DC6">
        <w:rPr>
          <w:rFonts w:cs="Arial"/>
          <w:sz w:val="24"/>
          <w:szCs w:val="24"/>
        </w:rPr>
        <w:t>chart</w:t>
      </w:r>
      <w:r w:rsidR="006B681C">
        <w:rPr>
          <w:rFonts w:cs="Arial"/>
          <w:sz w:val="24"/>
          <w:szCs w:val="24"/>
        </w:rPr>
        <w:t>ing a new theoretical horizon line capable of detecting the ways in which the political configuration of the Sixties</w:t>
      </w:r>
      <w:r w:rsidR="00AA7DC6">
        <w:rPr>
          <w:rFonts w:cs="Arial"/>
          <w:sz w:val="24"/>
          <w:szCs w:val="24"/>
        </w:rPr>
        <w:t xml:space="preserve"> tried to reckon with revolutionary culture’s ideological and organizational space </w:t>
      </w:r>
      <w:r w:rsidR="00AA7DC6">
        <w:rPr>
          <w:rFonts w:cstheme="minorHAnsi"/>
          <w:sz w:val="24"/>
          <w:szCs w:val="24"/>
        </w:rPr>
        <w:t>─</w:t>
      </w:r>
      <w:r w:rsidR="00AA7DC6">
        <w:rPr>
          <w:rFonts w:cs="Arial"/>
          <w:sz w:val="24"/>
          <w:szCs w:val="24"/>
        </w:rPr>
        <w:t xml:space="preserve"> the dictatorship of the proletariat </w:t>
      </w:r>
      <w:r w:rsidR="00AA7DC6" w:rsidRPr="00AA7DC6">
        <w:rPr>
          <w:rFonts w:cs="Arial"/>
          <w:i/>
          <w:sz w:val="24"/>
          <w:szCs w:val="24"/>
        </w:rPr>
        <w:t>qua</w:t>
      </w:r>
      <w:r w:rsidR="00AA7DC6">
        <w:rPr>
          <w:rFonts w:cs="Arial"/>
          <w:sz w:val="24"/>
          <w:szCs w:val="24"/>
        </w:rPr>
        <w:t xml:space="preserve"> state experience </w:t>
      </w:r>
      <w:r w:rsidR="00AA7DC6">
        <w:rPr>
          <w:rFonts w:cstheme="minorHAnsi"/>
          <w:sz w:val="24"/>
          <w:szCs w:val="24"/>
        </w:rPr>
        <w:t>─</w:t>
      </w:r>
      <w:r w:rsidR="00AA7DC6">
        <w:rPr>
          <w:rFonts w:cs="Arial"/>
          <w:sz w:val="24"/>
          <w:szCs w:val="24"/>
        </w:rPr>
        <w:t xml:space="preserve"> while reappraising its political advances and pitfalls</w:t>
      </w:r>
      <w:r w:rsidR="000579F6" w:rsidRPr="00F36F28">
        <w:rPr>
          <w:rFonts w:cs="Arial"/>
          <w:sz w:val="24"/>
          <w:szCs w:val="24"/>
        </w:rPr>
        <w:t>.</w:t>
      </w:r>
    </w:p>
    <w:p w:rsidR="00753389" w:rsidRPr="00F36F28" w:rsidRDefault="004D4DE8"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Having arisen as an external obstacle, t</w:t>
      </w:r>
      <w:r w:rsidR="00AA7DC6">
        <w:rPr>
          <w:rFonts w:cs="Arial"/>
          <w:sz w:val="24"/>
          <w:szCs w:val="24"/>
        </w:rPr>
        <w:t xml:space="preserve">he government’s </w:t>
      </w:r>
      <w:r w:rsidR="00D170EC">
        <w:rPr>
          <w:rFonts w:cs="Arial"/>
          <w:sz w:val="24"/>
          <w:szCs w:val="24"/>
        </w:rPr>
        <w:t xml:space="preserve">ban on </w:t>
      </w:r>
      <w:r>
        <w:rPr>
          <w:rFonts w:cs="Arial"/>
          <w:sz w:val="24"/>
          <w:szCs w:val="24"/>
        </w:rPr>
        <w:t>thinki</w:t>
      </w:r>
      <w:r w:rsidR="00D170EC">
        <w:rPr>
          <w:rFonts w:cs="Arial"/>
          <w:sz w:val="24"/>
          <w:szCs w:val="24"/>
        </w:rPr>
        <w:t>ng-the-Sixties</w:t>
      </w:r>
      <w:r>
        <w:rPr>
          <w:rFonts w:cs="Arial"/>
          <w:sz w:val="24"/>
          <w:szCs w:val="24"/>
        </w:rPr>
        <w:t xml:space="preserve"> has been internalized</w:t>
      </w:r>
      <w:r w:rsidR="00795F07">
        <w:rPr>
          <w:rFonts w:cs="Arial"/>
          <w:sz w:val="24"/>
          <w:szCs w:val="24"/>
        </w:rPr>
        <w:t>. It now reduces to impotence any desire for egalitarian political re-invent</w:t>
      </w:r>
      <w:r w:rsidR="00D170EC">
        <w:rPr>
          <w:rFonts w:cs="Arial"/>
          <w:sz w:val="24"/>
          <w:szCs w:val="24"/>
        </w:rPr>
        <w:t>ion in our own times and is purpos</w:t>
      </w:r>
      <w:r w:rsidR="00795F07">
        <w:rPr>
          <w:rFonts w:cs="Arial"/>
          <w:sz w:val="24"/>
          <w:szCs w:val="24"/>
        </w:rPr>
        <w:t>ed to preven</w:t>
      </w:r>
      <w:r w:rsidR="00D170EC">
        <w:rPr>
          <w:rFonts w:cs="Arial"/>
          <w:sz w:val="24"/>
          <w:szCs w:val="24"/>
        </w:rPr>
        <w:t xml:space="preserve">t new subjectivities </w:t>
      </w:r>
      <w:r w:rsidR="00795F07">
        <w:rPr>
          <w:rFonts w:cs="Arial"/>
          <w:sz w:val="24"/>
          <w:szCs w:val="24"/>
        </w:rPr>
        <w:t>organizing egalitarian political experiments of universal substance</w:t>
      </w:r>
      <w:r w:rsidR="00753389" w:rsidRPr="00F36F28">
        <w:rPr>
          <w:rFonts w:cs="Arial"/>
          <w:sz w:val="24"/>
          <w:szCs w:val="24"/>
        </w:rPr>
        <w:t xml:space="preserve">. </w:t>
      </w:r>
      <w:r w:rsidR="007410DC">
        <w:rPr>
          <w:rFonts w:cs="Arial"/>
          <w:sz w:val="24"/>
          <w:szCs w:val="24"/>
        </w:rPr>
        <w:t xml:space="preserve">Succinctly put, the government’s diktat has been readily introjected because it </w:t>
      </w:r>
      <w:r w:rsidR="003B6254">
        <w:rPr>
          <w:rFonts w:cs="Arial"/>
          <w:sz w:val="24"/>
          <w:szCs w:val="24"/>
        </w:rPr>
        <w:t xml:space="preserve">can hardly be </w:t>
      </w:r>
      <w:r w:rsidR="007410DC">
        <w:rPr>
          <w:rFonts w:cs="Arial"/>
          <w:sz w:val="24"/>
          <w:szCs w:val="24"/>
        </w:rPr>
        <w:t>refute</w:t>
      </w:r>
      <w:r w:rsidR="003B6254">
        <w:rPr>
          <w:rFonts w:cs="Arial"/>
          <w:sz w:val="24"/>
          <w:szCs w:val="24"/>
        </w:rPr>
        <w:t>d</w:t>
      </w:r>
      <w:r w:rsidR="007410DC">
        <w:rPr>
          <w:rFonts w:cs="Arial"/>
          <w:sz w:val="24"/>
          <w:szCs w:val="24"/>
        </w:rPr>
        <w:t xml:space="preserve"> without a thorough political reappraisal of the Sixties</w:t>
      </w:r>
      <w:r w:rsidR="00842F30" w:rsidRPr="00F36F28">
        <w:rPr>
          <w:rFonts w:cs="Arial"/>
          <w:sz w:val="24"/>
          <w:szCs w:val="24"/>
        </w:rPr>
        <w:t>.</w:t>
      </w:r>
      <w:r w:rsidR="00D161B7" w:rsidRPr="00F36F28">
        <w:rPr>
          <w:rFonts w:cs="Arial"/>
          <w:sz w:val="24"/>
          <w:szCs w:val="24"/>
        </w:rPr>
        <w:t xml:space="preserve"> </w:t>
      </w:r>
      <w:r w:rsidR="007410DC">
        <w:rPr>
          <w:rFonts w:cs="Arial"/>
          <w:sz w:val="24"/>
          <w:szCs w:val="24"/>
        </w:rPr>
        <w:t xml:space="preserve">The mechanism of internalization has thus become a widespread condition, being spontaneously </w:t>
      </w:r>
      <w:r w:rsidR="000249FE">
        <w:rPr>
          <w:rFonts w:cs="Arial"/>
          <w:sz w:val="24"/>
          <w:szCs w:val="24"/>
        </w:rPr>
        <w:t xml:space="preserve">and unobtrusively </w:t>
      </w:r>
      <w:r w:rsidR="007410DC">
        <w:rPr>
          <w:rFonts w:cs="Arial"/>
          <w:sz w:val="24"/>
          <w:szCs w:val="24"/>
        </w:rPr>
        <w:t>part of every attempt to chart a new political horizon</w:t>
      </w:r>
      <w:r w:rsidR="00753389" w:rsidRPr="00F36F28">
        <w:rPr>
          <w:rFonts w:cs="Arial"/>
          <w:sz w:val="24"/>
          <w:szCs w:val="24"/>
        </w:rPr>
        <w:t>.</w:t>
      </w:r>
    </w:p>
    <w:p w:rsidR="00753389" w:rsidRPr="00F36F28" w:rsidRDefault="007410DC"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Four decades on</w:t>
      </w:r>
      <w:r w:rsidR="007D765E" w:rsidRPr="00F36F28">
        <w:rPr>
          <w:rFonts w:cs="Arial"/>
          <w:sz w:val="24"/>
          <w:szCs w:val="24"/>
        </w:rPr>
        <w:t xml:space="preserve">, </w:t>
      </w:r>
      <w:r>
        <w:rPr>
          <w:rFonts w:cs="Arial"/>
          <w:sz w:val="24"/>
          <w:szCs w:val="24"/>
        </w:rPr>
        <w:t xml:space="preserve">the process </w:t>
      </w:r>
      <w:r w:rsidR="003D4E3D">
        <w:rPr>
          <w:rFonts w:cs="Arial"/>
          <w:sz w:val="24"/>
          <w:szCs w:val="24"/>
        </w:rPr>
        <w:t xml:space="preserve">of </w:t>
      </w:r>
      <w:r>
        <w:rPr>
          <w:rFonts w:cs="Arial"/>
          <w:sz w:val="24"/>
          <w:szCs w:val="24"/>
        </w:rPr>
        <w:t>interiorizin</w:t>
      </w:r>
      <w:r w:rsidR="003D4E3D">
        <w:rPr>
          <w:rFonts w:cs="Arial"/>
          <w:sz w:val="24"/>
          <w:szCs w:val="24"/>
        </w:rPr>
        <w:t>g</w:t>
      </w:r>
      <w:r>
        <w:rPr>
          <w:rFonts w:cs="Arial"/>
          <w:sz w:val="24"/>
          <w:szCs w:val="24"/>
        </w:rPr>
        <w:t xml:space="preserve"> subjective impotence </w:t>
      </w:r>
      <w:r w:rsidR="003D4E3D">
        <w:rPr>
          <w:rFonts w:cs="Arial"/>
          <w:sz w:val="24"/>
          <w:szCs w:val="24"/>
        </w:rPr>
        <w:t xml:space="preserve">would not, however, </w:t>
      </w:r>
      <w:r w:rsidR="00705D23">
        <w:rPr>
          <w:rFonts w:cs="Arial"/>
          <w:sz w:val="24"/>
          <w:szCs w:val="24"/>
        </w:rPr>
        <w:t xml:space="preserve">have </w:t>
      </w:r>
      <w:r w:rsidR="003D4E3D">
        <w:rPr>
          <w:rFonts w:cs="Arial"/>
          <w:sz w:val="24"/>
          <w:szCs w:val="24"/>
        </w:rPr>
        <w:t>work</w:t>
      </w:r>
      <w:r w:rsidR="00705D23">
        <w:rPr>
          <w:rFonts w:cs="Arial"/>
          <w:sz w:val="24"/>
          <w:szCs w:val="24"/>
        </w:rPr>
        <w:t>ed</w:t>
      </w:r>
      <w:r w:rsidR="003D4E3D">
        <w:rPr>
          <w:rFonts w:cs="Arial"/>
          <w:sz w:val="24"/>
          <w:szCs w:val="24"/>
        </w:rPr>
        <w:t xml:space="preserve"> via passive, resigned acceptance alone</w:t>
      </w:r>
      <w:r w:rsidR="00753389" w:rsidRPr="00F36F28">
        <w:rPr>
          <w:rFonts w:cs="Arial"/>
          <w:sz w:val="24"/>
          <w:szCs w:val="24"/>
        </w:rPr>
        <w:t>.</w:t>
      </w:r>
      <w:r w:rsidR="007D765E" w:rsidRPr="00F36F28">
        <w:rPr>
          <w:rFonts w:cs="Arial"/>
          <w:sz w:val="24"/>
          <w:szCs w:val="24"/>
        </w:rPr>
        <w:t xml:space="preserve"> </w:t>
      </w:r>
      <w:r w:rsidR="00A8416F">
        <w:rPr>
          <w:rFonts w:cs="Arial"/>
          <w:sz w:val="24"/>
          <w:szCs w:val="24"/>
        </w:rPr>
        <w:t>In effect, no matter how inchoate and fragile the configuration of desire for the possibility of a new politics might be, it requires that positions co</w:t>
      </w:r>
      <w:r w:rsidR="00572DBE">
        <w:rPr>
          <w:rFonts w:cs="Arial"/>
          <w:sz w:val="24"/>
          <w:szCs w:val="24"/>
        </w:rPr>
        <w:t xml:space="preserve">alesce </w:t>
      </w:r>
      <w:r w:rsidR="00A8416F">
        <w:rPr>
          <w:rFonts w:cs="Arial"/>
          <w:sz w:val="24"/>
          <w:szCs w:val="24"/>
        </w:rPr>
        <w:t xml:space="preserve">within that very configuration to declare </w:t>
      </w:r>
      <w:r w:rsidR="00572DBE">
        <w:rPr>
          <w:rFonts w:cs="Arial"/>
          <w:sz w:val="24"/>
          <w:szCs w:val="24"/>
        </w:rPr>
        <w:t xml:space="preserve">how true it is </w:t>
      </w:r>
      <w:r w:rsidR="00A8416F">
        <w:rPr>
          <w:rFonts w:cs="Arial"/>
          <w:sz w:val="24"/>
          <w:szCs w:val="24"/>
        </w:rPr>
        <w:t xml:space="preserve">that there’s nothing to think of the Sixties, </w:t>
      </w:r>
      <w:r w:rsidR="001F6EFA">
        <w:rPr>
          <w:rFonts w:cs="Arial"/>
          <w:sz w:val="24"/>
          <w:szCs w:val="24"/>
        </w:rPr>
        <w:t xml:space="preserve">that </w:t>
      </w:r>
      <w:r w:rsidR="00A8416F">
        <w:rPr>
          <w:rFonts w:cs="Arial"/>
          <w:sz w:val="24"/>
          <w:szCs w:val="24"/>
        </w:rPr>
        <w:t xml:space="preserve">no reasoned political reckoning </w:t>
      </w:r>
      <w:r w:rsidR="001F6EFA">
        <w:rPr>
          <w:rFonts w:cs="Arial"/>
          <w:sz w:val="24"/>
          <w:szCs w:val="24"/>
        </w:rPr>
        <w:t>is possible and that, in actual fact, the Sixties never existed</w:t>
      </w:r>
      <w:r w:rsidR="00753389" w:rsidRPr="00F36F28">
        <w:rPr>
          <w:rFonts w:cs="Arial"/>
          <w:sz w:val="24"/>
          <w:szCs w:val="24"/>
        </w:rPr>
        <w:t>!</w:t>
      </w:r>
    </w:p>
    <w:p w:rsidR="002E2F0A" w:rsidRPr="00F36F28" w:rsidRDefault="00572DBE" w:rsidP="002E2F0A">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Like its ‘classic’ and ‘modern’ counterparts, contemporary revisionism employs the same idiom, the same array of conceptual touchstones as those of the current ‘configuration of possibilities’ in order to impede the potential for ‘</w:t>
      </w:r>
      <w:r w:rsidR="00D170EC">
        <w:rPr>
          <w:rFonts w:cs="Arial"/>
          <w:sz w:val="24"/>
          <w:szCs w:val="24"/>
        </w:rPr>
        <w:t>re</w:t>
      </w:r>
      <w:r>
        <w:rPr>
          <w:rFonts w:cs="Arial"/>
          <w:sz w:val="24"/>
          <w:szCs w:val="24"/>
        </w:rPr>
        <w:t>thinking the Sixties’ from within</w:t>
      </w:r>
      <w:r w:rsidR="002E2F0A" w:rsidRPr="00F36F28">
        <w:rPr>
          <w:rFonts w:cs="Arial"/>
          <w:sz w:val="24"/>
          <w:szCs w:val="24"/>
        </w:rPr>
        <w:t>.</w:t>
      </w:r>
      <w:r w:rsidR="005653A8">
        <w:rPr>
          <w:rFonts w:cs="Arial"/>
          <w:sz w:val="24"/>
          <w:szCs w:val="24"/>
        </w:rPr>
        <w:t xml:space="preserve"> Since</w:t>
      </w:r>
      <w:r w:rsidR="002E2F0A" w:rsidRPr="00F36F28">
        <w:rPr>
          <w:rFonts w:cs="Arial"/>
          <w:sz w:val="24"/>
          <w:szCs w:val="24"/>
        </w:rPr>
        <w:t xml:space="preserve"> </w:t>
      </w:r>
      <w:r w:rsidR="005653A8">
        <w:rPr>
          <w:rFonts w:cs="Arial"/>
          <w:sz w:val="24"/>
          <w:szCs w:val="24"/>
        </w:rPr>
        <w:t>a</w:t>
      </w:r>
      <w:r>
        <w:rPr>
          <w:rFonts w:cs="Arial"/>
          <w:sz w:val="24"/>
          <w:szCs w:val="24"/>
        </w:rPr>
        <w:t>ll the theoretical points of reference are</w:t>
      </w:r>
      <w:r w:rsidR="00D170EC">
        <w:rPr>
          <w:rFonts w:cs="Arial"/>
          <w:sz w:val="24"/>
          <w:szCs w:val="24"/>
        </w:rPr>
        <w:t xml:space="preserve"> haphazardly</w:t>
      </w:r>
      <w:r>
        <w:rPr>
          <w:rFonts w:cs="Arial"/>
          <w:sz w:val="24"/>
          <w:szCs w:val="24"/>
        </w:rPr>
        <w:t xml:space="preserve"> scattered</w:t>
      </w:r>
      <w:r w:rsidR="005653A8">
        <w:rPr>
          <w:rFonts w:cs="Arial"/>
          <w:sz w:val="24"/>
          <w:szCs w:val="24"/>
        </w:rPr>
        <w:t xml:space="preserve">, </w:t>
      </w:r>
      <w:r w:rsidR="00655D31">
        <w:rPr>
          <w:rFonts w:cs="Arial"/>
          <w:sz w:val="24"/>
          <w:szCs w:val="24"/>
        </w:rPr>
        <w:t xml:space="preserve">contemporary revisionism </w:t>
      </w:r>
      <w:r w:rsidR="005653A8">
        <w:rPr>
          <w:rFonts w:cs="Arial"/>
          <w:sz w:val="24"/>
          <w:szCs w:val="24"/>
        </w:rPr>
        <w:t>must learn to negotiate a very fragmented course in order to achieve a certain credibility</w:t>
      </w:r>
      <w:r w:rsidR="002E2F0A" w:rsidRPr="00F36F28">
        <w:rPr>
          <w:rFonts w:cs="Arial"/>
          <w:sz w:val="24"/>
          <w:szCs w:val="24"/>
        </w:rPr>
        <w:t xml:space="preserve">. </w:t>
      </w:r>
      <w:r w:rsidR="005653A8">
        <w:rPr>
          <w:rFonts w:cs="Arial"/>
          <w:sz w:val="24"/>
          <w:szCs w:val="24"/>
        </w:rPr>
        <w:t>Then, too, given such conditions, it is not very hard to make oneself heard amid so many different and fragmentary voices</w:t>
      </w:r>
      <w:r w:rsidR="002E2F0A" w:rsidRPr="00F36F28">
        <w:rPr>
          <w:rFonts w:cs="Arial"/>
          <w:sz w:val="24"/>
          <w:szCs w:val="24"/>
        </w:rPr>
        <w:t>.</w:t>
      </w:r>
    </w:p>
    <w:p w:rsidR="00BF1978" w:rsidRPr="00F36F28" w:rsidRDefault="002E2F0A" w:rsidP="00BF1978">
      <w:pPr>
        <w:autoSpaceDE w:val="0"/>
        <w:autoSpaceDN w:val="0"/>
        <w:adjustRightInd w:val="0"/>
        <w:spacing w:after="0" w:line="360" w:lineRule="auto"/>
        <w:ind w:left="454" w:right="567" w:firstLine="709"/>
        <w:contextualSpacing/>
        <w:jc w:val="both"/>
        <w:rPr>
          <w:rFonts w:cs="Arial"/>
          <w:sz w:val="24"/>
          <w:szCs w:val="24"/>
        </w:rPr>
      </w:pPr>
      <w:r w:rsidRPr="00F36F28">
        <w:rPr>
          <w:rFonts w:cs="Arial"/>
          <w:sz w:val="24"/>
          <w:szCs w:val="24"/>
        </w:rPr>
        <w:t>In</w:t>
      </w:r>
      <w:r w:rsidR="00F92559">
        <w:rPr>
          <w:rFonts w:cs="Arial"/>
          <w:sz w:val="24"/>
          <w:szCs w:val="24"/>
        </w:rPr>
        <w:t xml:space="preserve">deed, the dispersion of the subjective body today means that the contemporary critique of revisionism </w:t>
      </w:r>
      <w:r w:rsidR="00C62500">
        <w:rPr>
          <w:rFonts w:cs="Arial"/>
          <w:sz w:val="24"/>
          <w:szCs w:val="24"/>
        </w:rPr>
        <w:t>is not associated with high-profile names</w:t>
      </w:r>
      <w:r w:rsidR="00BF1978" w:rsidRPr="00F36F28">
        <w:rPr>
          <w:rFonts w:cs="Arial"/>
          <w:sz w:val="24"/>
          <w:szCs w:val="24"/>
        </w:rPr>
        <w:t xml:space="preserve">. </w:t>
      </w:r>
      <w:r w:rsidR="00C62500">
        <w:rPr>
          <w:rFonts w:cs="Arial"/>
          <w:sz w:val="24"/>
          <w:szCs w:val="24"/>
        </w:rPr>
        <w:t>Today we have no ‘renegade Kautsky’</w:t>
      </w:r>
      <w:r w:rsidR="00BF1978" w:rsidRPr="00F36F28">
        <w:rPr>
          <w:rFonts w:cs="Arial"/>
          <w:sz w:val="24"/>
          <w:szCs w:val="24"/>
        </w:rPr>
        <w:t xml:space="preserve"> </w:t>
      </w:r>
      <w:r w:rsidR="00C62500">
        <w:rPr>
          <w:rFonts w:cs="Arial"/>
          <w:sz w:val="24"/>
          <w:szCs w:val="24"/>
        </w:rPr>
        <w:t xml:space="preserve">because there is no </w:t>
      </w:r>
      <w:r w:rsidR="00BF1978" w:rsidRPr="00F36F28">
        <w:rPr>
          <w:rFonts w:cs="Arial"/>
          <w:sz w:val="24"/>
          <w:szCs w:val="24"/>
        </w:rPr>
        <w:t xml:space="preserve">Lenin, </w:t>
      </w:r>
      <w:r w:rsidR="00C62500">
        <w:rPr>
          <w:rFonts w:cs="Arial"/>
          <w:sz w:val="24"/>
          <w:szCs w:val="24"/>
        </w:rPr>
        <w:t>no ‘false communism of Khrushchev’</w:t>
      </w:r>
      <w:r w:rsidR="00BF1978" w:rsidRPr="00F36F28">
        <w:rPr>
          <w:rFonts w:cs="Arial"/>
          <w:sz w:val="24"/>
          <w:szCs w:val="24"/>
        </w:rPr>
        <w:t xml:space="preserve"> </w:t>
      </w:r>
      <w:r w:rsidR="00C62500">
        <w:rPr>
          <w:rFonts w:cs="Arial"/>
          <w:sz w:val="24"/>
          <w:szCs w:val="24"/>
        </w:rPr>
        <w:lastRenderedPageBreak/>
        <w:t xml:space="preserve">because there is no </w:t>
      </w:r>
      <w:r w:rsidR="00BF1978" w:rsidRPr="00F36F28">
        <w:rPr>
          <w:rFonts w:cs="Arial"/>
          <w:sz w:val="24"/>
          <w:szCs w:val="24"/>
        </w:rPr>
        <w:t xml:space="preserve">Mao. </w:t>
      </w:r>
      <w:r w:rsidR="00C62500">
        <w:rPr>
          <w:rFonts w:cs="Arial"/>
          <w:sz w:val="24"/>
          <w:szCs w:val="24"/>
        </w:rPr>
        <w:t xml:space="preserve">One might even argue that current revisionism is ‘spontaneous,’ a ‘diffuse’ </w:t>
      </w:r>
      <w:r w:rsidR="00BF1978" w:rsidRPr="00F36F28">
        <w:rPr>
          <w:rFonts w:cs="Arial"/>
          <w:sz w:val="24"/>
          <w:szCs w:val="24"/>
        </w:rPr>
        <w:t xml:space="preserve">revisionism. </w:t>
      </w:r>
      <w:r w:rsidR="00C62500">
        <w:rPr>
          <w:rFonts w:cs="Arial"/>
          <w:sz w:val="24"/>
          <w:szCs w:val="24"/>
        </w:rPr>
        <w:t xml:space="preserve">What we have today are </w:t>
      </w:r>
      <w:r w:rsidR="00C62500" w:rsidRPr="00C62500">
        <w:rPr>
          <w:rFonts w:cs="Arial"/>
          <w:i/>
          <w:sz w:val="24"/>
          <w:szCs w:val="24"/>
        </w:rPr>
        <w:t>tendencies</w:t>
      </w:r>
      <w:r w:rsidR="00C62500">
        <w:rPr>
          <w:rFonts w:cs="Arial"/>
          <w:sz w:val="24"/>
          <w:szCs w:val="24"/>
        </w:rPr>
        <w:t>, still inchoate, that impede a reappraisal of the 1960s.</w:t>
      </w:r>
      <w:r w:rsidR="00BF1978" w:rsidRPr="00F36F28">
        <w:rPr>
          <w:rFonts w:cs="Arial"/>
          <w:sz w:val="24"/>
          <w:szCs w:val="24"/>
        </w:rPr>
        <w:t xml:space="preserve"> </w:t>
      </w:r>
      <w:r w:rsidR="00C62500">
        <w:rPr>
          <w:rFonts w:cs="Arial"/>
          <w:sz w:val="24"/>
          <w:szCs w:val="24"/>
        </w:rPr>
        <w:t xml:space="preserve">We could even classify them as </w:t>
      </w:r>
      <w:r w:rsidR="00BA6DB6">
        <w:rPr>
          <w:rFonts w:cs="Arial"/>
          <w:sz w:val="24"/>
          <w:szCs w:val="24"/>
        </w:rPr>
        <w:t>l</w:t>
      </w:r>
      <w:r w:rsidR="00C62500">
        <w:rPr>
          <w:rFonts w:cs="Arial"/>
          <w:sz w:val="24"/>
          <w:szCs w:val="24"/>
        </w:rPr>
        <w:t>e</w:t>
      </w:r>
      <w:r w:rsidR="00BA6DB6">
        <w:rPr>
          <w:rFonts w:cs="Arial"/>
          <w:sz w:val="24"/>
          <w:szCs w:val="24"/>
        </w:rPr>
        <w:t>a</w:t>
      </w:r>
      <w:r w:rsidR="00C62500">
        <w:rPr>
          <w:rFonts w:cs="Arial"/>
          <w:sz w:val="24"/>
          <w:szCs w:val="24"/>
        </w:rPr>
        <w:t>n</w:t>
      </w:r>
      <w:r w:rsidR="00BA6DB6">
        <w:rPr>
          <w:rFonts w:cs="Arial"/>
          <w:sz w:val="24"/>
          <w:szCs w:val="24"/>
        </w:rPr>
        <w:t>i</w:t>
      </w:r>
      <w:r w:rsidR="00C62500">
        <w:rPr>
          <w:rFonts w:cs="Arial"/>
          <w:sz w:val="24"/>
          <w:szCs w:val="24"/>
        </w:rPr>
        <w:t>n</w:t>
      </w:r>
      <w:r w:rsidR="00BA6DB6">
        <w:rPr>
          <w:rFonts w:cs="Arial"/>
          <w:sz w:val="24"/>
          <w:szCs w:val="24"/>
        </w:rPr>
        <w:t>g</w:t>
      </w:r>
      <w:r w:rsidR="00C62500">
        <w:rPr>
          <w:rFonts w:cs="Arial"/>
          <w:sz w:val="24"/>
          <w:szCs w:val="24"/>
        </w:rPr>
        <w:t>s of the right,</w:t>
      </w:r>
      <w:r w:rsidR="00BA6DB6">
        <w:rPr>
          <w:rFonts w:cs="Arial"/>
          <w:sz w:val="24"/>
          <w:szCs w:val="24"/>
        </w:rPr>
        <w:t xml:space="preserve"> </w:t>
      </w:r>
      <w:r w:rsidR="00C62500">
        <w:rPr>
          <w:rFonts w:cs="Arial"/>
          <w:sz w:val="24"/>
          <w:szCs w:val="24"/>
        </w:rPr>
        <w:t>left and center</w:t>
      </w:r>
      <w:r w:rsidR="00BA6DB6">
        <w:rPr>
          <w:rFonts w:cs="Arial"/>
          <w:sz w:val="24"/>
          <w:szCs w:val="24"/>
        </w:rPr>
        <w:t xml:space="preserve"> ‘wings,’ the three forming the obstacle to a</w:t>
      </w:r>
      <w:r w:rsidR="00C62500">
        <w:rPr>
          <w:rFonts w:cs="Arial"/>
          <w:sz w:val="24"/>
          <w:szCs w:val="24"/>
        </w:rPr>
        <w:t xml:space="preserve"> </w:t>
      </w:r>
      <w:r w:rsidR="00BA6DB6">
        <w:rPr>
          <w:rFonts w:cs="Arial"/>
          <w:sz w:val="24"/>
          <w:szCs w:val="24"/>
        </w:rPr>
        <w:t>political reckoning of the 1960s</w:t>
      </w:r>
      <w:r w:rsidR="00BF1978" w:rsidRPr="00F36F28">
        <w:rPr>
          <w:rFonts w:cs="Arial"/>
          <w:sz w:val="24"/>
          <w:szCs w:val="24"/>
        </w:rPr>
        <w:t xml:space="preserve">. </w:t>
      </w:r>
    </w:p>
    <w:p w:rsidR="00121F23" w:rsidRDefault="00BA6DB6" w:rsidP="000C525B">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 xml:space="preserve">The right-wing </w:t>
      </w:r>
      <w:r w:rsidR="00BF1978" w:rsidRPr="00F36F28">
        <w:rPr>
          <w:rFonts w:cs="Arial"/>
          <w:sz w:val="24"/>
          <w:szCs w:val="24"/>
        </w:rPr>
        <w:t>version</w:t>
      </w:r>
      <w:r>
        <w:rPr>
          <w:rFonts w:cs="Arial"/>
          <w:sz w:val="24"/>
          <w:szCs w:val="24"/>
        </w:rPr>
        <w:t xml:space="preserve">, let’s say, is that the Sixties was perhaps not the hot-bed of </w:t>
      </w:r>
      <w:r w:rsidR="00122828">
        <w:rPr>
          <w:rFonts w:cs="Arial"/>
          <w:sz w:val="24"/>
          <w:szCs w:val="24"/>
        </w:rPr>
        <w:t>‘</w:t>
      </w:r>
      <w:r>
        <w:rPr>
          <w:rFonts w:cs="Arial"/>
          <w:sz w:val="24"/>
          <w:szCs w:val="24"/>
        </w:rPr>
        <w:t>terrorist</w:t>
      </w:r>
      <w:r w:rsidR="00122828">
        <w:rPr>
          <w:rFonts w:cs="Arial"/>
          <w:sz w:val="24"/>
          <w:szCs w:val="24"/>
        </w:rPr>
        <w:t>’</w:t>
      </w:r>
      <w:r>
        <w:rPr>
          <w:rFonts w:cs="Arial"/>
          <w:sz w:val="24"/>
          <w:szCs w:val="24"/>
        </w:rPr>
        <w:t xml:space="preserve"> horrors the government’s directive claims. </w:t>
      </w:r>
      <w:r w:rsidR="00122828">
        <w:rPr>
          <w:rFonts w:cs="Arial"/>
          <w:sz w:val="24"/>
          <w:szCs w:val="24"/>
        </w:rPr>
        <w:t>More likely is that they were some sort of vast Carnival of youthful masses under the sway of bad teachers or a few ‘lords of disorder.’</w:t>
      </w:r>
      <w:r w:rsidR="00BF1978" w:rsidRPr="00F36F28">
        <w:rPr>
          <w:rFonts w:cs="Arial"/>
          <w:sz w:val="24"/>
          <w:szCs w:val="24"/>
        </w:rPr>
        <w:t xml:space="preserve"> In</w:t>
      </w:r>
      <w:r w:rsidR="00122828">
        <w:rPr>
          <w:rFonts w:cs="Arial"/>
          <w:sz w:val="24"/>
          <w:szCs w:val="24"/>
        </w:rPr>
        <w:t xml:space="preserve"> </w:t>
      </w:r>
      <w:r w:rsidR="00BF1978" w:rsidRPr="00F36F28">
        <w:rPr>
          <w:rFonts w:cs="Arial"/>
          <w:sz w:val="24"/>
          <w:szCs w:val="24"/>
        </w:rPr>
        <w:t>s</w:t>
      </w:r>
      <w:r w:rsidR="00122828">
        <w:rPr>
          <w:rFonts w:cs="Arial"/>
          <w:sz w:val="24"/>
          <w:szCs w:val="24"/>
        </w:rPr>
        <w:t>h</w:t>
      </w:r>
      <w:r w:rsidR="00BF1978" w:rsidRPr="00F36F28">
        <w:rPr>
          <w:rFonts w:cs="Arial"/>
          <w:sz w:val="24"/>
          <w:szCs w:val="24"/>
        </w:rPr>
        <w:t>o</w:t>
      </w:r>
      <w:r w:rsidR="00122828">
        <w:rPr>
          <w:rFonts w:cs="Arial"/>
          <w:sz w:val="24"/>
          <w:szCs w:val="24"/>
        </w:rPr>
        <w:t xml:space="preserve">rt, some </w:t>
      </w:r>
      <w:r w:rsidR="00D170EC">
        <w:rPr>
          <w:rFonts w:cs="Arial"/>
          <w:sz w:val="24"/>
          <w:szCs w:val="24"/>
        </w:rPr>
        <w:t xml:space="preserve">boisterous </w:t>
      </w:r>
      <w:r w:rsidR="00122828">
        <w:rPr>
          <w:rFonts w:cs="Arial"/>
          <w:sz w:val="24"/>
          <w:szCs w:val="24"/>
        </w:rPr>
        <w:t>noise-making of no political import</w:t>
      </w:r>
      <w:r w:rsidR="00BF1978" w:rsidRPr="00F36F28">
        <w:rPr>
          <w:rFonts w:cs="Arial"/>
          <w:sz w:val="24"/>
          <w:szCs w:val="24"/>
        </w:rPr>
        <w:t>.</w:t>
      </w:r>
      <w:r w:rsidR="00122828">
        <w:rPr>
          <w:rFonts w:cs="Arial"/>
          <w:sz w:val="24"/>
          <w:szCs w:val="24"/>
        </w:rPr>
        <w:t xml:space="preserve"> </w:t>
      </w:r>
    </w:p>
    <w:p w:rsidR="00121F23" w:rsidRDefault="00122828" w:rsidP="000C525B">
      <w:pPr>
        <w:autoSpaceDE w:val="0"/>
        <w:autoSpaceDN w:val="0"/>
        <w:adjustRightInd w:val="0"/>
        <w:spacing w:after="0" w:line="360" w:lineRule="auto"/>
        <w:ind w:left="454" w:right="567" w:firstLine="709"/>
        <w:contextualSpacing/>
        <w:jc w:val="both"/>
        <w:rPr>
          <w:rFonts w:cs="Arial"/>
          <w:sz w:val="24"/>
          <w:szCs w:val="24"/>
        </w:rPr>
      </w:pPr>
      <w:r w:rsidRPr="00E067F9">
        <w:rPr>
          <w:rFonts w:cs="Arial"/>
          <w:sz w:val="24"/>
          <w:szCs w:val="24"/>
        </w:rPr>
        <w:t>The</w:t>
      </w:r>
      <w:r>
        <w:rPr>
          <w:rFonts w:cs="Arial"/>
          <w:sz w:val="24"/>
          <w:szCs w:val="24"/>
        </w:rPr>
        <w:t xml:space="preserve"> left-wing version </w:t>
      </w:r>
      <w:r w:rsidR="00D170EC">
        <w:rPr>
          <w:rFonts w:cs="Arial"/>
          <w:sz w:val="24"/>
          <w:szCs w:val="24"/>
        </w:rPr>
        <w:t>is</w:t>
      </w:r>
      <w:r>
        <w:rPr>
          <w:rFonts w:cs="Arial"/>
          <w:sz w:val="24"/>
          <w:szCs w:val="24"/>
        </w:rPr>
        <w:t xml:space="preserve"> that if the Sixties existed politically, they must have been an era of ‘class struggle</w:t>
      </w:r>
      <w:r w:rsidR="00232FB7">
        <w:rPr>
          <w:rFonts w:cs="Arial"/>
          <w:sz w:val="24"/>
          <w:szCs w:val="24"/>
        </w:rPr>
        <w:t>.’</w:t>
      </w:r>
      <w:r w:rsidR="00BF1978" w:rsidRPr="00F36F28">
        <w:rPr>
          <w:rFonts w:cs="Arial"/>
          <w:sz w:val="24"/>
          <w:szCs w:val="24"/>
        </w:rPr>
        <w:t xml:space="preserve"> </w:t>
      </w:r>
      <w:r w:rsidR="00232FB7">
        <w:rPr>
          <w:rFonts w:cs="Arial"/>
          <w:sz w:val="24"/>
          <w:szCs w:val="24"/>
        </w:rPr>
        <w:t>It is a vacuous claim since it has never produced a detailed analysis of ‘class’ during that era. Nor could it produce one because those years were a mass laboratory that investigated, in great but still insufficient detail, the internal limits of the classist vision of revolutionary politics</w:t>
      </w:r>
      <w:r w:rsidR="002E2F0A" w:rsidRPr="00F36F28">
        <w:rPr>
          <w:rFonts w:cs="Arial"/>
          <w:sz w:val="24"/>
          <w:szCs w:val="24"/>
        </w:rPr>
        <w:t xml:space="preserve">. </w:t>
      </w:r>
      <w:r w:rsidR="00232FB7">
        <w:rPr>
          <w:rFonts w:cs="Arial"/>
          <w:sz w:val="24"/>
          <w:szCs w:val="24"/>
        </w:rPr>
        <w:t>Even the revisionists were ‘classist</w:t>
      </w:r>
      <w:r w:rsidR="002E2F0A" w:rsidRPr="00F36F28">
        <w:rPr>
          <w:rFonts w:cs="Arial"/>
          <w:sz w:val="24"/>
          <w:szCs w:val="24"/>
        </w:rPr>
        <w:t>,</w:t>
      </w:r>
      <w:r w:rsidR="00232FB7">
        <w:rPr>
          <w:rFonts w:cs="Arial"/>
          <w:sz w:val="24"/>
          <w:szCs w:val="24"/>
        </w:rPr>
        <w:t>’</w:t>
      </w:r>
      <w:r w:rsidR="002E2F0A" w:rsidRPr="00F36F28">
        <w:rPr>
          <w:rFonts w:cs="Arial"/>
          <w:sz w:val="24"/>
          <w:szCs w:val="24"/>
        </w:rPr>
        <w:t xml:space="preserve"> </w:t>
      </w:r>
      <w:r w:rsidR="00232FB7">
        <w:rPr>
          <w:rFonts w:cs="Arial"/>
          <w:sz w:val="24"/>
          <w:szCs w:val="24"/>
        </w:rPr>
        <w:t>more dogmatically so perhaps than any others</w:t>
      </w:r>
      <w:r w:rsidR="002E2F0A" w:rsidRPr="00F36F28">
        <w:rPr>
          <w:rFonts w:cs="Arial"/>
          <w:sz w:val="24"/>
          <w:szCs w:val="24"/>
        </w:rPr>
        <w:t>.</w:t>
      </w:r>
      <w:r w:rsidR="000C525B">
        <w:rPr>
          <w:rFonts w:cs="Arial"/>
          <w:sz w:val="24"/>
          <w:szCs w:val="24"/>
        </w:rPr>
        <w:t xml:space="preserve"> </w:t>
      </w:r>
    </w:p>
    <w:p w:rsidR="00BF1978" w:rsidRPr="00F36F28" w:rsidRDefault="000C525B" w:rsidP="000C525B">
      <w:pPr>
        <w:autoSpaceDE w:val="0"/>
        <w:autoSpaceDN w:val="0"/>
        <w:adjustRightInd w:val="0"/>
        <w:spacing w:after="0" w:line="360" w:lineRule="auto"/>
        <w:ind w:left="454" w:right="567" w:firstLine="709"/>
        <w:contextualSpacing/>
        <w:jc w:val="both"/>
        <w:rPr>
          <w:rFonts w:cs="Arial"/>
          <w:sz w:val="24"/>
          <w:szCs w:val="24"/>
        </w:rPr>
      </w:pPr>
      <w:r w:rsidRPr="00E067F9">
        <w:rPr>
          <w:rFonts w:cs="Arial"/>
          <w:sz w:val="24"/>
          <w:szCs w:val="24"/>
        </w:rPr>
        <w:t>The</w:t>
      </w:r>
      <w:r>
        <w:rPr>
          <w:rFonts w:cs="Arial"/>
          <w:sz w:val="24"/>
          <w:szCs w:val="24"/>
        </w:rPr>
        <w:t xml:space="preserve"> center-aisle view avoids taking sides, pretending that the Sixties never existed. The upshot, however, is that everything that was in fact reappraised then, no matter how incompletely, never existed either. What are we to think of modern revolutionary politics if we can pretend the Sixties never were? How are we to think politically</w:t>
      </w:r>
      <w:r w:rsidRPr="00F36F28">
        <w:rPr>
          <w:rFonts w:cs="Arial"/>
          <w:sz w:val="24"/>
          <w:szCs w:val="24"/>
        </w:rPr>
        <w:t xml:space="preserve"> </w:t>
      </w:r>
      <w:r>
        <w:rPr>
          <w:rFonts w:cs="Arial"/>
          <w:sz w:val="24"/>
          <w:szCs w:val="24"/>
        </w:rPr>
        <w:t>of Twentieth-century China</w:t>
      </w:r>
      <w:r w:rsidR="003B33D3" w:rsidRPr="00F36F28">
        <w:rPr>
          <w:rFonts w:cs="Arial"/>
          <w:sz w:val="24"/>
          <w:szCs w:val="24"/>
        </w:rPr>
        <w:t xml:space="preserve"> </w:t>
      </w:r>
      <w:r>
        <w:rPr>
          <w:rFonts w:cs="Arial"/>
          <w:sz w:val="24"/>
          <w:szCs w:val="24"/>
        </w:rPr>
        <w:t>if we do so by pretending there was no Cultural Revolution</w:t>
      </w:r>
      <w:r w:rsidR="003B33D3" w:rsidRPr="00F36F28">
        <w:rPr>
          <w:rFonts w:cs="Arial"/>
          <w:sz w:val="24"/>
          <w:szCs w:val="24"/>
        </w:rPr>
        <w:t xml:space="preserve">? </w:t>
      </w:r>
    </w:p>
    <w:p w:rsidR="00003DBC" w:rsidRPr="00F36F28" w:rsidRDefault="006B0003"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 xml:space="preserve">Taking stock of the last great moment of political inventions </w:t>
      </w:r>
      <w:r>
        <w:rPr>
          <w:rFonts w:cstheme="minorHAnsi"/>
          <w:sz w:val="24"/>
          <w:szCs w:val="24"/>
        </w:rPr>
        <w:t>─</w:t>
      </w:r>
      <w:r>
        <w:rPr>
          <w:rFonts w:cs="Arial"/>
          <w:sz w:val="24"/>
          <w:szCs w:val="24"/>
        </w:rPr>
        <w:t xml:space="preserve"> the preceding ‘worldwide egalitarian political configuration’ </w:t>
      </w:r>
      <w:r>
        <w:rPr>
          <w:rFonts w:cstheme="minorHAnsi"/>
          <w:sz w:val="24"/>
          <w:szCs w:val="24"/>
        </w:rPr>
        <w:t>─</w:t>
      </w:r>
      <w:r w:rsidR="00003DBC" w:rsidRPr="00F36F28">
        <w:rPr>
          <w:rFonts w:cs="Arial"/>
          <w:sz w:val="24"/>
          <w:szCs w:val="24"/>
        </w:rPr>
        <w:t xml:space="preserve"> </w:t>
      </w:r>
      <w:r w:rsidR="00550433" w:rsidRPr="00F36F28">
        <w:rPr>
          <w:rFonts w:cs="Arial"/>
          <w:sz w:val="24"/>
          <w:szCs w:val="24"/>
        </w:rPr>
        <w:t>re</w:t>
      </w:r>
      <w:r>
        <w:rPr>
          <w:rFonts w:cs="Arial"/>
          <w:sz w:val="24"/>
          <w:szCs w:val="24"/>
        </w:rPr>
        <w:t>main</w:t>
      </w:r>
      <w:r w:rsidR="00550433" w:rsidRPr="00F36F28">
        <w:rPr>
          <w:rFonts w:cs="Arial"/>
          <w:sz w:val="24"/>
          <w:szCs w:val="24"/>
        </w:rPr>
        <w:t>s</w:t>
      </w:r>
      <w:r>
        <w:rPr>
          <w:rFonts w:cs="Arial"/>
          <w:sz w:val="24"/>
          <w:szCs w:val="24"/>
        </w:rPr>
        <w:t xml:space="preserve"> a</w:t>
      </w:r>
      <w:r w:rsidR="00550433" w:rsidRPr="00F36F28">
        <w:rPr>
          <w:rFonts w:cs="Arial"/>
          <w:sz w:val="24"/>
          <w:szCs w:val="24"/>
        </w:rPr>
        <w:t xml:space="preserve">n </w:t>
      </w:r>
      <w:r>
        <w:rPr>
          <w:rFonts w:cs="Arial"/>
          <w:sz w:val="24"/>
          <w:szCs w:val="24"/>
        </w:rPr>
        <w:t>‘essential task’</w:t>
      </w:r>
      <w:r w:rsidR="00003DBC" w:rsidRPr="00F36F28">
        <w:rPr>
          <w:rFonts w:cs="Arial"/>
          <w:sz w:val="24"/>
          <w:szCs w:val="24"/>
        </w:rPr>
        <w:t xml:space="preserve"> </w:t>
      </w:r>
      <w:r>
        <w:rPr>
          <w:rFonts w:cs="Arial"/>
          <w:sz w:val="24"/>
          <w:szCs w:val="24"/>
        </w:rPr>
        <w:t>for a possible ‘us’ i</w:t>
      </w:r>
      <w:r w:rsidR="00003DBC" w:rsidRPr="00F36F28">
        <w:rPr>
          <w:rFonts w:cs="Arial"/>
          <w:sz w:val="24"/>
          <w:szCs w:val="24"/>
        </w:rPr>
        <w:t>n</w:t>
      </w:r>
      <w:r>
        <w:rPr>
          <w:rFonts w:cs="Arial"/>
          <w:sz w:val="24"/>
          <w:szCs w:val="24"/>
        </w:rPr>
        <w:t xml:space="preserve"> th</w:t>
      </w:r>
      <w:r w:rsidR="00003DBC" w:rsidRPr="00F36F28">
        <w:rPr>
          <w:rFonts w:cs="Arial"/>
          <w:sz w:val="24"/>
          <w:szCs w:val="24"/>
        </w:rPr>
        <w:t>e</w:t>
      </w:r>
      <w:r>
        <w:rPr>
          <w:rFonts w:cs="Arial"/>
          <w:sz w:val="24"/>
          <w:szCs w:val="24"/>
        </w:rPr>
        <w:t xml:space="preserve"> ‘current situation,’</w:t>
      </w:r>
      <w:r w:rsidR="00003DBC" w:rsidRPr="00F36F28">
        <w:rPr>
          <w:rFonts w:cs="Arial"/>
          <w:sz w:val="24"/>
          <w:szCs w:val="24"/>
        </w:rPr>
        <w:t xml:space="preserve"> </w:t>
      </w:r>
      <w:r>
        <w:rPr>
          <w:rFonts w:cs="Arial"/>
          <w:sz w:val="24"/>
          <w:szCs w:val="24"/>
        </w:rPr>
        <w:t xml:space="preserve">just as it once was for </w:t>
      </w:r>
      <w:r w:rsidR="00003DBC" w:rsidRPr="00F36F28">
        <w:rPr>
          <w:rFonts w:cs="Arial"/>
          <w:sz w:val="24"/>
          <w:szCs w:val="24"/>
        </w:rPr>
        <w:t xml:space="preserve">Lenin </w:t>
      </w:r>
      <w:r>
        <w:rPr>
          <w:rFonts w:cs="Arial"/>
          <w:sz w:val="24"/>
          <w:szCs w:val="24"/>
        </w:rPr>
        <w:t>and</w:t>
      </w:r>
      <w:r w:rsidR="00003DBC" w:rsidRPr="00F36F28">
        <w:rPr>
          <w:rFonts w:cs="Arial"/>
          <w:sz w:val="24"/>
          <w:szCs w:val="24"/>
        </w:rPr>
        <w:t xml:space="preserve"> Mao. </w:t>
      </w:r>
      <w:r>
        <w:rPr>
          <w:rFonts w:cs="Arial"/>
          <w:sz w:val="24"/>
          <w:szCs w:val="24"/>
        </w:rPr>
        <w:t xml:space="preserve">It is only inevitable that whenever this task is taken up and systematically pursued, a ‘revisionist’ </w:t>
      </w:r>
      <w:r w:rsidR="005C080C">
        <w:rPr>
          <w:rFonts w:cs="Arial"/>
          <w:sz w:val="24"/>
          <w:szCs w:val="24"/>
        </w:rPr>
        <w:t>en</w:t>
      </w:r>
      <w:r>
        <w:rPr>
          <w:rFonts w:cs="Arial"/>
          <w:sz w:val="24"/>
          <w:szCs w:val="24"/>
        </w:rPr>
        <w:t>t</w:t>
      </w:r>
      <w:r w:rsidR="005C080C">
        <w:rPr>
          <w:rFonts w:cs="Arial"/>
          <w:sz w:val="24"/>
          <w:szCs w:val="24"/>
        </w:rPr>
        <w:t>ity</w:t>
      </w:r>
      <w:r>
        <w:rPr>
          <w:rFonts w:cs="Arial"/>
          <w:sz w:val="24"/>
          <w:szCs w:val="24"/>
        </w:rPr>
        <w:t xml:space="preserve"> will appear and coalesce</w:t>
      </w:r>
      <w:r w:rsidR="00003DBC" w:rsidRPr="00F36F28">
        <w:rPr>
          <w:rFonts w:cs="Arial"/>
          <w:sz w:val="24"/>
          <w:szCs w:val="24"/>
        </w:rPr>
        <w:t xml:space="preserve">. </w:t>
      </w:r>
      <w:r>
        <w:rPr>
          <w:rFonts w:cs="Arial"/>
          <w:sz w:val="24"/>
          <w:szCs w:val="24"/>
        </w:rPr>
        <w:t>I</w:t>
      </w:r>
      <w:r w:rsidR="00003DBC" w:rsidRPr="00F36F28">
        <w:rPr>
          <w:rFonts w:cs="Arial"/>
          <w:sz w:val="24"/>
          <w:szCs w:val="24"/>
        </w:rPr>
        <w:t>n</w:t>
      </w:r>
      <w:r>
        <w:rPr>
          <w:rFonts w:cs="Arial"/>
          <w:sz w:val="24"/>
          <w:szCs w:val="24"/>
        </w:rPr>
        <w:t>deed</w:t>
      </w:r>
      <w:r w:rsidR="00003DBC" w:rsidRPr="00F36F28">
        <w:rPr>
          <w:rFonts w:cs="Arial"/>
          <w:sz w:val="24"/>
          <w:szCs w:val="24"/>
        </w:rPr>
        <w:t xml:space="preserve">, </w:t>
      </w:r>
      <w:r>
        <w:rPr>
          <w:rFonts w:cs="Arial"/>
          <w:sz w:val="24"/>
          <w:szCs w:val="24"/>
        </w:rPr>
        <w:t xml:space="preserve">the rule is that </w:t>
      </w:r>
      <w:r w:rsidR="00E42E93">
        <w:rPr>
          <w:rFonts w:cs="Arial"/>
          <w:sz w:val="24"/>
          <w:szCs w:val="24"/>
        </w:rPr>
        <w:t xml:space="preserve">the more theoretically </w:t>
      </w:r>
      <w:r w:rsidR="00101DA2">
        <w:rPr>
          <w:rFonts w:cs="Arial"/>
          <w:sz w:val="24"/>
          <w:szCs w:val="24"/>
        </w:rPr>
        <w:t>r</w:t>
      </w:r>
      <w:r w:rsidR="00E42E93">
        <w:rPr>
          <w:rFonts w:cs="Arial"/>
          <w:sz w:val="24"/>
          <w:szCs w:val="24"/>
        </w:rPr>
        <w:t>o</w:t>
      </w:r>
      <w:r w:rsidR="00101DA2">
        <w:rPr>
          <w:rFonts w:cs="Arial"/>
          <w:sz w:val="24"/>
          <w:szCs w:val="24"/>
        </w:rPr>
        <w:t>b</w:t>
      </w:r>
      <w:r w:rsidR="00E42E93">
        <w:rPr>
          <w:rFonts w:cs="Arial"/>
          <w:sz w:val="24"/>
          <w:szCs w:val="24"/>
        </w:rPr>
        <w:t>u</w:t>
      </w:r>
      <w:r w:rsidR="00101DA2">
        <w:rPr>
          <w:rFonts w:cs="Arial"/>
          <w:sz w:val="24"/>
          <w:szCs w:val="24"/>
        </w:rPr>
        <w:t>s</w:t>
      </w:r>
      <w:r w:rsidR="00E42E93">
        <w:rPr>
          <w:rFonts w:cs="Arial"/>
          <w:sz w:val="24"/>
          <w:szCs w:val="24"/>
        </w:rPr>
        <w:t>t the task is</w:t>
      </w:r>
      <w:r w:rsidR="00101DA2">
        <w:rPr>
          <w:rFonts w:cs="Arial"/>
          <w:sz w:val="24"/>
          <w:szCs w:val="24"/>
        </w:rPr>
        <w:t xml:space="preserve"> formulated</w:t>
      </w:r>
      <w:r w:rsidR="00E42E93">
        <w:rPr>
          <w:rFonts w:cs="Arial"/>
          <w:sz w:val="24"/>
          <w:szCs w:val="24"/>
        </w:rPr>
        <w:t>, the more of a revisionist cohort appears on the theoretical scene and seeks to impede an appraisal of the preceding intellectual configurat</w:t>
      </w:r>
      <w:r w:rsidR="00003DBC" w:rsidRPr="00F36F28">
        <w:rPr>
          <w:rFonts w:cs="Arial"/>
          <w:sz w:val="24"/>
          <w:szCs w:val="24"/>
        </w:rPr>
        <w:t>ion</w:t>
      </w:r>
      <w:r w:rsidR="00E42E93">
        <w:rPr>
          <w:rFonts w:cs="Arial"/>
          <w:sz w:val="24"/>
          <w:szCs w:val="24"/>
        </w:rPr>
        <w:t xml:space="preserve"> of egalitarian politics</w:t>
      </w:r>
      <w:r w:rsidR="00003DBC" w:rsidRPr="00F36F28">
        <w:rPr>
          <w:rFonts w:cs="Arial"/>
          <w:sz w:val="24"/>
          <w:szCs w:val="24"/>
        </w:rPr>
        <w:t>.</w:t>
      </w:r>
    </w:p>
    <w:p w:rsidR="00003DBC" w:rsidRPr="00F36F28" w:rsidRDefault="00101DA2"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 xml:space="preserve">Revisionism is in a certain sense as weak and scattered as </w:t>
      </w:r>
      <w:r w:rsidR="00740465">
        <w:rPr>
          <w:rFonts w:cs="Arial"/>
          <w:sz w:val="24"/>
          <w:szCs w:val="24"/>
        </w:rPr>
        <w:t xml:space="preserve">the </w:t>
      </w:r>
      <w:r>
        <w:rPr>
          <w:rFonts w:cs="Arial"/>
          <w:sz w:val="24"/>
          <w:szCs w:val="24"/>
        </w:rPr>
        <w:t>‘us’ in today’s situation</w:t>
      </w:r>
      <w:r w:rsidR="00003DBC" w:rsidRPr="00F36F28">
        <w:rPr>
          <w:rFonts w:cs="Arial"/>
          <w:sz w:val="24"/>
          <w:szCs w:val="24"/>
        </w:rPr>
        <w:t xml:space="preserve">. </w:t>
      </w:r>
      <w:r>
        <w:rPr>
          <w:rFonts w:cs="Arial"/>
          <w:sz w:val="24"/>
          <w:szCs w:val="24"/>
        </w:rPr>
        <w:t xml:space="preserve">As an internal obstacle, however, it inevitably gains strength as </w:t>
      </w:r>
      <w:r w:rsidR="00740465">
        <w:rPr>
          <w:rFonts w:cs="Arial"/>
          <w:sz w:val="24"/>
          <w:szCs w:val="24"/>
        </w:rPr>
        <w:t xml:space="preserve">a </w:t>
      </w:r>
      <w:r>
        <w:rPr>
          <w:rFonts w:cs="Arial"/>
          <w:sz w:val="24"/>
          <w:szCs w:val="24"/>
        </w:rPr>
        <w:t xml:space="preserve">constituent </w:t>
      </w:r>
      <w:r w:rsidR="00740465">
        <w:rPr>
          <w:rFonts w:cs="Arial"/>
          <w:sz w:val="24"/>
          <w:szCs w:val="24"/>
        </w:rPr>
        <w:t xml:space="preserve">of the </w:t>
      </w:r>
      <w:r>
        <w:rPr>
          <w:rFonts w:cs="Arial"/>
          <w:sz w:val="24"/>
          <w:szCs w:val="24"/>
        </w:rPr>
        <w:t>subjective body</w:t>
      </w:r>
      <w:r w:rsidR="00003DBC" w:rsidRPr="00F36F28">
        <w:rPr>
          <w:rFonts w:cs="Arial"/>
          <w:sz w:val="24"/>
          <w:szCs w:val="24"/>
        </w:rPr>
        <w:t>.</w:t>
      </w:r>
      <w:r w:rsidR="00550433" w:rsidRPr="00F36F28">
        <w:rPr>
          <w:rFonts w:cs="Arial"/>
          <w:sz w:val="24"/>
          <w:szCs w:val="24"/>
        </w:rPr>
        <w:t xml:space="preserve"> </w:t>
      </w:r>
      <w:r>
        <w:rPr>
          <w:rFonts w:cs="Arial"/>
          <w:sz w:val="24"/>
          <w:szCs w:val="24"/>
        </w:rPr>
        <w:t>We can even predict that</w:t>
      </w:r>
      <w:r w:rsidR="00740465" w:rsidRPr="00F36F28">
        <w:rPr>
          <w:rFonts w:cs="Arial"/>
          <w:sz w:val="24"/>
          <w:szCs w:val="24"/>
        </w:rPr>
        <w:t xml:space="preserve"> contempora</w:t>
      </w:r>
      <w:r w:rsidR="00740465">
        <w:rPr>
          <w:rFonts w:cs="Arial"/>
          <w:sz w:val="24"/>
          <w:szCs w:val="24"/>
        </w:rPr>
        <w:t>ry</w:t>
      </w:r>
      <w:r>
        <w:rPr>
          <w:rFonts w:cs="Arial"/>
          <w:sz w:val="24"/>
          <w:szCs w:val="24"/>
        </w:rPr>
        <w:t xml:space="preserve"> </w:t>
      </w:r>
      <w:r w:rsidR="00550433" w:rsidRPr="00F36F28">
        <w:rPr>
          <w:rFonts w:cs="Arial"/>
          <w:sz w:val="24"/>
          <w:szCs w:val="24"/>
        </w:rPr>
        <w:t>revisionism</w:t>
      </w:r>
      <w:r>
        <w:rPr>
          <w:rFonts w:cs="Arial"/>
          <w:sz w:val="24"/>
          <w:szCs w:val="24"/>
        </w:rPr>
        <w:t xml:space="preserve"> </w:t>
      </w:r>
      <w:r w:rsidR="00740465">
        <w:rPr>
          <w:rFonts w:cs="Arial"/>
          <w:sz w:val="24"/>
          <w:szCs w:val="24"/>
        </w:rPr>
        <w:t xml:space="preserve">will coalesce in </w:t>
      </w:r>
      <w:r w:rsidR="005C080C">
        <w:rPr>
          <w:rFonts w:cs="Arial"/>
          <w:sz w:val="24"/>
          <w:szCs w:val="24"/>
        </w:rPr>
        <w:t>a clearly identifiable entity</w:t>
      </w:r>
      <w:r w:rsidR="00740465">
        <w:rPr>
          <w:rFonts w:cs="Arial"/>
          <w:sz w:val="24"/>
          <w:szCs w:val="24"/>
        </w:rPr>
        <w:t xml:space="preserve"> if an ‘us’ gains the strength needed to experiment </w:t>
      </w:r>
      <w:r w:rsidR="00BB0A3A" w:rsidRPr="00F36F28">
        <w:rPr>
          <w:rFonts w:cs="Arial"/>
          <w:sz w:val="24"/>
          <w:szCs w:val="24"/>
        </w:rPr>
        <w:t>ne</w:t>
      </w:r>
      <w:r w:rsidR="00740465">
        <w:rPr>
          <w:rFonts w:cs="Arial"/>
          <w:sz w:val="24"/>
          <w:szCs w:val="24"/>
        </w:rPr>
        <w:t>w</w:t>
      </w:r>
      <w:r w:rsidR="00BB0A3A" w:rsidRPr="00F36F28">
        <w:rPr>
          <w:rFonts w:cs="Arial"/>
          <w:sz w:val="24"/>
          <w:szCs w:val="24"/>
        </w:rPr>
        <w:t xml:space="preserve"> p</w:t>
      </w:r>
      <w:r w:rsidR="00740465">
        <w:rPr>
          <w:rFonts w:cs="Arial"/>
          <w:sz w:val="24"/>
          <w:szCs w:val="24"/>
        </w:rPr>
        <w:t>olitical inventions and formulate new theoretical argumentations</w:t>
      </w:r>
      <w:r w:rsidR="00BB0A3A" w:rsidRPr="00F36F28">
        <w:rPr>
          <w:rFonts w:cs="Arial"/>
          <w:sz w:val="24"/>
          <w:szCs w:val="24"/>
        </w:rPr>
        <w:t xml:space="preserve">. </w:t>
      </w:r>
      <w:r w:rsidR="00070161">
        <w:rPr>
          <w:rFonts w:cs="Arial"/>
          <w:sz w:val="24"/>
          <w:szCs w:val="24"/>
        </w:rPr>
        <w:t>For</w:t>
      </w:r>
      <w:r w:rsidR="00740465">
        <w:rPr>
          <w:rFonts w:cs="Arial"/>
          <w:sz w:val="24"/>
          <w:szCs w:val="24"/>
        </w:rPr>
        <w:t xml:space="preserve"> the moment we are beginning to glimpse the ur</w:t>
      </w:r>
      <w:r w:rsidR="005C080C">
        <w:rPr>
          <w:rFonts w:cs="Arial"/>
          <w:sz w:val="24"/>
          <w:szCs w:val="24"/>
        </w:rPr>
        <w:t>gent need for a political stock</w:t>
      </w:r>
      <w:r w:rsidR="00740465">
        <w:rPr>
          <w:rFonts w:cs="Arial"/>
          <w:sz w:val="24"/>
          <w:szCs w:val="24"/>
        </w:rPr>
        <w:t xml:space="preserve">taking of the 1960s. Just as </w:t>
      </w:r>
      <w:r w:rsidR="00740465">
        <w:rPr>
          <w:rFonts w:cs="Arial"/>
          <w:sz w:val="24"/>
          <w:szCs w:val="24"/>
        </w:rPr>
        <w:lastRenderedPageBreak/>
        <w:t xml:space="preserve">decidedly urgent too is the need for identifying more pointedly the governing circumstances of a </w:t>
      </w:r>
      <w:r w:rsidR="00070161">
        <w:rPr>
          <w:rFonts w:cs="Arial"/>
          <w:sz w:val="24"/>
          <w:szCs w:val="24"/>
        </w:rPr>
        <w:t xml:space="preserve">contemporary </w:t>
      </w:r>
      <w:r w:rsidR="00740465">
        <w:rPr>
          <w:rFonts w:cs="Arial"/>
          <w:sz w:val="24"/>
          <w:szCs w:val="24"/>
        </w:rPr>
        <w:t xml:space="preserve">capitalism </w:t>
      </w:r>
      <w:r w:rsidR="00070161">
        <w:rPr>
          <w:rFonts w:cs="Arial"/>
          <w:sz w:val="24"/>
          <w:szCs w:val="24"/>
        </w:rPr>
        <w:t>established on the demise of the exception that was socialism</w:t>
      </w:r>
      <w:r w:rsidR="00BB0A3A" w:rsidRPr="00F36F28">
        <w:rPr>
          <w:rFonts w:cs="Arial"/>
          <w:sz w:val="24"/>
          <w:szCs w:val="24"/>
        </w:rPr>
        <w:t xml:space="preserve">. </w:t>
      </w:r>
      <w:r w:rsidR="00070161">
        <w:rPr>
          <w:rFonts w:cs="Arial"/>
          <w:sz w:val="24"/>
          <w:szCs w:val="24"/>
        </w:rPr>
        <w:t xml:space="preserve">To begin by examining the spontaneous tendencies of </w:t>
      </w:r>
      <w:r w:rsidR="00070161" w:rsidRPr="00F36F28">
        <w:rPr>
          <w:rFonts w:cs="Arial"/>
          <w:sz w:val="24"/>
          <w:szCs w:val="24"/>
        </w:rPr>
        <w:t>contempora</w:t>
      </w:r>
      <w:r w:rsidR="00070161">
        <w:rPr>
          <w:rFonts w:cs="Arial"/>
          <w:sz w:val="24"/>
          <w:szCs w:val="24"/>
        </w:rPr>
        <w:t>ry revisionism</w:t>
      </w:r>
      <w:r w:rsidR="00BB0A3A" w:rsidRPr="00F36F28">
        <w:rPr>
          <w:rFonts w:cs="Arial"/>
          <w:sz w:val="24"/>
          <w:szCs w:val="24"/>
        </w:rPr>
        <w:t xml:space="preserve"> </w:t>
      </w:r>
      <w:r w:rsidR="00070161">
        <w:rPr>
          <w:rFonts w:cs="Arial"/>
          <w:sz w:val="24"/>
          <w:szCs w:val="24"/>
        </w:rPr>
        <w:t xml:space="preserve">can help us to pinpoint more precisely its eventual coalescing in a definite intellectual and political entity, an entity that would </w:t>
      </w:r>
      <w:r w:rsidR="005C080C">
        <w:rPr>
          <w:rFonts w:cs="Arial"/>
          <w:sz w:val="24"/>
          <w:szCs w:val="24"/>
        </w:rPr>
        <w:t xml:space="preserve">be </w:t>
      </w:r>
      <w:r w:rsidR="00070161">
        <w:rPr>
          <w:rFonts w:cs="Arial"/>
          <w:sz w:val="24"/>
          <w:szCs w:val="24"/>
        </w:rPr>
        <w:t>the ‘reactive’ result of a constituting ‘us’.</w:t>
      </w:r>
    </w:p>
    <w:p w:rsidR="00FC2665" w:rsidRPr="00F36F28" w:rsidRDefault="00FC2665" w:rsidP="00E661AD">
      <w:pPr>
        <w:autoSpaceDE w:val="0"/>
        <w:autoSpaceDN w:val="0"/>
        <w:adjustRightInd w:val="0"/>
        <w:spacing w:after="0" w:line="360" w:lineRule="auto"/>
        <w:ind w:left="454" w:right="567" w:firstLine="709"/>
        <w:contextualSpacing/>
        <w:jc w:val="both"/>
        <w:rPr>
          <w:rFonts w:cs="Arial"/>
          <w:sz w:val="24"/>
          <w:szCs w:val="24"/>
        </w:rPr>
      </w:pPr>
    </w:p>
    <w:p w:rsidR="00003DBC" w:rsidRPr="00F36F28" w:rsidRDefault="00070161"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 xml:space="preserve">On a concluding note, here is an attempt to summarize </w:t>
      </w:r>
      <w:r w:rsidRPr="00070161">
        <w:rPr>
          <w:rFonts w:cs="Arial"/>
          <w:i/>
          <w:sz w:val="24"/>
          <w:szCs w:val="24"/>
        </w:rPr>
        <w:t>qua</w:t>
      </w:r>
      <w:r>
        <w:rPr>
          <w:rFonts w:cs="Arial"/>
          <w:sz w:val="24"/>
          <w:szCs w:val="24"/>
        </w:rPr>
        <w:t xml:space="preserve"> diagram</w:t>
      </w:r>
      <w:r w:rsidR="005318D4" w:rsidRPr="00F36F28">
        <w:rPr>
          <w:rFonts w:cs="Arial"/>
          <w:sz w:val="24"/>
          <w:szCs w:val="24"/>
        </w:rPr>
        <w:t xml:space="preserve"> </w:t>
      </w:r>
      <w:r>
        <w:rPr>
          <w:rFonts w:cs="Arial"/>
          <w:sz w:val="24"/>
          <w:szCs w:val="24"/>
        </w:rPr>
        <w:t>the crit</w:t>
      </w:r>
      <w:r w:rsidR="00732762">
        <w:rPr>
          <w:rFonts w:cs="Arial"/>
          <w:sz w:val="24"/>
          <w:szCs w:val="24"/>
        </w:rPr>
        <w:t>i</w:t>
      </w:r>
      <w:r>
        <w:rPr>
          <w:rFonts w:cs="Arial"/>
          <w:sz w:val="24"/>
          <w:szCs w:val="24"/>
        </w:rPr>
        <w:t xml:space="preserve">ques of revisionism. </w:t>
      </w:r>
      <w:r w:rsidR="00732762">
        <w:rPr>
          <w:rFonts w:cs="Arial"/>
          <w:sz w:val="24"/>
          <w:szCs w:val="24"/>
        </w:rPr>
        <w:t>I hope it results not in underscoring the fragmentary</w:t>
      </w:r>
      <w:r w:rsidR="005318D4" w:rsidRPr="00F36F28">
        <w:rPr>
          <w:rFonts w:cs="Arial"/>
          <w:sz w:val="24"/>
          <w:szCs w:val="24"/>
        </w:rPr>
        <w:t xml:space="preserve"> </w:t>
      </w:r>
      <w:r w:rsidR="00732762">
        <w:rPr>
          <w:rFonts w:cs="Arial"/>
          <w:sz w:val="24"/>
          <w:szCs w:val="24"/>
        </w:rPr>
        <w:t>but in delineating its opposite</w:t>
      </w:r>
      <w:r w:rsidR="005318D4" w:rsidRPr="00F36F28">
        <w:rPr>
          <w:rFonts w:cs="Arial"/>
          <w:sz w:val="24"/>
          <w:szCs w:val="24"/>
        </w:rPr>
        <w:t>.</w:t>
      </w:r>
      <w:r w:rsidR="00732762">
        <w:rPr>
          <w:rFonts w:cs="Arial"/>
          <w:sz w:val="24"/>
          <w:szCs w:val="24"/>
        </w:rPr>
        <w:t xml:space="preserve"> </w:t>
      </w:r>
    </w:p>
    <w:p w:rsidR="00FC2665" w:rsidRPr="00F36F28" w:rsidRDefault="00FC2665" w:rsidP="00FC2665">
      <w:pPr>
        <w:spacing w:line="240" w:lineRule="auto"/>
        <w:contextualSpacing/>
      </w:pPr>
    </w:p>
    <w:p w:rsidR="00FC2665" w:rsidRPr="00F36F28" w:rsidRDefault="00FC2665" w:rsidP="00FC2665">
      <w:pPr>
        <w:tabs>
          <w:tab w:val="left" w:pos="1276"/>
        </w:tabs>
        <w:spacing w:line="240" w:lineRule="auto"/>
        <w:contextualSpacing/>
        <w:rPr>
          <w:i/>
        </w:rPr>
      </w:pPr>
      <w:r w:rsidRPr="00F36F28">
        <w:tab/>
      </w:r>
      <w:r w:rsidRPr="00F36F28">
        <w:rPr>
          <w:i/>
        </w:rPr>
        <w:tab/>
      </w:r>
      <w:r w:rsidR="00732762">
        <w:rPr>
          <w:i/>
        </w:rPr>
        <w:t>Governing</w:t>
      </w:r>
      <w:r w:rsidRPr="00F36F28">
        <w:rPr>
          <w:i/>
        </w:rPr>
        <w:tab/>
      </w:r>
      <w:r w:rsidRPr="00F36F28">
        <w:rPr>
          <w:i/>
        </w:rPr>
        <w:tab/>
      </w:r>
      <w:r w:rsidR="00732762">
        <w:rPr>
          <w:i/>
        </w:rPr>
        <w:t>Political</w:t>
      </w:r>
      <w:r w:rsidRPr="00F36F28">
        <w:rPr>
          <w:i/>
        </w:rPr>
        <w:tab/>
      </w:r>
      <w:r w:rsidRPr="00F36F28">
        <w:rPr>
          <w:i/>
        </w:rPr>
        <w:tab/>
        <w:t>T</w:t>
      </w:r>
      <w:r w:rsidR="00732762">
        <w:rPr>
          <w:i/>
        </w:rPr>
        <w:t>h</w:t>
      </w:r>
      <w:r w:rsidRPr="00F36F28">
        <w:rPr>
          <w:i/>
        </w:rPr>
        <w:t>e</w:t>
      </w:r>
      <w:r w:rsidR="00732762">
        <w:rPr>
          <w:i/>
        </w:rPr>
        <w:t>oretical argument</w:t>
      </w:r>
      <w:r w:rsidRPr="00F36F28">
        <w:rPr>
          <w:i/>
        </w:rPr>
        <w:tab/>
      </w:r>
      <w:r w:rsidRPr="00F36F28">
        <w:rPr>
          <w:i/>
        </w:rPr>
        <w:tab/>
        <w:t xml:space="preserve">   </w:t>
      </w:r>
      <w:r w:rsidR="00732762">
        <w:rPr>
          <w:i/>
        </w:rPr>
        <w:t>Basic</w:t>
      </w:r>
    </w:p>
    <w:p w:rsidR="00FC2665" w:rsidRPr="00F36F28" w:rsidRDefault="00732762" w:rsidP="00FC2665">
      <w:pPr>
        <w:spacing w:line="240" w:lineRule="auto"/>
        <w:contextualSpacing/>
        <w:rPr>
          <w:i/>
        </w:rPr>
      </w:pPr>
      <w:r>
        <w:rPr>
          <w:i/>
        </w:rPr>
        <w:tab/>
      </w:r>
      <w:r>
        <w:rPr>
          <w:i/>
        </w:rPr>
        <w:tab/>
      </w:r>
      <w:r w:rsidRPr="00F36F28">
        <w:rPr>
          <w:i/>
        </w:rPr>
        <w:t>Circ</w:t>
      </w:r>
      <w:r>
        <w:rPr>
          <w:i/>
        </w:rPr>
        <w:t>umstanc</w:t>
      </w:r>
      <w:r w:rsidRPr="00F36F28">
        <w:rPr>
          <w:i/>
        </w:rPr>
        <w:t>e</w:t>
      </w:r>
      <w:r>
        <w:rPr>
          <w:i/>
        </w:rPr>
        <w:t>s</w:t>
      </w:r>
      <w:r>
        <w:rPr>
          <w:i/>
        </w:rPr>
        <w:tab/>
      </w:r>
      <w:r>
        <w:rPr>
          <w:i/>
        </w:rPr>
        <w:tab/>
        <w:t>sto</w:t>
      </w:r>
      <w:r w:rsidR="00FC2665" w:rsidRPr="00F36F28">
        <w:rPr>
          <w:i/>
        </w:rPr>
        <w:t>c</w:t>
      </w:r>
      <w:r>
        <w:rPr>
          <w:i/>
        </w:rPr>
        <w:t>ktaking</w:t>
      </w:r>
      <w:r w:rsidR="00FC2665" w:rsidRPr="00F36F28">
        <w:rPr>
          <w:i/>
        </w:rPr>
        <w:tab/>
      </w:r>
      <w:r w:rsidR="00FC2665" w:rsidRPr="00F36F28">
        <w:rPr>
          <w:i/>
        </w:rPr>
        <w:tab/>
      </w:r>
      <w:r w:rsidR="00FC2665" w:rsidRPr="00F36F28">
        <w:rPr>
          <w:i/>
        </w:rPr>
        <w:tab/>
      </w:r>
      <w:r w:rsidR="00121F23">
        <w:rPr>
          <w:i/>
        </w:rPr>
        <w:t xml:space="preserve">                        </w:t>
      </w:r>
      <w:r>
        <w:rPr>
          <w:i/>
        </w:rPr>
        <w:t>organizing Invention</w:t>
      </w:r>
      <w:r w:rsidR="00FC2665" w:rsidRPr="00F36F28">
        <w:rPr>
          <w:i/>
        </w:rPr>
        <w:tab/>
      </w:r>
    </w:p>
    <w:p w:rsidR="00FC2665" w:rsidRPr="00F36F28" w:rsidRDefault="00FC2665" w:rsidP="00FC2665">
      <w:pPr>
        <w:spacing w:line="240" w:lineRule="auto"/>
        <w:contextualSpacing/>
        <w:rPr>
          <w:i/>
        </w:rPr>
      </w:pPr>
      <w:r w:rsidRPr="00F36F28">
        <w:t>____________________________________________________________________________________</w:t>
      </w:r>
      <w:r w:rsidRPr="00F36F28">
        <w:rPr>
          <w:i/>
        </w:rPr>
        <w:tab/>
      </w:r>
      <w:r w:rsidRPr="00F36F28">
        <w:rPr>
          <w:i/>
        </w:rPr>
        <w:tab/>
      </w:r>
    </w:p>
    <w:p w:rsidR="00FC2665" w:rsidRPr="00F36F28" w:rsidRDefault="00FC2665" w:rsidP="00FC2665">
      <w:pPr>
        <w:spacing w:line="240" w:lineRule="auto"/>
        <w:contextualSpacing/>
      </w:pPr>
      <w:r w:rsidRPr="00F36F28">
        <w:t>LENIN</w:t>
      </w:r>
      <w:r w:rsidRPr="00F36F28">
        <w:tab/>
      </w:r>
      <w:r w:rsidRPr="00F36F28">
        <w:tab/>
      </w:r>
      <w:r w:rsidR="00732762">
        <w:t>I</w:t>
      </w:r>
      <w:r w:rsidR="00732762" w:rsidRPr="00F36F28">
        <w:t>mp</w:t>
      </w:r>
      <w:r w:rsidR="00732762">
        <w:t xml:space="preserve">erialist </w:t>
      </w:r>
      <w:r w:rsidR="00732762">
        <w:tab/>
      </w:r>
      <w:r w:rsidR="00885F08">
        <w:t xml:space="preserve">       </w:t>
      </w:r>
      <w:r w:rsidR="00732762">
        <w:t xml:space="preserve">Paris </w:t>
      </w:r>
      <w:r w:rsidR="00732762">
        <w:tab/>
      </w:r>
      <w:r w:rsidR="00732762">
        <w:tab/>
      </w:r>
      <w:r w:rsidR="00885F08">
        <w:t xml:space="preserve">    </w:t>
      </w:r>
      <w:r w:rsidR="00121F23">
        <w:t xml:space="preserve"> </w:t>
      </w:r>
      <w:r w:rsidR="00732762">
        <w:t>“Smash</w:t>
      </w:r>
      <w:r w:rsidRPr="00F36F28">
        <w:t xml:space="preserve"> </w:t>
      </w:r>
      <w:r w:rsidR="00732762">
        <w:t>state</w:t>
      </w:r>
      <w:r w:rsidRPr="00F36F28">
        <w:tab/>
        <w:t xml:space="preserve">    </w:t>
      </w:r>
      <w:r w:rsidR="00121F23">
        <w:t xml:space="preserve">                </w:t>
      </w:r>
      <w:r w:rsidR="00885F08">
        <w:t xml:space="preserve">  </w:t>
      </w:r>
      <w:r w:rsidR="00121F23">
        <w:t xml:space="preserve"> </w:t>
      </w:r>
      <w:r w:rsidRPr="00F36F28">
        <w:t>Soviet</w:t>
      </w:r>
    </w:p>
    <w:p w:rsidR="00FC2665" w:rsidRPr="00F36F28" w:rsidRDefault="00732762" w:rsidP="00FC2665">
      <w:pPr>
        <w:spacing w:line="240" w:lineRule="auto"/>
        <w:contextualSpacing/>
      </w:pPr>
      <w:r>
        <w:tab/>
      </w:r>
      <w:r>
        <w:tab/>
        <w:t>war</w:t>
      </w:r>
      <w:r>
        <w:tab/>
      </w:r>
      <w:r>
        <w:tab/>
      </w:r>
      <w:r w:rsidR="00885F08">
        <w:t xml:space="preserve">     </w:t>
      </w:r>
      <w:r w:rsidRPr="00F36F28">
        <w:t>Com</w:t>
      </w:r>
      <w:r>
        <w:t>m</w:t>
      </w:r>
      <w:r w:rsidRPr="00F36F28">
        <w:t>une</w:t>
      </w:r>
      <w:r w:rsidR="00121F23">
        <w:tab/>
        <w:t xml:space="preserve">                  </w:t>
      </w:r>
      <w:r>
        <w:t>military</w:t>
      </w:r>
      <w:r w:rsidR="00FC2665" w:rsidRPr="00F36F28">
        <w:t>-bur</w:t>
      </w:r>
      <w:r>
        <w:t>eaucratic</w:t>
      </w:r>
    </w:p>
    <w:p w:rsidR="00FC2665" w:rsidRPr="00F36F28" w:rsidRDefault="00121F23" w:rsidP="00121F23">
      <w:pPr>
        <w:spacing w:line="240" w:lineRule="auto"/>
        <w:ind w:left="4956"/>
        <w:contextualSpacing/>
      </w:pPr>
      <w:r>
        <w:t xml:space="preserve">     ma</w:t>
      </w:r>
      <w:r w:rsidR="00732762">
        <w:t>chine</w:t>
      </w:r>
      <w:r w:rsidR="00FC2665" w:rsidRPr="00F36F28">
        <w:t>”</w:t>
      </w:r>
      <w:r w:rsidR="00FC2665" w:rsidRPr="00F36F28">
        <w:tab/>
      </w:r>
      <w:r w:rsidR="00FC2665" w:rsidRPr="00F36F28">
        <w:tab/>
      </w:r>
      <w:r w:rsidR="00FC2665" w:rsidRPr="00F36F28">
        <w:tab/>
      </w:r>
    </w:p>
    <w:p w:rsidR="00FC2665" w:rsidRPr="00F36F28" w:rsidRDefault="00FC2665" w:rsidP="00FC2665">
      <w:pPr>
        <w:spacing w:line="240" w:lineRule="auto"/>
        <w:contextualSpacing/>
      </w:pPr>
    </w:p>
    <w:p w:rsidR="00FC2665" w:rsidRPr="00F36F28" w:rsidRDefault="00FC2665" w:rsidP="00FC2665">
      <w:pPr>
        <w:spacing w:line="240" w:lineRule="auto"/>
        <w:contextualSpacing/>
      </w:pPr>
      <w:r w:rsidRPr="00F36F28">
        <w:t>_____________________________________________________________________________________</w:t>
      </w:r>
    </w:p>
    <w:p w:rsidR="00FC2665" w:rsidRPr="00F36F28" w:rsidRDefault="00FC2665" w:rsidP="00FC2665">
      <w:pPr>
        <w:spacing w:line="240" w:lineRule="auto"/>
        <w:contextualSpacing/>
      </w:pPr>
    </w:p>
    <w:p w:rsidR="00FC2665" w:rsidRPr="00F36F28" w:rsidRDefault="00732762" w:rsidP="00FC2665">
      <w:pPr>
        <w:spacing w:line="240" w:lineRule="auto"/>
        <w:contextualSpacing/>
      </w:pPr>
      <w:r>
        <w:t>MAO</w:t>
      </w:r>
      <w:r>
        <w:tab/>
      </w:r>
      <w:r>
        <w:tab/>
        <w:t>Dic</w:t>
      </w:r>
      <w:r w:rsidR="00FC2665" w:rsidRPr="00F36F28">
        <w:t>tat</w:t>
      </w:r>
      <w:r>
        <w:t>o</w:t>
      </w:r>
      <w:r w:rsidR="00FC2665" w:rsidRPr="00F36F28">
        <w:t>r</w:t>
      </w:r>
      <w:r>
        <w:t>ship</w:t>
      </w:r>
      <w:r w:rsidR="00FC2665" w:rsidRPr="00F36F28">
        <w:t xml:space="preserve"> </w:t>
      </w:r>
      <w:r>
        <w:t>of</w:t>
      </w:r>
      <w:r w:rsidR="00885F08">
        <w:t xml:space="preserve">          </w:t>
      </w:r>
      <w:r>
        <w:t>October</w:t>
      </w:r>
      <w:r w:rsidR="00FC2665" w:rsidRPr="00F36F28">
        <w:tab/>
        <w:t xml:space="preserve"> </w:t>
      </w:r>
      <w:r w:rsidR="00FC2665" w:rsidRPr="00F36F28">
        <w:tab/>
        <w:t>“</w:t>
      </w:r>
      <w:r w:rsidR="002E7C33">
        <w:t>Only th</w:t>
      </w:r>
      <w:r w:rsidR="00FC2665" w:rsidRPr="00F36F28">
        <w:t>e masse</w:t>
      </w:r>
      <w:r w:rsidR="002E7C33">
        <w:t>s</w:t>
      </w:r>
      <w:r w:rsidR="00FC2665" w:rsidRPr="00F36F28">
        <w:t xml:space="preserve"> </w:t>
      </w:r>
      <w:r w:rsidR="00FC2665" w:rsidRPr="00F36F28">
        <w:tab/>
        <w:t xml:space="preserve">    </w:t>
      </w:r>
      <w:r w:rsidR="00885F08">
        <w:t xml:space="preserve">         </w:t>
      </w:r>
      <w:r w:rsidR="002E7C33">
        <w:t>Unrestricted</w:t>
      </w:r>
    </w:p>
    <w:p w:rsidR="00885F08" w:rsidRDefault="00732762" w:rsidP="00885F08">
      <w:pPr>
        <w:spacing w:line="240" w:lineRule="auto"/>
        <w:contextualSpacing/>
      </w:pPr>
      <w:r>
        <w:tab/>
      </w:r>
      <w:r>
        <w:tab/>
        <w:t>Proletariat</w:t>
      </w:r>
      <w:r w:rsidR="00885F08">
        <w:tab/>
        <w:t xml:space="preserve">     </w:t>
      </w:r>
      <w:r w:rsidR="002E7C33">
        <w:t>Revolution</w:t>
      </w:r>
      <w:r w:rsidR="00FC2665" w:rsidRPr="00F36F28">
        <w:tab/>
      </w:r>
      <w:r w:rsidR="00FC2665" w:rsidRPr="00F36F28">
        <w:tab/>
      </w:r>
      <w:r w:rsidR="002E7C33">
        <w:t xml:space="preserve">can free </w:t>
      </w:r>
      <w:r w:rsidR="002E7C33">
        <w:tab/>
      </w:r>
      <w:r w:rsidR="002E7C33">
        <w:tab/>
        <w:t xml:space="preserve">  </w:t>
      </w:r>
      <w:r w:rsidR="00885F08">
        <w:t xml:space="preserve">            </w:t>
      </w:r>
      <w:r w:rsidR="002E7C33">
        <w:t xml:space="preserve"> pluralization</w:t>
      </w:r>
      <w:r w:rsidR="002E7C33">
        <w:tab/>
      </w:r>
      <w:r w:rsidR="002E7C33">
        <w:tab/>
      </w:r>
      <w:r w:rsidR="002E7C33">
        <w:tab/>
      </w:r>
      <w:r w:rsidR="002E7C33">
        <w:tab/>
      </w:r>
      <w:r w:rsidR="002E7C33">
        <w:tab/>
      </w:r>
      <w:r w:rsidR="00885F08">
        <w:t xml:space="preserve">     </w:t>
      </w:r>
      <w:r w:rsidR="002E7C33">
        <w:t>&amp;</w:t>
      </w:r>
      <w:r w:rsidR="002E7C33" w:rsidRPr="002E7C33">
        <w:t xml:space="preserve"> </w:t>
      </w:r>
      <w:r w:rsidR="002E7C33">
        <w:t>socialist</w:t>
      </w:r>
      <w:r w:rsidR="005C080C">
        <w:t xml:space="preserve"> state</w:t>
      </w:r>
      <w:r w:rsidR="00885F08">
        <w:tab/>
      </w:r>
      <w:r w:rsidR="002E7C33">
        <w:t>themselves</w:t>
      </w:r>
      <w:r w:rsidR="00FC2665" w:rsidRPr="00F36F28">
        <w:t xml:space="preserve">” </w:t>
      </w:r>
      <w:r w:rsidR="00FC2665" w:rsidRPr="00F36F28">
        <w:tab/>
        <w:t xml:space="preserve">    </w:t>
      </w:r>
      <w:r w:rsidR="00FC2665" w:rsidRPr="00F36F28">
        <w:tab/>
      </w:r>
      <w:r w:rsidR="00885F08">
        <w:t xml:space="preserve">              of mass</w:t>
      </w:r>
      <w:r w:rsidR="00885F08" w:rsidRPr="00885F08">
        <w:t xml:space="preserve"> </w:t>
      </w:r>
      <w:r w:rsidR="00885F08">
        <w:t>political</w:t>
      </w:r>
    </w:p>
    <w:p w:rsidR="00885F08" w:rsidRDefault="00885F08" w:rsidP="00885F08">
      <w:pPr>
        <w:spacing w:line="240" w:lineRule="auto"/>
        <w:ind w:left="7788"/>
        <w:contextualSpacing/>
      </w:pPr>
      <w:r>
        <w:t xml:space="preserve">   organizations</w:t>
      </w:r>
    </w:p>
    <w:p w:rsidR="002E7C33" w:rsidRDefault="00FC2665" w:rsidP="00FC2665">
      <w:pPr>
        <w:spacing w:line="240" w:lineRule="auto"/>
        <w:contextualSpacing/>
      </w:pPr>
      <w:r w:rsidRPr="00F36F28">
        <w:tab/>
        <w:t xml:space="preserve">   </w:t>
      </w:r>
    </w:p>
    <w:p w:rsidR="00FC2665" w:rsidRPr="00F36F28" w:rsidRDefault="00FC2665" w:rsidP="00FC2665">
      <w:pPr>
        <w:spacing w:line="240" w:lineRule="auto"/>
        <w:contextualSpacing/>
      </w:pPr>
      <w:r w:rsidRPr="00F36F28">
        <w:tab/>
      </w:r>
      <w:r w:rsidRPr="00F36F28">
        <w:tab/>
      </w:r>
      <w:r w:rsidRPr="00F36F28">
        <w:tab/>
      </w:r>
      <w:r w:rsidRPr="00F36F28">
        <w:tab/>
      </w:r>
      <w:r w:rsidRPr="00F36F28">
        <w:tab/>
      </w:r>
      <w:r w:rsidR="002E7C33">
        <w:tab/>
      </w:r>
      <w:r w:rsidR="002E7C33">
        <w:tab/>
      </w:r>
      <w:r w:rsidR="002E7C33">
        <w:tab/>
      </w:r>
      <w:r w:rsidR="002E7C33">
        <w:tab/>
      </w:r>
      <w:r w:rsidR="002E7C33">
        <w:tab/>
      </w:r>
      <w:r w:rsidR="002E7C33">
        <w:tab/>
        <w:t xml:space="preserve">    </w:t>
      </w:r>
      <w:r w:rsidR="002E7C33">
        <w:tab/>
        <w:t xml:space="preserve">  </w:t>
      </w:r>
    </w:p>
    <w:p w:rsidR="00FC2665" w:rsidRPr="00F36F28" w:rsidRDefault="00FC2665" w:rsidP="00FC2665">
      <w:pPr>
        <w:spacing w:line="240" w:lineRule="auto"/>
        <w:contextualSpacing/>
      </w:pPr>
      <w:r w:rsidRPr="00F36F28">
        <w:t>______________________________________________________________________________________</w:t>
      </w:r>
    </w:p>
    <w:p w:rsidR="00FC2665" w:rsidRPr="00F36F28" w:rsidRDefault="00FC2665" w:rsidP="00FC2665">
      <w:pPr>
        <w:spacing w:line="240" w:lineRule="auto"/>
        <w:contextualSpacing/>
      </w:pPr>
    </w:p>
    <w:p w:rsidR="00FC2665" w:rsidRPr="00F36F28" w:rsidRDefault="00FC2665" w:rsidP="00FC2665">
      <w:pPr>
        <w:spacing w:line="240" w:lineRule="auto"/>
        <w:contextualSpacing/>
      </w:pPr>
      <w:r w:rsidRPr="00F36F28">
        <w:t>“</w:t>
      </w:r>
      <w:r w:rsidR="002E7C33">
        <w:t>US”</w:t>
      </w:r>
      <w:r w:rsidR="002E7C33">
        <w:tab/>
      </w:r>
      <w:r w:rsidR="002E7C33">
        <w:tab/>
        <w:t>P</w:t>
      </w:r>
      <w:r w:rsidR="005C080C">
        <w:t>ost-socialist</w:t>
      </w:r>
      <w:r w:rsidRPr="00F36F28">
        <w:tab/>
      </w:r>
      <w:r w:rsidRPr="00F36F28">
        <w:tab/>
      </w:r>
      <w:r w:rsidR="002E7C33">
        <w:t>Cultural Revolut</w:t>
      </w:r>
      <w:r w:rsidRPr="00F36F28">
        <w:t>ion</w:t>
      </w:r>
      <w:r w:rsidRPr="00F36F28">
        <w:tab/>
        <w:t xml:space="preserve">                 ?                                  ?</w:t>
      </w:r>
    </w:p>
    <w:p w:rsidR="00FC2665" w:rsidRPr="00F36F28" w:rsidRDefault="002E7C33" w:rsidP="00FC2665">
      <w:pPr>
        <w:spacing w:line="240" w:lineRule="auto"/>
        <w:contextualSpacing/>
      </w:pPr>
      <w:r>
        <w:tab/>
      </w:r>
      <w:r>
        <w:tab/>
      </w:r>
      <w:r w:rsidR="00885F08">
        <w:t>C</w:t>
      </w:r>
      <w:r>
        <w:t>apitalism</w:t>
      </w:r>
      <w:r w:rsidR="00885F08">
        <w:tab/>
      </w:r>
      <w:r w:rsidR="00885F08">
        <w:tab/>
        <w:t>&amp; Sixties</w:t>
      </w:r>
    </w:p>
    <w:p w:rsidR="00FC2665" w:rsidRPr="00F36F28" w:rsidRDefault="00FC2665" w:rsidP="00FC2665">
      <w:pPr>
        <w:spacing w:line="240" w:lineRule="auto"/>
        <w:contextualSpacing/>
      </w:pPr>
      <w:r w:rsidRPr="00F36F28">
        <w:t>______________________________________________________________________________________</w:t>
      </w:r>
    </w:p>
    <w:p w:rsidR="00FC2665" w:rsidRDefault="00FC2665" w:rsidP="00E661AD">
      <w:pPr>
        <w:autoSpaceDE w:val="0"/>
        <w:autoSpaceDN w:val="0"/>
        <w:adjustRightInd w:val="0"/>
        <w:spacing w:after="0" w:line="360" w:lineRule="auto"/>
        <w:ind w:left="454" w:right="567" w:firstLine="709"/>
        <w:contextualSpacing/>
        <w:jc w:val="both"/>
        <w:rPr>
          <w:rFonts w:cs="Arial"/>
          <w:sz w:val="24"/>
          <w:szCs w:val="24"/>
        </w:rPr>
      </w:pPr>
    </w:p>
    <w:p w:rsidR="00482218" w:rsidRDefault="00482218" w:rsidP="00E661AD">
      <w:pPr>
        <w:autoSpaceDE w:val="0"/>
        <w:autoSpaceDN w:val="0"/>
        <w:adjustRightInd w:val="0"/>
        <w:spacing w:after="0" w:line="360" w:lineRule="auto"/>
        <w:ind w:left="454" w:right="567" w:firstLine="709"/>
        <w:contextualSpacing/>
        <w:jc w:val="both"/>
        <w:rPr>
          <w:rFonts w:cs="Arial"/>
          <w:sz w:val="24"/>
          <w:szCs w:val="24"/>
        </w:rPr>
      </w:pPr>
    </w:p>
    <w:p w:rsidR="00482218" w:rsidRDefault="00482218" w:rsidP="00E661AD">
      <w:pPr>
        <w:autoSpaceDE w:val="0"/>
        <w:autoSpaceDN w:val="0"/>
        <w:adjustRightInd w:val="0"/>
        <w:spacing w:after="0" w:line="360" w:lineRule="auto"/>
        <w:ind w:left="454" w:right="567" w:firstLine="709"/>
        <w:contextualSpacing/>
        <w:jc w:val="both"/>
        <w:rPr>
          <w:rFonts w:cs="Arial"/>
          <w:sz w:val="24"/>
          <w:szCs w:val="24"/>
        </w:rPr>
      </w:pPr>
    </w:p>
    <w:p w:rsidR="00482218" w:rsidRPr="00482218" w:rsidRDefault="00482218" w:rsidP="00E661AD">
      <w:pPr>
        <w:autoSpaceDE w:val="0"/>
        <w:autoSpaceDN w:val="0"/>
        <w:adjustRightInd w:val="0"/>
        <w:spacing w:after="0" w:line="360" w:lineRule="auto"/>
        <w:ind w:left="454" w:right="567" w:firstLine="709"/>
        <w:contextualSpacing/>
        <w:jc w:val="both"/>
        <w:rPr>
          <w:rFonts w:cs="Arial"/>
          <w:sz w:val="24"/>
          <w:szCs w:val="24"/>
        </w:rPr>
      </w:pPr>
      <w:r>
        <w:rPr>
          <w:rFonts w:cs="Arial"/>
          <w:sz w:val="24"/>
          <w:szCs w:val="24"/>
        </w:rPr>
        <w:t xml:space="preserve">(PUBLISHED IN </w:t>
      </w:r>
      <w:r w:rsidRPr="00482218">
        <w:rPr>
          <w:rFonts w:cs="Arial"/>
          <w:i/>
          <w:sz w:val="24"/>
          <w:szCs w:val="24"/>
        </w:rPr>
        <w:t>CRISIS &amp; CRITIQUE</w:t>
      </w:r>
      <w:r>
        <w:rPr>
          <w:rFonts w:cs="Arial"/>
          <w:sz w:val="24"/>
          <w:szCs w:val="24"/>
        </w:rPr>
        <w:t>, VOL. 4, ISSUE 2, 2017</w:t>
      </w:r>
      <w:r w:rsidR="00A73027">
        <w:rPr>
          <w:rFonts w:cs="Arial"/>
          <w:sz w:val="24"/>
          <w:szCs w:val="24"/>
        </w:rPr>
        <w:t>)</w:t>
      </w:r>
      <w:bookmarkStart w:id="7" w:name="_GoBack"/>
      <w:bookmarkEnd w:id="7"/>
    </w:p>
    <w:sectPr w:rsidR="00482218" w:rsidRPr="0048221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369" w:rsidRDefault="00435369" w:rsidP="00656B19">
      <w:pPr>
        <w:spacing w:after="0" w:line="240" w:lineRule="auto"/>
      </w:pPr>
      <w:r>
        <w:separator/>
      </w:r>
    </w:p>
  </w:endnote>
  <w:endnote w:type="continuationSeparator" w:id="0">
    <w:p w:rsidR="00435369" w:rsidRDefault="00435369" w:rsidP="0065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369" w:rsidRDefault="00435369" w:rsidP="00656B19">
      <w:pPr>
        <w:spacing w:after="0" w:line="240" w:lineRule="auto"/>
      </w:pPr>
      <w:r>
        <w:separator/>
      </w:r>
    </w:p>
  </w:footnote>
  <w:footnote w:type="continuationSeparator" w:id="0">
    <w:p w:rsidR="00435369" w:rsidRDefault="00435369" w:rsidP="00656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376955"/>
      <w:docPartObj>
        <w:docPartGallery w:val="Page Numbers (Top of Page)"/>
        <w:docPartUnique/>
      </w:docPartObj>
    </w:sdtPr>
    <w:sdtEndPr/>
    <w:sdtContent>
      <w:p w:rsidR="0079442C" w:rsidRDefault="0079442C">
        <w:pPr>
          <w:pStyle w:val="Intestazione"/>
          <w:jc w:val="right"/>
        </w:pPr>
        <w:r>
          <w:fldChar w:fldCharType="begin"/>
        </w:r>
        <w:r>
          <w:instrText>PAGE   \* MERGEFORMAT</w:instrText>
        </w:r>
        <w:r>
          <w:fldChar w:fldCharType="separate"/>
        </w:r>
        <w:r w:rsidR="00344CE8">
          <w:rPr>
            <w:noProof/>
          </w:rPr>
          <w:t>6</w:t>
        </w:r>
        <w:r>
          <w:fldChar w:fldCharType="end"/>
        </w:r>
      </w:p>
    </w:sdtContent>
  </w:sdt>
  <w:p w:rsidR="0079442C" w:rsidRDefault="007944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06CF6"/>
    <w:multiLevelType w:val="hybridMultilevel"/>
    <w:tmpl w:val="C924F8FC"/>
    <w:lvl w:ilvl="0" w:tplc="F6745CB4">
      <w:start w:val="1"/>
      <w:numFmt w:val="bullet"/>
      <w:lvlText w:val="-"/>
      <w:lvlJc w:val="left"/>
      <w:pPr>
        <w:ind w:left="1636" w:hanging="360"/>
      </w:pPr>
      <w:rPr>
        <w:rFonts w:ascii="Calibri" w:eastAsiaTheme="minorEastAsia" w:hAnsi="Calibri" w:cs="Calibri"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 w15:restartNumberingAfterBreak="0">
    <w:nsid w:val="71976D3A"/>
    <w:multiLevelType w:val="hybridMultilevel"/>
    <w:tmpl w:val="2850F5AE"/>
    <w:lvl w:ilvl="0" w:tplc="983A69B0">
      <w:start w:val="9"/>
      <w:numFmt w:val="bullet"/>
      <w:lvlText w:val="-"/>
      <w:lvlJc w:val="left"/>
      <w:pPr>
        <w:ind w:left="1636" w:hanging="360"/>
      </w:pPr>
      <w:rPr>
        <w:rFonts w:ascii="Calibri" w:eastAsiaTheme="minorEastAsia" w:hAnsi="Calibri" w:cs="Arial"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3"/>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C2"/>
    <w:rsid w:val="00003DBC"/>
    <w:rsid w:val="00004B94"/>
    <w:rsid w:val="00017490"/>
    <w:rsid w:val="00024170"/>
    <w:rsid w:val="000249FE"/>
    <w:rsid w:val="00040718"/>
    <w:rsid w:val="00045C06"/>
    <w:rsid w:val="000502B3"/>
    <w:rsid w:val="00053A32"/>
    <w:rsid w:val="000579F6"/>
    <w:rsid w:val="00063791"/>
    <w:rsid w:val="00070161"/>
    <w:rsid w:val="000748B5"/>
    <w:rsid w:val="00081DE6"/>
    <w:rsid w:val="00086F89"/>
    <w:rsid w:val="00087355"/>
    <w:rsid w:val="000A510B"/>
    <w:rsid w:val="000A62F0"/>
    <w:rsid w:val="000B2A26"/>
    <w:rsid w:val="000B6861"/>
    <w:rsid w:val="000C525B"/>
    <w:rsid w:val="000C5CA4"/>
    <w:rsid w:val="000C64A2"/>
    <w:rsid w:val="000D1E7C"/>
    <w:rsid w:val="000D49E0"/>
    <w:rsid w:val="000D4BC4"/>
    <w:rsid w:val="000D5E33"/>
    <w:rsid w:val="000F1846"/>
    <w:rsid w:val="00101DA2"/>
    <w:rsid w:val="00121295"/>
    <w:rsid w:val="00121F23"/>
    <w:rsid w:val="00122828"/>
    <w:rsid w:val="00152037"/>
    <w:rsid w:val="001527CB"/>
    <w:rsid w:val="00154FF0"/>
    <w:rsid w:val="00171029"/>
    <w:rsid w:val="00176F25"/>
    <w:rsid w:val="00194799"/>
    <w:rsid w:val="001A1572"/>
    <w:rsid w:val="001B3BC7"/>
    <w:rsid w:val="001D0925"/>
    <w:rsid w:val="001E0944"/>
    <w:rsid w:val="001F6EFA"/>
    <w:rsid w:val="0020046C"/>
    <w:rsid w:val="002026AB"/>
    <w:rsid w:val="00204B68"/>
    <w:rsid w:val="002079BC"/>
    <w:rsid w:val="00210DFE"/>
    <w:rsid w:val="00213586"/>
    <w:rsid w:val="00224D6B"/>
    <w:rsid w:val="00225580"/>
    <w:rsid w:val="00226E26"/>
    <w:rsid w:val="00232FB7"/>
    <w:rsid w:val="00237692"/>
    <w:rsid w:val="00243DB2"/>
    <w:rsid w:val="0025690E"/>
    <w:rsid w:val="00275464"/>
    <w:rsid w:val="002A1611"/>
    <w:rsid w:val="002A2B29"/>
    <w:rsid w:val="002B2E50"/>
    <w:rsid w:val="002B49A4"/>
    <w:rsid w:val="002C0239"/>
    <w:rsid w:val="002C08DF"/>
    <w:rsid w:val="002C56B7"/>
    <w:rsid w:val="002D40FD"/>
    <w:rsid w:val="002D7FF3"/>
    <w:rsid w:val="002E2F0A"/>
    <w:rsid w:val="002E6979"/>
    <w:rsid w:val="002E7C33"/>
    <w:rsid w:val="002E7D4D"/>
    <w:rsid w:val="003112B0"/>
    <w:rsid w:val="00327747"/>
    <w:rsid w:val="003357FF"/>
    <w:rsid w:val="00337283"/>
    <w:rsid w:val="00343B81"/>
    <w:rsid w:val="00344CE8"/>
    <w:rsid w:val="00356278"/>
    <w:rsid w:val="003571F4"/>
    <w:rsid w:val="00363420"/>
    <w:rsid w:val="00366EB5"/>
    <w:rsid w:val="003671F5"/>
    <w:rsid w:val="003704BF"/>
    <w:rsid w:val="003755C1"/>
    <w:rsid w:val="00375C4D"/>
    <w:rsid w:val="00376CD2"/>
    <w:rsid w:val="00384B79"/>
    <w:rsid w:val="00391476"/>
    <w:rsid w:val="0039365A"/>
    <w:rsid w:val="00393E5A"/>
    <w:rsid w:val="00396867"/>
    <w:rsid w:val="00397BDA"/>
    <w:rsid w:val="003A26BD"/>
    <w:rsid w:val="003B33D3"/>
    <w:rsid w:val="003B41F3"/>
    <w:rsid w:val="003B444F"/>
    <w:rsid w:val="003B466C"/>
    <w:rsid w:val="003B4C95"/>
    <w:rsid w:val="003B6254"/>
    <w:rsid w:val="003C199E"/>
    <w:rsid w:val="003C3A87"/>
    <w:rsid w:val="003C4D00"/>
    <w:rsid w:val="003D01C2"/>
    <w:rsid w:val="003D0D59"/>
    <w:rsid w:val="003D3AFA"/>
    <w:rsid w:val="003D4E3D"/>
    <w:rsid w:val="00411B76"/>
    <w:rsid w:val="004159FC"/>
    <w:rsid w:val="00416600"/>
    <w:rsid w:val="00423FA9"/>
    <w:rsid w:val="004250E1"/>
    <w:rsid w:val="00430910"/>
    <w:rsid w:val="00434B20"/>
    <w:rsid w:val="00435369"/>
    <w:rsid w:val="00460A83"/>
    <w:rsid w:val="00462C4C"/>
    <w:rsid w:val="00466662"/>
    <w:rsid w:val="00467897"/>
    <w:rsid w:val="00473399"/>
    <w:rsid w:val="004809F8"/>
    <w:rsid w:val="00482218"/>
    <w:rsid w:val="00487B29"/>
    <w:rsid w:val="004A4CDD"/>
    <w:rsid w:val="004B10AC"/>
    <w:rsid w:val="004B514B"/>
    <w:rsid w:val="004C1B5C"/>
    <w:rsid w:val="004D329B"/>
    <w:rsid w:val="004D4DE8"/>
    <w:rsid w:val="004E175F"/>
    <w:rsid w:val="004F6345"/>
    <w:rsid w:val="0050010D"/>
    <w:rsid w:val="0050287E"/>
    <w:rsid w:val="00511444"/>
    <w:rsid w:val="0051328B"/>
    <w:rsid w:val="00516DE2"/>
    <w:rsid w:val="005260F0"/>
    <w:rsid w:val="005318D4"/>
    <w:rsid w:val="00532380"/>
    <w:rsid w:val="00550433"/>
    <w:rsid w:val="00563335"/>
    <w:rsid w:val="005653A8"/>
    <w:rsid w:val="00572DBE"/>
    <w:rsid w:val="00573171"/>
    <w:rsid w:val="0057508E"/>
    <w:rsid w:val="005855E8"/>
    <w:rsid w:val="00593427"/>
    <w:rsid w:val="005A2254"/>
    <w:rsid w:val="005B2108"/>
    <w:rsid w:val="005B2179"/>
    <w:rsid w:val="005B4C33"/>
    <w:rsid w:val="005C080C"/>
    <w:rsid w:val="005C278B"/>
    <w:rsid w:val="005D6951"/>
    <w:rsid w:val="005F1850"/>
    <w:rsid w:val="005F533E"/>
    <w:rsid w:val="006109B0"/>
    <w:rsid w:val="006127B3"/>
    <w:rsid w:val="0064025A"/>
    <w:rsid w:val="00655D31"/>
    <w:rsid w:val="00656B19"/>
    <w:rsid w:val="00662BED"/>
    <w:rsid w:val="00670B34"/>
    <w:rsid w:val="006773CB"/>
    <w:rsid w:val="00695F9A"/>
    <w:rsid w:val="00696E6A"/>
    <w:rsid w:val="006B0003"/>
    <w:rsid w:val="006B16A7"/>
    <w:rsid w:val="006B537B"/>
    <w:rsid w:val="006B681C"/>
    <w:rsid w:val="006D1A3B"/>
    <w:rsid w:val="006E0AF4"/>
    <w:rsid w:val="006E28B3"/>
    <w:rsid w:val="006E3A65"/>
    <w:rsid w:val="006E45F4"/>
    <w:rsid w:val="006F2573"/>
    <w:rsid w:val="006F7333"/>
    <w:rsid w:val="006F7488"/>
    <w:rsid w:val="00702CAA"/>
    <w:rsid w:val="007039D9"/>
    <w:rsid w:val="00704FA0"/>
    <w:rsid w:val="00705D23"/>
    <w:rsid w:val="00706A70"/>
    <w:rsid w:val="00717E17"/>
    <w:rsid w:val="0072002F"/>
    <w:rsid w:val="00725A9E"/>
    <w:rsid w:val="00725E8F"/>
    <w:rsid w:val="00732762"/>
    <w:rsid w:val="00733268"/>
    <w:rsid w:val="00736825"/>
    <w:rsid w:val="00740465"/>
    <w:rsid w:val="007410DC"/>
    <w:rsid w:val="00746054"/>
    <w:rsid w:val="00753389"/>
    <w:rsid w:val="00762696"/>
    <w:rsid w:val="00762E47"/>
    <w:rsid w:val="00763786"/>
    <w:rsid w:val="007775B0"/>
    <w:rsid w:val="00783DF5"/>
    <w:rsid w:val="0079442C"/>
    <w:rsid w:val="00795F07"/>
    <w:rsid w:val="00797196"/>
    <w:rsid w:val="007A40EE"/>
    <w:rsid w:val="007C2EC1"/>
    <w:rsid w:val="007D365F"/>
    <w:rsid w:val="007D765E"/>
    <w:rsid w:val="007D77CB"/>
    <w:rsid w:val="007E1819"/>
    <w:rsid w:val="007E1D9C"/>
    <w:rsid w:val="007F6781"/>
    <w:rsid w:val="007F7D04"/>
    <w:rsid w:val="00807E16"/>
    <w:rsid w:val="008155DE"/>
    <w:rsid w:val="008320CC"/>
    <w:rsid w:val="0083319B"/>
    <w:rsid w:val="00835656"/>
    <w:rsid w:val="00836383"/>
    <w:rsid w:val="00842F30"/>
    <w:rsid w:val="00847BCB"/>
    <w:rsid w:val="00850045"/>
    <w:rsid w:val="008579B7"/>
    <w:rsid w:val="008650C3"/>
    <w:rsid w:val="00870C22"/>
    <w:rsid w:val="00885F08"/>
    <w:rsid w:val="008946A6"/>
    <w:rsid w:val="008A596D"/>
    <w:rsid w:val="008C66DF"/>
    <w:rsid w:val="008D72D6"/>
    <w:rsid w:val="008D7975"/>
    <w:rsid w:val="008E3BFD"/>
    <w:rsid w:val="008E521D"/>
    <w:rsid w:val="008E5B09"/>
    <w:rsid w:val="008E7B30"/>
    <w:rsid w:val="008F1648"/>
    <w:rsid w:val="008F1972"/>
    <w:rsid w:val="0090676A"/>
    <w:rsid w:val="00912C52"/>
    <w:rsid w:val="009164D1"/>
    <w:rsid w:val="00921573"/>
    <w:rsid w:val="009229E0"/>
    <w:rsid w:val="009343B1"/>
    <w:rsid w:val="00942DFE"/>
    <w:rsid w:val="00962478"/>
    <w:rsid w:val="00966C15"/>
    <w:rsid w:val="00967448"/>
    <w:rsid w:val="00970A63"/>
    <w:rsid w:val="00972E99"/>
    <w:rsid w:val="0097654C"/>
    <w:rsid w:val="00982563"/>
    <w:rsid w:val="0098330C"/>
    <w:rsid w:val="00987357"/>
    <w:rsid w:val="009A3D2A"/>
    <w:rsid w:val="009B1080"/>
    <w:rsid w:val="009C74B7"/>
    <w:rsid w:val="009E195E"/>
    <w:rsid w:val="00A018E4"/>
    <w:rsid w:val="00A2504C"/>
    <w:rsid w:val="00A34E95"/>
    <w:rsid w:val="00A35479"/>
    <w:rsid w:val="00A45FAF"/>
    <w:rsid w:val="00A520A7"/>
    <w:rsid w:val="00A65479"/>
    <w:rsid w:val="00A66603"/>
    <w:rsid w:val="00A712AE"/>
    <w:rsid w:val="00A73027"/>
    <w:rsid w:val="00A8416F"/>
    <w:rsid w:val="00A87495"/>
    <w:rsid w:val="00A90C28"/>
    <w:rsid w:val="00A92E4C"/>
    <w:rsid w:val="00A97A95"/>
    <w:rsid w:val="00AA09B4"/>
    <w:rsid w:val="00AA1922"/>
    <w:rsid w:val="00AA60B9"/>
    <w:rsid w:val="00AA7DC6"/>
    <w:rsid w:val="00AD2A8C"/>
    <w:rsid w:val="00AD3441"/>
    <w:rsid w:val="00AD7019"/>
    <w:rsid w:val="00AE1174"/>
    <w:rsid w:val="00AE59CD"/>
    <w:rsid w:val="00AF076A"/>
    <w:rsid w:val="00AF43C9"/>
    <w:rsid w:val="00B04917"/>
    <w:rsid w:val="00B05A82"/>
    <w:rsid w:val="00B26B31"/>
    <w:rsid w:val="00B33D3B"/>
    <w:rsid w:val="00B3665E"/>
    <w:rsid w:val="00B47E21"/>
    <w:rsid w:val="00B47E6C"/>
    <w:rsid w:val="00B64B27"/>
    <w:rsid w:val="00B71FB7"/>
    <w:rsid w:val="00B7495D"/>
    <w:rsid w:val="00B77905"/>
    <w:rsid w:val="00B8027C"/>
    <w:rsid w:val="00B839A1"/>
    <w:rsid w:val="00B908B9"/>
    <w:rsid w:val="00B941B9"/>
    <w:rsid w:val="00BA00DD"/>
    <w:rsid w:val="00BA6423"/>
    <w:rsid w:val="00BA6C9C"/>
    <w:rsid w:val="00BA6DB6"/>
    <w:rsid w:val="00BB0A3A"/>
    <w:rsid w:val="00BB1D82"/>
    <w:rsid w:val="00BB3C09"/>
    <w:rsid w:val="00BC1F3F"/>
    <w:rsid w:val="00BC5217"/>
    <w:rsid w:val="00BD0767"/>
    <w:rsid w:val="00BD1BEE"/>
    <w:rsid w:val="00BD70ED"/>
    <w:rsid w:val="00BE7B5B"/>
    <w:rsid w:val="00BF1978"/>
    <w:rsid w:val="00C0380D"/>
    <w:rsid w:val="00C224B3"/>
    <w:rsid w:val="00C26F03"/>
    <w:rsid w:val="00C2767A"/>
    <w:rsid w:val="00C30071"/>
    <w:rsid w:val="00C44AC4"/>
    <w:rsid w:val="00C47E6E"/>
    <w:rsid w:val="00C5399D"/>
    <w:rsid w:val="00C5534E"/>
    <w:rsid w:val="00C62500"/>
    <w:rsid w:val="00C62B9C"/>
    <w:rsid w:val="00C62FE6"/>
    <w:rsid w:val="00C70056"/>
    <w:rsid w:val="00C762F5"/>
    <w:rsid w:val="00C77608"/>
    <w:rsid w:val="00C9410F"/>
    <w:rsid w:val="00CC0DF8"/>
    <w:rsid w:val="00CD28FE"/>
    <w:rsid w:val="00CD3E4F"/>
    <w:rsid w:val="00CE1526"/>
    <w:rsid w:val="00CE1F02"/>
    <w:rsid w:val="00CE20E5"/>
    <w:rsid w:val="00CE2F68"/>
    <w:rsid w:val="00CE568E"/>
    <w:rsid w:val="00CF088B"/>
    <w:rsid w:val="00CF08B2"/>
    <w:rsid w:val="00D071D2"/>
    <w:rsid w:val="00D11837"/>
    <w:rsid w:val="00D15748"/>
    <w:rsid w:val="00D161B7"/>
    <w:rsid w:val="00D170EC"/>
    <w:rsid w:val="00D34D02"/>
    <w:rsid w:val="00D525F6"/>
    <w:rsid w:val="00D54108"/>
    <w:rsid w:val="00D706D5"/>
    <w:rsid w:val="00D71015"/>
    <w:rsid w:val="00D711E8"/>
    <w:rsid w:val="00D8606C"/>
    <w:rsid w:val="00D97834"/>
    <w:rsid w:val="00DB7E5B"/>
    <w:rsid w:val="00DC273E"/>
    <w:rsid w:val="00DC5C4E"/>
    <w:rsid w:val="00DE409B"/>
    <w:rsid w:val="00DE7679"/>
    <w:rsid w:val="00DF6DFB"/>
    <w:rsid w:val="00E067F9"/>
    <w:rsid w:val="00E16F69"/>
    <w:rsid w:val="00E2643F"/>
    <w:rsid w:val="00E31FD6"/>
    <w:rsid w:val="00E416BC"/>
    <w:rsid w:val="00E420E2"/>
    <w:rsid w:val="00E42E93"/>
    <w:rsid w:val="00E50822"/>
    <w:rsid w:val="00E52AD5"/>
    <w:rsid w:val="00E661AD"/>
    <w:rsid w:val="00E66DAD"/>
    <w:rsid w:val="00E71D07"/>
    <w:rsid w:val="00E7406E"/>
    <w:rsid w:val="00E75A65"/>
    <w:rsid w:val="00E86CA4"/>
    <w:rsid w:val="00E87D74"/>
    <w:rsid w:val="00E87DB5"/>
    <w:rsid w:val="00E9438F"/>
    <w:rsid w:val="00EA1A52"/>
    <w:rsid w:val="00EA4798"/>
    <w:rsid w:val="00EB46E5"/>
    <w:rsid w:val="00EB50CC"/>
    <w:rsid w:val="00EE353E"/>
    <w:rsid w:val="00EF29C2"/>
    <w:rsid w:val="00F059E1"/>
    <w:rsid w:val="00F36F28"/>
    <w:rsid w:val="00F66F67"/>
    <w:rsid w:val="00F7183B"/>
    <w:rsid w:val="00F812F4"/>
    <w:rsid w:val="00F90761"/>
    <w:rsid w:val="00F92559"/>
    <w:rsid w:val="00F96FF0"/>
    <w:rsid w:val="00FA02E8"/>
    <w:rsid w:val="00FC2665"/>
    <w:rsid w:val="00FC4895"/>
    <w:rsid w:val="00FF088F"/>
    <w:rsid w:val="00FF097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246D"/>
  <w15:chartTrackingRefBased/>
  <w15:docId w15:val="{AF4BC37A-730D-4344-B0DA-3059921E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3389"/>
    <w:pPr>
      <w:ind w:left="720"/>
      <w:contextualSpacing/>
    </w:pPr>
  </w:style>
  <w:style w:type="paragraph" w:styleId="Intestazione">
    <w:name w:val="header"/>
    <w:basedOn w:val="Normale"/>
    <w:link w:val="IntestazioneCarattere"/>
    <w:uiPriority w:val="99"/>
    <w:unhideWhenUsed/>
    <w:rsid w:val="00656B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6B19"/>
  </w:style>
  <w:style w:type="paragraph" w:styleId="Pidipagina">
    <w:name w:val="footer"/>
    <w:basedOn w:val="Normale"/>
    <w:link w:val="PidipaginaCarattere"/>
    <w:uiPriority w:val="99"/>
    <w:unhideWhenUsed/>
    <w:rsid w:val="00656B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6B19"/>
  </w:style>
  <w:style w:type="paragraph" w:styleId="Testofumetto">
    <w:name w:val="Balloon Text"/>
    <w:basedOn w:val="Normale"/>
    <w:link w:val="TestofumettoCarattere"/>
    <w:uiPriority w:val="99"/>
    <w:semiHidden/>
    <w:unhideWhenUsed/>
    <w:rsid w:val="00B64B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4B27"/>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8F19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F1972"/>
    <w:rPr>
      <w:sz w:val="20"/>
      <w:szCs w:val="20"/>
    </w:rPr>
  </w:style>
  <w:style w:type="character" w:styleId="Rimandonotaapidipagina">
    <w:name w:val="footnote reference"/>
    <w:basedOn w:val="Carpredefinitoparagrafo"/>
    <w:uiPriority w:val="99"/>
    <w:semiHidden/>
    <w:unhideWhenUsed/>
    <w:rsid w:val="008F1972"/>
    <w:rPr>
      <w:vertAlign w:val="superscript"/>
    </w:rPr>
  </w:style>
  <w:style w:type="paragraph" w:styleId="Testonotadichiusura">
    <w:name w:val="endnote text"/>
    <w:basedOn w:val="Normale"/>
    <w:link w:val="TestonotadichiusuraCarattere"/>
    <w:uiPriority w:val="99"/>
    <w:semiHidden/>
    <w:unhideWhenUsed/>
    <w:rsid w:val="00706A7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06A70"/>
    <w:rPr>
      <w:sz w:val="20"/>
      <w:szCs w:val="20"/>
    </w:rPr>
  </w:style>
  <w:style w:type="character" w:styleId="Rimandonotadichiusura">
    <w:name w:val="endnote reference"/>
    <w:basedOn w:val="Carpredefinitoparagrafo"/>
    <w:uiPriority w:val="99"/>
    <w:semiHidden/>
    <w:unhideWhenUsed/>
    <w:rsid w:val="00706A70"/>
    <w:rPr>
      <w:vertAlign w:val="superscript"/>
    </w:rPr>
  </w:style>
  <w:style w:type="character" w:styleId="Enfasicorsivo">
    <w:name w:val="Emphasis"/>
    <w:basedOn w:val="Carpredefinitoparagrafo"/>
    <w:uiPriority w:val="20"/>
    <w:qFormat/>
    <w:rsid w:val="007E1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9421">
      <w:bodyDiv w:val="1"/>
      <w:marLeft w:val="0"/>
      <w:marRight w:val="0"/>
      <w:marTop w:val="0"/>
      <w:marBottom w:val="0"/>
      <w:divBdr>
        <w:top w:val="none" w:sz="0" w:space="0" w:color="auto"/>
        <w:left w:val="none" w:sz="0" w:space="0" w:color="auto"/>
        <w:bottom w:val="none" w:sz="0" w:space="0" w:color="auto"/>
        <w:right w:val="none" w:sz="0" w:space="0" w:color="auto"/>
      </w:divBdr>
      <w:divsChild>
        <w:div w:id="1602378024">
          <w:marLeft w:val="0"/>
          <w:marRight w:val="0"/>
          <w:marTop w:val="0"/>
          <w:marBottom w:val="0"/>
          <w:divBdr>
            <w:top w:val="none" w:sz="0" w:space="0" w:color="auto"/>
            <w:left w:val="none" w:sz="0" w:space="0" w:color="auto"/>
            <w:bottom w:val="none" w:sz="0" w:space="0" w:color="auto"/>
            <w:right w:val="none" w:sz="0" w:space="0" w:color="auto"/>
          </w:divBdr>
          <w:divsChild>
            <w:div w:id="477846196">
              <w:marLeft w:val="0"/>
              <w:marRight w:val="0"/>
              <w:marTop w:val="0"/>
              <w:marBottom w:val="0"/>
              <w:divBdr>
                <w:top w:val="none" w:sz="0" w:space="0" w:color="auto"/>
                <w:left w:val="none" w:sz="0" w:space="0" w:color="auto"/>
                <w:bottom w:val="none" w:sz="0" w:space="0" w:color="auto"/>
                <w:right w:val="none" w:sz="0" w:space="0" w:color="auto"/>
              </w:divBdr>
              <w:divsChild>
                <w:div w:id="794641293">
                  <w:marLeft w:val="0"/>
                  <w:marRight w:val="0"/>
                  <w:marTop w:val="0"/>
                  <w:marBottom w:val="0"/>
                  <w:divBdr>
                    <w:top w:val="none" w:sz="0" w:space="0" w:color="auto"/>
                    <w:left w:val="none" w:sz="0" w:space="0" w:color="auto"/>
                    <w:bottom w:val="none" w:sz="0" w:space="0" w:color="auto"/>
                    <w:right w:val="none" w:sz="0" w:space="0" w:color="auto"/>
                  </w:divBdr>
                  <w:divsChild>
                    <w:div w:id="683551424">
                      <w:marLeft w:val="0"/>
                      <w:marRight w:val="0"/>
                      <w:marTop w:val="0"/>
                      <w:marBottom w:val="0"/>
                      <w:divBdr>
                        <w:top w:val="none" w:sz="0" w:space="0" w:color="auto"/>
                        <w:left w:val="none" w:sz="0" w:space="0" w:color="auto"/>
                        <w:bottom w:val="none" w:sz="0" w:space="0" w:color="auto"/>
                        <w:right w:val="none" w:sz="0" w:space="0" w:color="auto"/>
                      </w:divBdr>
                      <w:divsChild>
                        <w:div w:id="1665471467">
                          <w:marLeft w:val="0"/>
                          <w:marRight w:val="0"/>
                          <w:marTop w:val="0"/>
                          <w:marBottom w:val="0"/>
                          <w:divBdr>
                            <w:top w:val="none" w:sz="0" w:space="0" w:color="auto"/>
                            <w:left w:val="none" w:sz="0" w:space="0" w:color="auto"/>
                            <w:bottom w:val="none" w:sz="0" w:space="0" w:color="auto"/>
                            <w:right w:val="none" w:sz="0" w:space="0" w:color="auto"/>
                          </w:divBdr>
                          <w:divsChild>
                            <w:div w:id="265311547">
                              <w:marLeft w:val="0"/>
                              <w:marRight w:val="0"/>
                              <w:marTop w:val="0"/>
                              <w:marBottom w:val="0"/>
                              <w:divBdr>
                                <w:top w:val="none" w:sz="0" w:space="0" w:color="auto"/>
                                <w:left w:val="none" w:sz="0" w:space="0" w:color="auto"/>
                                <w:bottom w:val="none" w:sz="0" w:space="0" w:color="auto"/>
                                <w:right w:val="none" w:sz="0" w:space="0" w:color="auto"/>
                              </w:divBdr>
                              <w:divsChild>
                                <w:div w:id="480081795">
                                  <w:marLeft w:val="0"/>
                                  <w:marRight w:val="0"/>
                                  <w:marTop w:val="0"/>
                                  <w:marBottom w:val="0"/>
                                  <w:divBdr>
                                    <w:top w:val="none" w:sz="0" w:space="0" w:color="auto"/>
                                    <w:left w:val="none" w:sz="0" w:space="0" w:color="auto"/>
                                    <w:bottom w:val="none" w:sz="0" w:space="0" w:color="auto"/>
                                    <w:right w:val="none" w:sz="0" w:space="0" w:color="auto"/>
                                  </w:divBdr>
                                  <w:divsChild>
                                    <w:div w:id="949510999">
                                      <w:marLeft w:val="60"/>
                                      <w:marRight w:val="0"/>
                                      <w:marTop w:val="0"/>
                                      <w:marBottom w:val="0"/>
                                      <w:divBdr>
                                        <w:top w:val="none" w:sz="0" w:space="0" w:color="auto"/>
                                        <w:left w:val="none" w:sz="0" w:space="0" w:color="auto"/>
                                        <w:bottom w:val="none" w:sz="0" w:space="0" w:color="auto"/>
                                        <w:right w:val="none" w:sz="0" w:space="0" w:color="auto"/>
                                      </w:divBdr>
                                      <w:divsChild>
                                        <w:div w:id="942806926">
                                          <w:marLeft w:val="0"/>
                                          <w:marRight w:val="0"/>
                                          <w:marTop w:val="0"/>
                                          <w:marBottom w:val="0"/>
                                          <w:divBdr>
                                            <w:top w:val="none" w:sz="0" w:space="0" w:color="auto"/>
                                            <w:left w:val="none" w:sz="0" w:space="0" w:color="auto"/>
                                            <w:bottom w:val="none" w:sz="0" w:space="0" w:color="auto"/>
                                            <w:right w:val="none" w:sz="0" w:space="0" w:color="auto"/>
                                          </w:divBdr>
                                          <w:divsChild>
                                            <w:div w:id="839395526">
                                              <w:marLeft w:val="0"/>
                                              <w:marRight w:val="0"/>
                                              <w:marTop w:val="0"/>
                                              <w:marBottom w:val="120"/>
                                              <w:divBdr>
                                                <w:top w:val="single" w:sz="6" w:space="0" w:color="F5F5F5"/>
                                                <w:left w:val="single" w:sz="6" w:space="0" w:color="F5F5F5"/>
                                                <w:bottom w:val="single" w:sz="6" w:space="0" w:color="F5F5F5"/>
                                                <w:right w:val="single" w:sz="6" w:space="0" w:color="F5F5F5"/>
                                              </w:divBdr>
                                              <w:divsChild>
                                                <w:div w:id="160311967">
                                                  <w:marLeft w:val="0"/>
                                                  <w:marRight w:val="0"/>
                                                  <w:marTop w:val="0"/>
                                                  <w:marBottom w:val="0"/>
                                                  <w:divBdr>
                                                    <w:top w:val="none" w:sz="0" w:space="0" w:color="auto"/>
                                                    <w:left w:val="none" w:sz="0" w:space="0" w:color="auto"/>
                                                    <w:bottom w:val="none" w:sz="0" w:space="0" w:color="auto"/>
                                                    <w:right w:val="none" w:sz="0" w:space="0" w:color="auto"/>
                                                  </w:divBdr>
                                                  <w:divsChild>
                                                    <w:div w:id="1315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15511">
      <w:bodyDiv w:val="1"/>
      <w:marLeft w:val="0"/>
      <w:marRight w:val="0"/>
      <w:marTop w:val="0"/>
      <w:marBottom w:val="0"/>
      <w:divBdr>
        <w:top w:val="none" w:sz="0" w:space="0" w:color="auto"/>
        <w:left w:val="none" w:sz="0" w:space="0" w:color="auto"/>
        <w:bottom w:val="none" w:sz="0" w:space="0" w:color="auto"/>
        <w:right w:val="none" w:sz="0" w:space="0" w:color="auto"/>
      </w:divBdr>
      <w:divsChild>
        <w:div w:id="285889443">
          <w:marLeft w:val="0"/>
          <w:marRight w:val="0"/>
          <w:marTop w:val="0"/>
          <w:marBottom w:val="0"/>
          <w:divBdr>
            <w:top w:val="none" w:sz="0" w:space="0" w:color="auto"/>
            <w:left w:val="none" w:sz="0" w:space="0" w:color="auto"/>
            <w:bottom w:val="none" w:sz="0" w:space="0" w:color="auto"/>
            <w:right w:val="none" w:sz="0" w:space="0" w:color="auto"/>
          </w:divBdr>
          <w:divsChild>
            <w:div w:id="1761218505">
              <w:marLeft w:val="0"/>
              <w:marRight w:val="0"/>
              <w:marTop w:val="0"/>
              <w:marBottom w:val="0"/>
              <w:divBdr>
                <w:top w:val="none" w:sz="0" w:space="0" w:color="auto"/>
                <w:left w:val="none" w:sz="0" w:space="0" w:color="auto"/>
                <w:bottom w:val="none" w:sz="0" w:space="0" w:color="auto"/>
                <w:right w:val="none" w:sz="0" w:space="0" w:color="auto"/>
              </w:divBdr>
              <w:divsChild>
                <w:div w:id="1858421781">
                  <w:marLeft w:val="0"/>
                  <w:marRight w:val="0"/>
                  <w:marTop w:val="0"/>
                  <w:marBottom w:val="0"/>
                  <w:divBdr>
                    <w:top w:val="none" w:sz="0" w:space="0" w:color="auto"/>
                    <w:left w:val="none" w:sz="0" w:space="0" w:color="auto"/>
                    <w:bottom w:val="none" w:sz="0" w:space="0" w:color="auto"/>
                    <w:right w:val="none" w:sz="0" w:space="0" w:color="auto"/>
                  </w:divBdr>
                  <w:divsChild>
                    <w:div w:id="924533828">
                      <w:marLeft w:val="0"/>
                      <w:marRight w:val="0"/>
                      <w:marTop w:val="0"/>
                      <w:marBottom w:val="0"/>
                      <w:divBdr>
                        <w:top w:val="none" w:sz="0" w:space="0" w:color="auto"/>
                        <w:left w:val="none" w:sz="0" w:space="0" w:color="auto"/>
                        <w:bottom w:val="none" w:sz="0" w:space="0" w:color="auto"/>
                        <w:right w:val="none" w:sz="0" w:space="0" w:color="auto"/>
                      </w:divBdr>
                      <w:divsChild>
                        <w:div w:id="1776171967">
                          <w:marLeft w:val="0"/>
                          <w:marRight w:val="0"/>
                          <w:marTop w:val="0"/>
                          <w:marBottom w:val="0"/>
                          <w:divBdr>
                            <w:top w:val="none" w:sz="0" w:space="0" w:color="auto"/>
                            <w:left w:val="none" w:sz="0" w:space="0" w:color="auto"/>
                            <w:bottom w:val="none" w:sz="0" w:space="0" w:color="auto"/>
                            <w:right w:val="none" w:sz="0" w:space="0" w:color="auto"/>
                          </w:divBdr>
                          <w:divsChild>
                            <w:div w:id="1795951206">
                              <w:marLeft w:val="0"/>
                              <w:marRight w:val="0"/>
                              <w:marTop w:val="0"/>
                              <w:marBottom w:val="0"/>
                              <w:divBdr>
                                <w:top w:val="none" w:sz="0" w:space="0" w:color="auto"/>
                                <w:left w:val="none" w:sz="0" w:space="0" w:color="auto"/>
                                <w:bottom w:val="none" w:sz="0" w:space="0" w:color="auto"/>
                                <w:right w:val="none" w:sz="0" w:space="0" w:color="auto"/>
                              </w:divBdr>
                              <w:divsChild>
                                <w:div w:id="608775811">
                                  <w:marLeft w:val="0"/>
                                  <w:marRight w:val="0"/>
                                  <w:marTop w:val="0"/>
                                  <w:marBottom w:val="0"/>
                                  <w:divBdr>
                                    <w:top w:val="none" w:sz="0" w:space="0" w:color="auto"/>
                                    <w:left w:val="none" w:sz="0" w:space="0" w:color="auto"/>
                                    <w:bottom w:val="none" w:sz="0" w:space="0" w:color="auto"/>
                                    <w:right w:val="none" w:sz="0" w:space="0" w:color="auto"/>
                                  </w:divBdr>
                                  <w:divsChild>
                                    <w:div w:id="761801198">
                                      <w:marLeft w:val="60"/>
                                      <w:marRight w:val="0"/>
                                      <w:marTop w:val="0"/>
                                      <w:marBottom w:val="0"/>
                                      <w:divBdr>
                                        <w:top w:val="none" w:sz="0" w:space="0" w:color="auto"/>
                                        <w:left w:val="none" w:sz="0" w:space="0" w:color="auto"/>
                                        <w:bottom w:val="none" w:sz="0" w:space="0" w:color="auto"/>
                                        <w:right w:val="none" w:sz="0" w:space="0" w:color="auto"/>
                                      </w:divBdr>
                                      <w:divsChild>
                                        <w:div w:id="1132676556">
                                          <w:marLeft w:val="0"/>
                                          <w:marRight w:val="0"/>
                                          <w:marTop w:val="0"/>
                                          <w:marBottom w:val="0"/>
                                          <w:divBdr>
                                            <w:top w:val="none" w:sz="0" w:space="0" w:color="auto"/>
                                            <w:left w:val="none" w:sz="0" w:space="0" w:color="auto"/>
                                            <w:bottom w:val="none" w:sz="0" w:space="0" w:color="auto"/>
                                            <w:right w:val="none" w:sz="0" w:space="0" w:color="auto"/>
                                          </w:divBdr>
                                          <w:divsChild>
                                            <w:div w:id="343552962">
                                              <w:marLeft w:val="0"/>
                                              <w:marRight w:val="0"/>
                                              <w:marTop w:val="0"/>
                                              <w:marBottom w:val="120"/>
                                              <w:divBdr>
                                                <w:top w:val="single" w:sz="6" w:space="0" w:color="F5F5F5"/>
                                                <w:left w:val="single" w:sz="6" w:space="0" w:color="F5F5F5"/>
                                                <w:bottom w:val="single" w:sz="6" w:space="0" w:color="F5F5F5"/>
                                                <w:right w:val="single" w:sz="6" w:space="0" w:color="F5F5F5"/>
                                              </w:divBdr>
                                              <w:divsChild>
                                                <w:div w:id="1560701026">
                                                  <w:marLeft w:val="0"/>
                                                  <w:marRight w:val="0"/>
                                                  <w:marTop w:val="0"/>
                                                  <w:marBottom w:val="0"/>
                                                  <w:divBdr>
                                                    <w:top w:val="none" w:sz="0" w:space="0" w:color="auto"/>
                                                    <w:left w:val="none" w:sz="0" w:space="0" w:color="auto"/>
                                                    <w:bottom w:val="none" w:sz="0" w:space="0" w:color="auto"/>
                                                    <w:right w:val="none" w:sz="0" w:space="0" w:color="auto"/>
                                                  </w:divBdr>
                                                  <w:divsChild>
                                                    <w:div w:id="3716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4C74-29C1-F147-BFEC-ECEFEE08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4447</Words>
  <Characters>25353</Characters>
  <Application>Microsoft Office Word</Application>
  <DocSecurity>0</DocSecurity>
  <Lines>211</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Russo</dc:creator>
  <cp:keywords/>
  <dc:description/>
  <cp:lastModifiedBy>Microsoft Office User</cp:lastModifiedBy>
  <cp:revision>4</cp:revision>
  <cp:lastPrinted>2017-09-08T08:50:00Z</cp:lastPrinted>
  <dcterms:created xsi:type="dcterms:W3CDTF">2019-02-12T18:39:00Z</dcterms:created>
  <dcterms:modified xsi:type="dcterms:W3CDTF">2019-02-13T19:07:00Z</dcterms:modified>
</cp:coreProperties>
</file>