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15A91" w:rsidRDefault="001C16BC" w:rsidP="00515A91">
      <w:pPr>
        <w:jc w:val="center"/>
        <w:rPr>
          <w:rFonts w:ascii="Times New Roman" w:hAnsi="Times New Roman" w:cs="Times New Roman"/>
          <w:b/>
          <w:sz w:val="28"/>
          <w:szCs w:val="28"/>
          <w:lang w:val="en-GB"/>
        </w:rPr>
      </w:pPr>
      <w:r w:rsidRPr="00515A91">
        <w:rPr>
          <w:rFonts w:ascii="Times New Roman" w:hAnsi="Times New Roman" w:cs="Times New Roman"/>
          <w:b/>
          <w:sz w:val="28"/>
          <w:szCs w:val="28"/>
          <w:lang w:val="en-GB"/>
        </w:rPr>
        <w:t>Unfolding Crisis and</w:t>
      </w:r>
      <w:r w:rsidR="00ED1DF4" w:rsidRPr="00515A91">
        <w:rPr>
          <w:rFonts w:ascii="Times New Roman" w:hAnsi="Times New Roman" w:cs="Times New Roman"/>
          <w:b/>
          <w:sz w:val="28"/>
          <w:szCs w:val="28"/>
          <w:lang w:val="en-GB"/>
        </w:rPr>
        <w:t xml:space="preserve"> </w:t>
      </w:r>
      <w:r w:rsidRPr="00515A91">
        <w:rPr>
          <w:rFonts w:ascii="Times New Roman" w:hAnsi="Times New Roman" w:cs="Times New Roman"/>
          <w:b/>
          <w:sz w:val="28"/>
          <w:szCs w:val="28"/>
          <w:lang w:val="en-GB"/>
        </w:rPr>
        <w:t xml:space="preserve">Great </w:t>
      </w:r>
      <w:r w:rsidR="00B31F2E" w:rsidRPr="00515A91">
        <w:rPr>
          <w:rFonts w:ascii="Times New Roman" w:hAnsi="Times New Roman" w:cs="Times New Roman"/>
          <w:b/>
          <w:sz w:val="28"/>
          <w:szCs w:val="28"/>
          <w:lang w:val="en-GB"/>
        </w:rPr>
        <w:t>Transformation (2013-2018)</w:t>
      </w:r>
      <w:r w:rsidR="004B727F" w:rsidRPr="00515A91">
        <w:rPr>
          <w:rFonts w:ascii="Times New Roman" w:hAnsi="Times New Roman" w:cs="Times New Roman"/>
          <w:b/>
          <w:sz w:val="28"/>
          <w:szCs w:val="28"/>
          <w:lang w:val="en-GB"/>
        </w:rPr>
        <w:t>:</w:t>
      </w:r>
    </w:p>
    <w:p w:rsidR="0077556F" w:rsidRPr="00515A91" w:rsidRDefault="004B727F" w:rsidP="00515A91">
      <w:pPr>
        <w:jc w:val="center"/>
        <w:rPr>
          <w:rFonts w:ascii="Times New Roman" w:hAnsi="Times New Roman" w:cs="Times New Roman"/>
          <w:b/>
          <w:sz w:val="28"/>
          <w:szCs w:val="28"/>
          <w:lang w:val="en-GB"/>
        </w:rPr>
      </w:pPr>
      <w:r w:rsidRPr="00515A91">
        <w:rPr>
          <w:rFonts w:ascii="Times New Roman" w:hAnsi="Times New Roman" w:cs="Times New Roman"/>
          <w:b/>
          <w:sz w:val="28"/>
          <w:szCs w:val="28"/>
          <w:lang w:val="en-GB"/>
        </w:rPr>
        <w:t>from</w:t>
      </w:r>
      <w:r w:rsidR="00C0083F" w:rsidRPr="00515A91">
        <w:rPr>
          <w:rFonts w:ascii="Times New Roman" w:hAnsi="Times New Roman" w:cs="Times New Roman"/>
          <w:b/>
          <w:sz w:val="28"/>
          <w:szCs w:val="28"/>
          <w:lang w:val="en-GB"/>
        </w:rPr>
        <w:t xml:space="preserve"> </w:t>
      </w:r>
      <w:r w:rsidR="00515A91">
        <w:rPr>
          <w:rFonts w:ascii="Times New Roman" w:hAnsi="Times New Roman" w:cs="Times New Roman"/>
          <w:b/>
          <w:sz w:val="28"/>
          <w:szCs w:val="28"/>
          <w:lang w:val="en-GB"/>
        </w:rPr>
        <w:t>G</w:t>
      </w:r>
      <w:r w:rsidR="00C0083F" w:rsidRPr="00515A91">
        <w:rPr>
          <w:rFonts w:ascii="Times New Roman" w:hAnsi="Times New Roman" w:cs="Times New Roman"/>
          <w:b/>
          <w:sz w:val="28"/>
          <w:szCs w:val="28"/>
          <w:lang w:val="en-GB"/>
        </w:rPr>
        <w:t xml:space="preserve">lobalization to </w:t>
      </w:r>
      <w:r w:rsidR="00515A91">
        <w:rPr>
          <w:rFonts w:ascii="Times New Roman" w:hAnsi="Times New Roman" w:cs="Times New Roman"/>
          <w:b/>
          <w:sz w:val="28"/>
          <w:szCs w:val="28"/>
          <w:lang w:val="en-GB"/>
        </w:rPr>
        <w:t>R</w:t>
      </w:r>
      <w:r w:rsidR="00C0083F" w:rsidRPr="00515A91">
        <w:rPr>
          <w:rFonts w:ascii="Times New Roman" w:hAnsi="Times New Roman" w:cs="Times New Roman"/>
          <w:b/>
          <w:sz w:val="28"/>
          <w:szCs w:val="28"/>
          <w:lang w:val="en-GB"/>
        </w:rPr>
        <w:t xml:space="preserve">ural </w:t>
      </w:r>
      <w:r w:rsidR="00315F76">
        <w:rPr>
          <w:rFonts w:ascii="Times New Roman" w:hAnsi="Times New Roman" w:cs="Times New Roman"/>
          <w:b/>
          <w:sz w:val="28"/>
          <w:szCs w:val="28"/>
          <w:lang w:val="en-GB"/>
        </w:rPr>
        <w:t>V</w:t>
      </w:r>
      <w:r w:rsidR="00C0083F" w:rsidRPr="00515A91">
        <w:rPr>
          <w:rFonts w:ascii="Times New Roman" w:hAnsi="Times New Roman" w:cs="Times New Roman"/>
          <w:b/>
          <w:sz w:val="28"/>
          <w:szCs w:val="28"/>
          <w:lang w:val="en-GB"/>
        </w:rPr>
        <w:t>italiza</w:t>
      </w:r>
      <w:r w:rsidRPr="00515A91">
        <w:rPr>
          <w:rFonts w:ascii="Times New Roman" w:hAnsi="Times New Roman" w:cs="Times New Roman"/>
          <w:b/>
          <w:sz w:val="28"/>
          <w:szCs w:val="28"/>
          <w:lang w:val="en-GB"/>
        </w:rPr>
        <w:t>tion</w:t>
      </w:r>
    </w:p>
    <w:p w:rsidR="00515A91" w:rsidRDefault="00515A91" w:rsidP="00515A91">
      <w:pPr>
        <w:jc w:val="center"/>
        <w:rPr>
          <w:rFonts w:ascii="Times New Roman" w:hAnsi="Times New Roman" w:cs="Times New Roman"/>
          <w:b/>
          <w:szCs w:val="24"/>
          <w:lang w:val="en-GB"/>
        </w:rPr>
      </w:pPr>
    </w:p>
    <w:p w:rsidR="0077556F" w:rsidRPr="00515A91" w:rsidRDefault="00852DDE" w:rsidP="00515A91">
      <w:pPr>
        <w:jc w:val="center"/>
        <w:rPr>
          <w:rFonts w:ascii="Times New Roman" w:hAnsi="Times New Roman" w:cs="Times New Roman"/>
          <w:b/>
          <w:szCs w:val="24"/>
        </w:rPr>
      </w:pPr>
      <w:r w:rsidRPr="00515A91">
        <w:rPr>
          <w:rFonts w:ascii="Times New Roman" w:hAnsi="Times New Roman" w:cs="Times New Roman"/>
          <w:b/>
          <w:szCs w:val="24"/>
          <w:lang w:val="en-GB"/>
        </w:rPr>
        <w:t xml:space="preserve">Wen </w:t>
      </w:r>
      <w:proofErr w:type="spellStart"/>
      <w:r w:rsidRPr="00515A91">
        <w:rPr>
          <w:rFonts w:ascii="Times New Roman" w:hAnsi="Times New Roman" w:cs="Times New Roman"/>
          <w:b/>
          <w:szCs w:val="24"/>
          <w:lang w:val="en-GB"/>
        </w:rPr>
        <w:t>Tiejun</w:t>
      </w:r>
      <w:r w:rsidR="00515A91">
        <w:rPr>
          <w:rFonts w:ascii="Times New Roman" w:hAnsi="Times New Roman" w:cs="Times New Roman"/>
          <w:b/>
          <w:szCs w:val="24"/>
          <w:lang w:val="en-GB"/>
        </w:rPr>
        <w:t>’s</w:t>
      </w:r>
      <w:proofErr w:type="spellEnd"/>
      <w:r w:rsidR="00515A91" w:rsidRPr="00515A91">
        <w:rPr>
          <w:rFonts w:ascii="SimSun" w:eastAsia="SimSun" w:hAnsi="SimSun" w:cs="Times New Roman" w:hint="eastAsia"/>
          <w:b/>
          <w:szCs w:val="24"/>
          <w:lang w:val="en-GB" w:eastAsia="zh-CN"/>
        </w:rPr>
        <w:t xml:space="preserve"> </w:t>
      </w:r>
      <w:r w:rsidR="00515A91" w:rsidRPr="00515A91">
        <w:rPr>
          <w:rFonts w:ascii="Times New Roman" w:hAnsi="Times New Roman" w:cs="Times New Roman"/>
          <w:b/>
          <w:szCs w:val="24"/>
        </w:rPr>
        <w:t>Research Team</w:t>
      </w:r>
    </w:p>
    <w:p w:rsidR="00852DDE" w:rsidRDefault="00852DDE" w:rsidP="00515A91">
      <w:pPr>
        <w:jc w:val="both"/>
        <w:rPr>
          <w:rFonts w:ascii="Times New Roman" w:hAnsi="Times New Roman" w:cs="Times New Roman"/>
          <w:szCs w:val="24"/>
          <w:lang w:val="en-GB"/>
        </w:rPr>
      </w:pPr>
    </w:p>
    <w:p w:rsidR="00515A91" w:rsidRPr="00C01C84" w:rsidRDefault="00C01C84" w:rsidP="00515A91">
      <w:pPr>
        <w:jc w:val="both"/>
        <w:rPr>
          <w:rFonts w:ascii="Times New Roman" w:hAnsi="Times New Roman" w:cs="Times New Roman" w:hint="eastAsia"/>
          <w:b/>
          <w:szCs w:val="24"/>
          <w:lang w:val="en-GB"/>
        </w:rPr>
      </w:pPr>
      <w:r w:rsidRPr="00C01C84">
        <w:rPr>
          <w:rFonts w:ascii="Times New Roman" w:hAnsi="Times New Roman" w:cs="Times New Roman" w:hint="eastAsia"/>
          <w:b/>
          <w:szCs w:val="24"/>
          <w:lang w:val="en-GB"/>
        </w:rPr>
        <w:t>P</w:t>
      </w:r>
      <w:r w:rsidRPr="00C01C84">
        <w:rPr>
          <w:rFonts w:ascii="Times New Roman" w:hAnsi="Times New Roman" w:cs="Times New Roman"/>
          <w:b/>
          <w:szCs w:val="24"/>
          <w:lang w:val="en-GB"/>
        </w:rPr>
        <w:t>reface</w:t>
      </w:r>
    </w:p>
    <w:p w:rsidR="00B31F2E" w:rsidRPr="00515A91" w:rsidRDefault="008350E6"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Since 2013 China’s econ</w:t>
      </w:r>
      <w:r w:rsidR="00273F7C" w:rsidRPr="00515A91">
        <w:rPr>
          <w:rFonts w:ascii="Times New Roman" w:hAnsi="Times New Roman" w:cs="Times New Roman"/>
          <w:szCs w:val="24"/>
          <w:lang w:val="en-GB"/>
        </w:rPr>
        <w:t>omy has been</w:t>
      </w:r>
      <w:r w:rsidR="004B5D95" w:rsidRPr="00515A91">
        <w:rPr>
          <w:rFonts w:ascii="Times New Roman" w:hAnsi="Times New Roman" w:cs="Times New Roman"/>
          <w:szCs w:val="24"/>
          <w:lang w:val="en-GB"/>
        </w:rPr>
        <w:t xml:space="preserve"> slowing down</w:t>
      </w:r>
      <w:r w:rsidR="00CB3B9A" w:rsidRPr="00515A91">
        <w:rPr>
          <w:rFonts w:ascii="Times New Roman" w:hAnsi="Times New Roman" w:cs="Times New Roman"/>
          <w:szCs w:val="24"/>
          <w:lang w:val="en-GB"/>
        </w:rPr>
        <w:t xml:space="preserve"> for five consecutive years</w:t>
      </w:r>
      <w:r w:rsidR="00273F7C" w:rsidRPr="00515A91">
        <w:rPr>
          <w:rFonts w:ascii="Times New Roman" w:hAnsi="Times New Roman" w:cs="Times New Roman"/>
          <w:szCs w:val="24"/>
          <w:lang w:val="en-GB"/>
        </w:rPr>
        <w:t>, a drop by a third</w:t>
      </w:r>
      <w:r w:rsidR="000A3632" w:rsidRPr="00515A91">
        <w:rPr>
          <w:rFonts w:ascii="Times New Roman" w:hAnsi="Times New Roman" w:cs="Times New Roman"/>
          <w:szCs w:val="24"/>
          <w:lang w:val="en-GB"/>
        </w:rPr>
        <w:t xml:space="preserve"> from the peak</w:t>
      </w:r>
      <w:r w:rsidR="004B5D95" w:rsidRPr="00515A91">
        <w:rPr>
          <w:rFonts w:ascii="Times New Roman" w:hAnsi="Times New Roman" w:cs="Times New Roman"/>
          <w:szCs w:val="24"/>
          <w:lang w:val="en-GB"/>
        </w:rPr>
        <w:t>, a situation</w:t>
      </w:r>
      <w:r w:rsidRPr="00515A91">
        <w:rPr>
          <w:rFonts w:ascii="Times New Roman" w:hAnsi="Times New Roman" w:cs="Times New Roman"/>
          <w:szCs w:val="24"/>
          <w:lang w:val="en-GB"/>
        </w:rPr>
        <w:t xml:space="preserve"> unprecedented</w:t>
      </w:r>
      <w:r w:rsidR="004B5D95" w:rsidRPr="00515A91">
        <w:rPr>
          <w:rFonts w:ascii="Times New Roman" w:hAnsi="Times New Roman" w:cs="Times New Roman"/>
          <w:szCs w:val="24"/>
          <w:lang w:val="en-GB"/>
        </w:rPr>
        <w:t xml:space="preserve"> in 20 years</w:t>
      </w:r>
      <w:r w:rsidRPr="00515A91">
        <w:rPr>
          <w:rFonts w:ascii="Times New Roman" w:hAnsi="Times New Roman" w:cs="Times New Roman"/>
          <w:szCs w:val="24"/>
          <w:lang w:val="en-GB"/>
        </w:rPr>
        <w:t xml:space="preserve">. </w:t>
      </w:r>
      <w:r w:rsidR="004B5D95" w:rsidRPr="00515A91">
        <w:rPr>
          <w:rFonts w:ascii="Times New Roman" w:hAnsi="Times New Roman" w:cs="Times New Roman"/>
          <w:szCs w:val="24"/>
          <w:lang w:val="en-GB"/>
        </w:rPr>
        <w:t xml:space="preserve">The prospect of Chinese economy in </w:t>
      </w:r>
      <w:r w:rsidR="003B1252" w:rsidRPr="00515A91">
        <w:rPr>
          <w:rFonts w:ascii="Times New Roman" w:hAnsi="Times New Roman" w:cs="Times New Roman"/>
          <w:szCs w:val="24"/>
          <w:lang w:val="en-GB"/>
        </w:rPr>
        <w:t xml:space="preserve">2019 </w:t>
      </w:r>
      <w:r w:rsidR="004B5D95" w:rsidRPr="00515A91">
        <w:rPr>
          <w:rFonts w:ascii="Times New Roman" w:hAnsi="Times New Roman" w:cs="Times New Roman"/>
          <w:szCs w:val="24"/>
          <w:lang w:val="en-GB"/>
        </w:rPr>
        <w:t>is still unclear</w:t>
      </w:r>
      <w:r w:rsidR="003B1252" w:rsidRPr="00515A91">
        <w:rPr>
          <w:rFonts w:ascii="Times New Roman" w:hAnsi="Times New Roman" w:cs="Times New Roman"/>
          <w:szCs w:val="24"/>
          <w:lang w:val="en-GB"/>
        </w:rPr>
        <w:t xml:space="preserve">. However, we </w:t>
      </w:r>
      <w:r w:rsidR="004B5D95" w:rsidRPr="00515A91">
        <w:rPr>
          <w:rFonts w:ascii="Times New Roman" w:hAnsi="Times New Roman" w:cs="Times New Roman"/>
          <w:szCs w:val="24"/>
          <w:lang w:val="en-GB"/>
        </w:rPr>
        <w:t xml:space="preserve">should </w:t>
      </w:r>
      <w:r w:rsidRPr="00515A91">
        <w:rPr>
          <w:rFonts w:ascii="Times New Roman" w:hAnsi="Times New Roman" w:cs="Times New Roman"/>
          <w:szCs w:val="24"/>
          <w:lang w:val="en-GB"/>
        </w:rPr>
        <w:t>have</w:t>
      </w:r>
      <w:r w:rsidR="003B1252" w:rsidRPr="00515A91">
        <w:rPr>
          <w:rFonts w:ascii="Times New Roman" w:hAnsi="Times New Roman" w:cs="Times New Roman"/>
          <w:szCs w:val="24"/>
          <w:lang w:val="en-GB"/>
        </w:rPr>
        <w:t xml:space="preserve"> much expectation on the rural</w:t>
      </w:r>
      <w:r w:rsidR="003D0395" w:rsidRPr="00515A91">
        <w:rPr>
          <w:rFonts w:ascii="Times New Roman" w:hAnsi="Times New Roman" w:cs="Times New Roman"/>
          <w:szCs w:val="24"/>
          <w:lang w:val="en-GB"/>
        </w:rPr>
        <w:t xml:space="preserve"> </w:t>
      </w:r>
      <w:r w:rsidR="009857CD" w:rsidRPr="00515A91">
        <w:rPr>
          <w:rFonts w:ascii="Times New Roman" w:hAnsi="Times New Roman" w:cs="Times New Roman"/>
          <w:szCs w:val="24"/>
          <w:lang w:val="en-GB"/>
        </w:rPr>
        <w:t>vitaliza</w:t>
      </w:r>
      <w:r w:rsidR="003D0395" w:rsidRPr="00515A91">
        <w:rPr>
          <w:rFonts w:ascii="Times New Roman" w:hAnsi="Times New Roman" w:cs="Times New Roman"/>
          <w:szCs w:val="24"/>
          <w:lang w:val="en-GB"/>
        </w:rPr>
        <w:t>tion strategy the government</w:t>
      </w:r>
      <w:r w:rsidR="003B1252" w:rsidRPr="00515A91">
        <w:rPr>
          <w:rFonts w:ascii="Times New Roman" w:hAnsi="Times New Roman" w:cs="Times New Roman"/>
          <w:szCs w:val="24"/>
          <w:lang w:val="en-GB"/>
        </w:rPr>
        <w:t xml:space="preserve"> adopts in recent years.</w:t>
      </w:r>
      <w:r w:rsidR="004B5D95" w:rsidRPr="00515A91">
        <w:rPr>
          <w:rFonts w:ascii="Times New Roman" w:hAnsi="Times New Roman" w:cs="Times New Roman"/>
          <w:szCs w:val="24"/>
          <w:lang w:val="en-GB"/>
        </w:rPr>
        <w:t xml:space="preserve"> </w:t>
      </w:r>
      <w:r w:rsidR="00852DDE" w:rsidRPr="00515A91">
        <w:rPr>
          <w:rFonts w:ascii="Times New Roman" w:hAnsi="Times New Roman" w:cs="Times New Roman"/>
          <w:szCs w:val="24"/>
          <w:lang w:val="en-GB"/>
        </w:rPr>
        <w:t xml:space="preserve">It is an effort to turn away from developmentalism </w:t>
      </w:r>
      <w:r w:rsidR="004B5D95" w:rsidRPr="00515A91">
        <w:rPr>
          <w:rFonts w:ascii="Times New Roman" w:hAnsi="Times New Roman" w:cs="Times New Roman"/>
          <w:szCs w:val="24"/>
          <w:lang w:val="en-GB"/>
        </w:rPr>
        <w:t xml:space="preserve">which </w:t>
      </w:r>
      <w:r w:rsidR="00852DDE" w:rsidRPr="00515A91">
        <w:rPr>
          <w:rFonts w:ascii="Times New Roman" w:hAnsi="Times New Roman" w:cs="Times New Roman"/>
          <w:szCs w:val="24"/>
          <w:lang w:val="en-GB"/>
        </w:rPr>
        <w:t>aim</w:t>
      </w:r>
      <w:r w:rsidR="004B5D95" w:rsidRPr="00515A91">
        <w:rPr>
          <w:rFonts w:ascii="Times New Roman" w:hAnsi="Times New Roman" w:cs="Times New Roman"/>
          <w:szCs w:val="24"/>
          <w:lang w:val="en-GB"/>
        </w:rPr>
        <w:t>s</w:t>
      </w:r>
      <w:r w:rsidR="00852DDE" w:rsidRPr="00515A91">
        <w:rPr>
          <w:rFonts w:ascii="Times New Roman" w:hAnsi="Times New Roman" w:cs="Times New Roman"/>
          <w:szCs w:val="24"/>
          <w:lang w:val="en-GB"/>
        </w:rPr>
        <w:t xml:space="preserve"> at</w:t>
      </w:r>
      <w:r w:rsidR="003D0395" w:rsidRPr="00515A91">
        <w:rPr>
          <w:rFonts w:ascii="Times New Roman" w:hAnsi="Times New Roman" w:cs="Times New Roman"/>
          <w:szCs w:val="24"/>
          <w:lang w:val="en-GB"/>
        </w:rPr>
        <w:t xml:space="preserve"> western model of modernization and steer towards</w:t>
      </w:r>
      <w:r w:rsidR="00852DDE" w:rsidRPr="00515A91">
        <w:rPr>
          <w:rFonts w:ascii="Times New Roman" w:hAnsi="Times New Roman" w:cs="Times New Roman"/>
          <w:szCs w:val="24"/>
          <w:lang w:val="en-GB"/>
        </w:rPr>
        <w:t xml:space="preserve"> </w:t>
      </w:r>
      <w:r w:rsidR="001F4D46" w:rsidRPr="00515A91">
        <w:rPr>
          <w:rFonts w:ascii="Times New Roman" w:hAnsi="Times New Roman" w:cs="Times New Roman"/>
          <w:szCs w:val="24"/>
          <w:lang w:val="en-GB"/>
        </w:rPr>
        <w:t xml:space="preserve">an </w:t>
      </w:r>
      <w:r w:rsidR="003D0395" w:rsidRPr="00515A91">
        <w:rPr>
          <w:rFonts w:ascii="Times New Roman" w:hAnsi="Times New Roman" w:cs="Times New Roman"/>
          <w:szCs w:val="24"/>
          <w:lang w:val="en-GB"/>
        </w:rPr>
        <w:t>i</w:t>
      </w:r>
      <w:r w:rsidR="00852DDE" w:rsidRPr="00515A91">
        <w:rPr>
          <w:rFonts w:ascii="Times New Roman" w:hAnsi="Times New Roman" w:cs="Times New Roman"/>
          <w:szCs w:val="24"/>
          <w:lang w:val="en-GB"/>
        </w:rPr>
        <w:t>nclusive</w:t>
      </w:r>
      <w:r w:rsidR="00C0083F" w:rsidRPr="00515A91">
        <w:rPr>
          <w:rFonts w:ascii="Times New Roman" w:hAnsi="Times New Roman" w:cs="Times New Roman"/>
          <w:szCs w:val="24"/>
          <w:lang w:val="en-GB"/>
        </w:rPr>
        <w:t xml:space="preserve"> as well as</w:t>
      </w:r>
      <w:r w:rsidR="00852DDE" w:rsidRPr="00515A91">
        <w:rPr>
          <w:rFonts w:ascii="Times New Roman" w:hAnsi="Times New Roman" w:cs="Times New Roman"/>
          <w:szCs w:val="24"/>
          <w:lang w:val="en-GB"/>
        </w:rPr>
        <w:t xml:space="preserve"> sustainable development</w:t>
      </w:r>
      <w:r w:rsidR="000606FB" w:rsidRPr="00515A91">
        <w:rPr>
          <w:rFonts w:ascii="Times New Roman" w:hAnsi="Times New Roman" w:cs="Times New Roman"/>
          <w:szCs w:val="24"/>
          <w:lang w:val="en-GB"/>
        </w:rPr>
        <w:t>, with the determination to eradicate poverty</w:t>
      </w:r>
      <w:r w:rsidR="003D0395" w:rsidRPr="00515A91">
        <w:rPr>
          <w:rFonts w:ascii="Times New Roman" w:hAnsi="Times New Roman" w:cs="Times New Roman"/>
          <w:szCs w:val="24"/>
          <w:lang w:val="en-GB"/>
        </w:rPr>
        <w:t>.</w:t>
      </w:r>
    </w:p>
    <w:p w:rsidR="001F4D46" w:rsidRPr="00515A91" w:rsidRDefault="003D0395"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9857CD" w:rsidRPr="00515A91">
        <w:rPr>
          <w:rFonts w:ascii="Times New Roman" w:hAnsi="Times New Roman" w:cs="Times New Roman"/>
          <w:szCs w:val="24"/>
          <w:lang w:val="en-GB"/>
        </w:rPr>
        <w:t>T</w:t>
      </w:r>
      <w:r w:rsidR="00BD64D8" w:rsidRPr="00515A91">
        <w:rPr>
          <w:rFonts w:ascii="Times New Roman" w:hAnsi="Times New Roman" w:cs="Times New Roman"/>
          <w:szCs w:val="24"/>
          <w:lang w:val="en-GB"/>
        </w:rPr>
        <w:t>he current crisis is an extens</w:t>
      </w:r>
      <w:r w:rsidR="009857CD" w:rsidRPr="00515A91">
        <w:rPr>
          <w:rFonts w:ascii="Times New Roman" w:hAnsi="Times New Roman" w:cs="Times New Roman"/>
          <w:szCs w:val="24"/>
          <w:lang w:val="en-GB"/>
        </w:rPr>
        <w:t xml:space="preserve">ion of the previous crisis after 2008. </w:t>
      </w:r>
      <w:r w:rsidR="001F4D46" w:rsidRPr="00515A91">
        <w:rPr>
          <w:rFonts w:ascii="Times New Roman" w:hAnsi="Times New Roman" w:cs="Times New Roman"/>
          <w:szCs w:val="24"/>
          <w:lang w:val="en-GB"/>
        </w:rPr>
        <w:t xml:space="preserve">The weak global demand since 2012 has thrown China into a state of deflation. The ending of the US Federal Reserve’s QE policy </w:t>
      </w:r>
      <w:r w:rsidR="00DF2096" w:rsidRPr="00515A91">
        <w:rPr>
          <w:rFonts w:ascii="Times New Roman" w:hAnsi="Times New Roman" w:cs="Times New Roman"/>
          <w:szCs w:val="24"/>
          <w:lang w:val="en-GB"/>
        </w:rPr>
        <w:t xml:space="preserve">at 2013 </w:t>
      </w:r>
      <w:r w:rsidR="000C6989" w:rsidRPr="00515A91">
        <w:rPr>
          <w:rFonts w:ascii="Times New Roman" w:hAnsi="Times New Roman" w:cs="Times New Roman"/>
          <w:szCs w:val="24"/>
          <w:lang w:val="en-GB"/>
        </w:rPr>
        <w:t>has had</w:t>
      </w:r>
      <w:r w:rsidR="001F4D46" w:rsidRPr="00515A91">
        <w:rPr>
          <w:rFonts w:ascii="Times New Roman" w:hAnsi="Times New Roman" w:cs="Times New Roman"/>
          <w:szCs w:val="24"/>
          <w:lang w:val="en-GB"/>
        </w:rPr>
        <w:t xml:space="preserve"> great impact on emerging economies around the world. </w:t>
      </w:r>
      <w:r w:rsidR="00446D97" w:rsidRPr="00515A91">
        <w:rPr>
          <w:rFonts w:ascii="Times New Roman" w:hAnsi="Times New Roman" w:cs="Times New Roman"/>
          <w:szCs w:val="24"/>
          <w:lang w:val="en-GB"/>
        </w:rPr>
        <w:t xml:space="preserve">China is not an exception, though less serious than others. </w:t>
      </w:r>
      <w:r w:rsidR="000C6989" w:rsidRPr="00515A91">
        <w:rPr>
          <w:rFonts w:ascii="Times New Roman" w:hAnsi="Times New Roman" w:cs="Times New Roman"/>
          <w:szCs w:val="24"/>
          <w:lang w:val="en-GB"/>
        </w:rPr>
        <w:t>In response to the crisis, t</w:t>
      </w:r>
      <w:r w:rsidR="001F4D46" w:rsidRPr="00515A91">
        <w:rPr>
          <w:rFonts w:ascii="Times New Roman" w:hAnsi="Times New Roman" w:cs="Times New Roman"/>
          <w:szCs w:val="24"/>
          <w:lang w:val="en-GB"/>
        </w:rPr>
        <w:t>he government, however, took measures which were basically pro</w:t>
      </w:r>
      <w:r w:rsidR="00273F7C" w:rsidRPr="00515A91">
        <w:rPr>
          <w:rFonts w:ascii="Times New Roman" w:hAnsi="Times New Roman" w:cs="Times New Roman"/>
          <w:szCs w:val="24"/>
          <w:lang w:val="en-GB"/>
        </w:rPr>
        <w:t>-cyclical, known as the “supply</w:t>
      </w:r>
      <w:r w:rsidR="00186F84">
        <w:rPr>
          <w:rFonts w:ascii="Times New Roman" w:hAnsi="Times New Roman" w:cs="Times New Roman"/>
          <w:szCs w:val="24"/>
          <w:lang w:val="en-GB"/>
        </w:rPr>
        <w:t>-</w:t>
      </w:r>
      <w:r w:rsidR="00273F7C" w:rsidRPr="00515A91">
        <w:rPr>
          <w:rFonts w:ascii="Times New Roman" w:hAnsi="Times New Roman" w:cs="Times New Roman"/>
          <w:szCs w:val="24"/>
          <w:lang w:val="en-GB"/>
        </w:rPr>
        <w:t>side reform”, for example, cutt</w:t>
      </w:r>
      <w:r w:rsidR="001F4D46" w:rsidRPr="00515A91">
        <w:rPr>
          <w:rFonts w:ascii="Times New Roman" w:hAnsi="Times New Roman" w:cs="Times New Roman"/>
          <w:szCs w:val="24"/>
          <w:lang w:val="en-GB"/>
        </w:rPr>
        <w:t xml:space="preserve">ing the </w:t>
      </w:r>
      <w:r w:rsidR="00273F7C" w:rsidRPr="00515A91">
        <w:rPr>
          <w:rFonts w:ascii="Times New Roman" w:hAnsi="Times New Roman" w:cs="Times New Roman"/>
          <w:szCs w:val="24"/>
          <w:lang w:val="en-GB"/>
        </w:rPr>
        <w:t xml:space="preserve">industrial </w:t>
      </w:r>
      <w:r w:rsidR="001F4D46" w:rsidRPr="00515A91">
        <w:rPr>
          <w:rFonts w:ascii="Times New Roman" w:hAnsi="Times New Roman" w:cs="Times New Roman"/>
          <w:szCs w:val="24"/>
          <w:lang w:val="en-GB"/>
        </w:rPr>
        <w:t>production capacity generally in excess. The stock market crashed in 2015.</w:t>
      </w:r>
      <w:r w:rsidR="00537744" w:rsidRPr="00515A91">
        <w:rPr>
          <w:rFonts w:ascii="Times New Roman" w:hAnsi="Times New Roman" w:cs="Times New Roman"/>
          <w:szCs w:val="24"/>
          <w:lang w:val="en-GB"/>
        </w:rPr>
        <w:t xml:space="preserve"> Then China had to put as much as a trillion </w:t>
      </w:r>
      <w:r w:rsidR="00273F7C" w:rsidRPr="00515A91">
        <w:rPr>
          <w:rFonts w:ascii="Times New Roman" w:hAnsi="Times New Roman" w:cs="Times New Roman"/>
          <w:szCs w:val="24"/>
          <w:lang w:val="en-GB"/>
        </w:rPr>
        <w:t xml:space="preserve">US dollar </w:t>
      </w:r>
      <w:r w:rsidR="00537744" w:rsidRPr="00515A91">
        <w:rPr>
          <w:rFonts w:ascii="Times New Roman" w:hAnsi="Times New Roman" w:cs="Times New Roman"/>
          <w:szCs w:val="24"/>
          <w:lang w:val="en-GB"/>
        </w:rPr>
        <w:t xml:space="preserve">of its foreign exchange reserve </w:t>
      </w:r>
      <w:r w:rsidR="00273F7C" w:rsidRPr="00515A91">
        <w:rPr>
          <w:rFonts w:ascii="Times New Roman" w:hAnsi="Times New Roman" w:cs="Times New Roman"/>
          <w:szCs w:val="24"/>
          <w:lang w:val="en-GB"/>
        </w:rPr>
        <w:t xml:space="preserve">in the market </w:t>
      </w:r>
      <w:r w:rsidR="00DF2096" w:rsidRPr="00515A91">
        <w:rPr>
          <w:rFonts w:ascii="Times New Roman" w:hAnsi="Times New Roman" w:cs="Times New Roman"/>
          <w:szCs w:val="24"/>
          <w:lang w:val="en-GB"/>
        </w:rPr>
        <w:t xml:space="preserve">to stabilize the </w:t>
      </w:r>
      <w:r w:rsidR="00537744" w:rsidRPr="00515A91">
        <w:rPr>
          <w:rFonts w:ascii="Times New Roman" w:hAnsi="Times New Roman" w:cs="Times New Roman"/>
          <w:szCs w:val="24"/>
          <w:lang w:val="en-GB"/>
        </w:rPr>
        <w:t xml:space="preserve">exchange rate </w:t>
      </w:r>
      <w:r w:rsidR="00DF2096" w:rsidRPr="00515A91">
        <w:rPr>
          <w:rFonts w:ascii="Times New Roman" w:hAnsi="Times New Roman" w:cs="Times New Roman"/>
          <w:szCs w:val="24"/>
          <w:lang w:val="en-GB"/>
        </w:rPr>
        <w:t xml:space="preserve">of RMB </w:t>
      </w:r>
      <w:r w:rsidR="00537744" w:rsidRPr="00515A91">
        <w:rPr>
          <w:rFonts w:ascii="Times New Roman" w:hAnsi="Times New Roman" w:cs="Times New Roman"/>
          <w:szCs w:val="24"/>
          <w:lang w:val="en-GB"/>
        </w:rPr>
        <w:t>under pressure.</w:t>
      </w:r>
    </w:p>
    <w:p w:rsidR="00B31F2E" w:rsidRPr="00515A91" w:rsidRDefault="003D0395" w:rsidP="00515A91">
      <w:pPr>
        <w:ind w:firstLine="480"/>
        <w:jc w:val="both"/>
        <w:rPr>
          <w:rFonts w:ascii="Times New Roman" w:hAnsi="Times New Roman" w:cs="Times New Roman"/>
          <w:szCs w:val="24"/>
          <w:lang w:val="en-GB"/>
        </w:rPr>
      </w:pPr>
      <w:r w:rsidRPr="00515A91">
        <w:rPr>
          <w:rFonts w:ascii="Times New Roman" w:hAnsi="Times New Roman" w:cs="Times New Roman"/>
          <w:szCs w:val="24"/>
          <w:lang w:val="en-GB"/>
        </w:rPr>
        <w:t xml:space="preserve">The most </w:t>
      </w:r>
      <w:r w:rsidR="00D65976" w:rsidRPr="00515A91">
        <w:rPr>
          <w:rFonts w:ascii="Times New Roman" w:hAnsi="Times New Roman" w:cs="Times New Roman"/>
          <w:szCs w:val="24"/>
          <w:lang w:val="en-GB"/>
        </w:rPr>
        <w:t>prominent</w:t>
      </w:r>
      <w:r w:rsidRPr="00515A91">
        <w:rPr>
          <w:rFonts w:ascii="Times New Roman" w:hAnsi="Times New Roman" w:cs="Times New Roman"/>
          <w:szCs w:val="24"/>
          <w:lang w:val="en-GB"/>
        </w:rPr>
        <w:t xml:space="preserve"> feature of the crisis during 2013-2018 is the government’s failure to reverse the trend of financialization of the economy. </w:t>
      </w:r>
      <w:r w:rsidR="00343D8A" w:rsidRPr="00515A91">
        <w:rPr>
          <w:rFonts w:ascii="Times New Roman" w:hAnsi="Times New Roman" w:cs="Times New Roman"/>
          <w:szCs w:val="24"/>
          <w:lang w:val="en-GB"/>
        </w:rPr>
        <w:t>China’s money supply mechanism in the last 20 years relied too much on the inflow of foreign exchange reserves. The enormous tr</w:t>
      </w:r>
      <w:r w:rsidR="000C6989" w:rsidRPr="00515A91">
        <w:rPr>
          <w:rFonts w:ascii="Times New Roman" w:hAnsi="Times New Roman" w:cs="Times New Roman"/>
          <w:szCs w:val="24"/>
          <w:lang w:val="en-GB"/>
        </w:rPr>
        <w:t>ade surplus is rendered into</w:t>
      </w:r>
      <w:r w:rsidR="00343D8A" w:rsidRPr="00515A91">
        <w:rPr>
          <w:rFonts w:ascii="Times New Roman" w:hAnsi="Times New Roman" w:cs="Times New Roman"/>
          <w:szCs w:val="24"/>
          <w:lang w:val="en-GB"/>
        </w:rPr>
        <w:t xml:space="preserve"> rapid expansion of money base. </w:t>
      </w:r>
      <w:r w:rsidR="009F3864" w:rsidRPr="00515A91">
        <w:rPr>
          <w:rFonts w:ascii="Times New Roman" w:hAnsi="Times New Roman" w:cs="Times New Roman"/>
          <w:szCs w:val="24"/>
          <w:lang w:val="en-GB"/>
        </w:rPr>
        <w:t xml:space="preserve">Liquidity increases without corresponding </w:t>
      </w:r>
      <w:r w:rsidR="00D65976" w:rsidRPr="00515A91">
        <w:rPr>
          <w:rFonts w:ascii="Times New Roman" w:hAnsi="Times New Roman" w:cs="Times New Roman"/>
          <w:szCs w:val="24"/>
          <w:lang w:val="en-GB"/>
        </w:rPr>
        <w:t xml:space="preserve">growth in real economy. </w:t>
      </w:r>
      <w:r w:rsidR="00515A91" w:rsidRPr="00515A91">
        <w:rPr>
          <w:rFonts w:ascii="Times New Roman" w:hAnsi="Times New Roman" w:cs="Times New Roman"/>
          <w:szCs w:val="24"/>
          <w:lang w:val="en-GB"/>
        </w:rPr>
        <w:t>However,</w:t>
      </w:r>
      <w:r w:rsidR="00D65976" w:rsidRPr="00515A91">
        <w:rPr>
          <w:rFonts w:ascii="Times New Roman" w:hAnsi="Times New Roman" w:cs="Times New Roman"/>
          <w:szCs w:val="24"/>
          <w:lang w:val="en-GB"/>
        </w:rPr>
        <w:t xml:space="preserve"> the defective in monetary conductive mechanism makes </w:t>
      </w:r>
      <w:r w:rsidR="000C6989" w:rsidRPr="00515A91">
        <w:rPr>
          <w:rFonts w:ascii="Times New Roman" w:hAnsi="Times New Roman" w:cs="Times New Roman"/>
          <w:szCs w:val="24"/>
          <w:lang w:val="en-GB"/>
        </w:rPr>
        <w:t xml:space="preserve">it hard for </w:t>
      </w:r>
      <w:r w:rsidR="00D65976" w:rsidRPr="00515A91">
        <w:rPr>
          <w:rFonts w:ascii="Times New Roman" w:hAnsi="Times New Roman" w:cs="Times New Roman"/>
          <w:szCs w:val="24"/>
          <w:lang w:val="en-GB"/>
        </w:rPr>
        <w:t>the small and medium e</w:t>
      </w:r>
      <w:r w:rsidR="000C6989" w:rsidRPr="00515A91">
        <w:rPr>
          <w:rFonts w:ascii="Times New Roman" w:hAnsi="Times New Roman" w:cs="Times New Roman"/>
          <w:szCs w:val="24"/>
          <w:lang w:val="en-GB"/>
        </w:rPr>
        <w:t xml:space="preserve">nterprises in real economy </w:t>
      </w:r>
      <w:r w:rsidR="00D65976" w:rsidRPr="00515A91">
        <w:rPr>
          <w:rFonts w:ascii="Times New Roman" w:hAnsi="Times New Roman" w:cs="Times New Roman"/>
          <w:szCs w:val="24"/>
          <w:lang w:val="en-GB"/>
        </w:rPr>
        <w:t xml:space="preserve">to get credit from banks. </w:t>
      </w:r>
      <w:r w:rsidR="00F06C6E" w:rsidRPr="00515A91">
        <w:rPr>
          <w:rFonts w:ascii="Times New Roman" w:hAnsi="Times New Roman" w:cs="Times New Roman"/>
          <w:szCs w:val="24"/>
          <w:lang w:val="en-GB"/>
        </w:rPr>
        <w:t>With the declining profit rates in manufacturing and real economy, capital is driven into speculative sectors such as</w:t>
      </w:r>
      <w:r w:rsidR="00D65976" w:rsidRPr="00515A91">
        <w:rPr>
          <w:rFonts w:ascii="Times New Roman" w:hAnsi="Times New Roman" w:cs="Times New Roman"/>
          <w:szCs w:val="24"/>
          <w:lang w:val="en-GB"/>
        </w:rPr>
        <w:t xml:space="preserve"> </w:t>
      </w:r>
      <w:r w:rsidR="00273F7C" w:rsidRPr="00515A91">
        <w:rPr>
          <w:rFonts w:ascii="Times New Roman" w:hAnsi="Times New Roman" w:cs="Times New Roman"/>
          <w:szCs w:val="24"/>
          <w:lang w:val="en-GB"/>
        </w:rPr>
        <w:t xml:space="preserve">stock market </w:t>
      </w:r>
      <w:r w:rsidR="00D65976" w:rsidRPr="00515A91">
        <w:rPr>
          <w:rFonts w:ascii="Times New Roman" w:hAnsi="Times New Roman" w:cs="Times New Roman"/>
          <w:szCs w:val="24"/>
          <w:lang w:val="en-GB"/>
        </w:rPr>
        <w:t>and</w:t>
      </w:r>
      <w:r w:rsidR="00273F7C" w:rsidRPr="00515A91">
        <w:rPr>
          <w:rFonts w:ascii="Times New Roman" w:hAnsi="Times New Roman" w:cs="Times New Roman"/>
          <w:szCs w:val="24"/>
          <w:lang w:val="en-GB"/>
        </w:rPr>
        <w:t xml:space="preserve"> real estates</w:t>
      </w:r>
      <w:r w:rsidR="00D65976" w:rsidRPr="00515A91">
        <w:rPr>
          <w:rFonts w:ascii="Times New Roman" w:hAnsi="Times New Roman" w:cs="Times New Roman"/>
          <w:szCs w:val="24"/>
          <w:lang w:val="en-GB"/>
        </w:rPr>
        <w:t>. China has experienced great fluctuation in stock market and real estate bubble in the last five years.</w:t>
      </w:r>
      <w:r w:rsidR="00394A5C" w:rsidRPr="00515A91">
        <w:rPr>
          <w:rFonts w:ascii="Times New Roman" w:hAnsi="Times New Roman" w:cs="Times New Roman"/>
          <w:szCs w:val="24"/>
          <w:lang w:val="en-GB"/>
        </w:rPr>
        <w:t xml:space="preserve"> This crisis is essentially the institutional cost of China being incorporated into global financialization under the pressure of excess financial capital.</w:t>
      </w:r>
    </w:p>
    <w:p w:rsidR="003D0395" w:rsidRPr="00515A91" w:rsidRDefault="003D0395"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273F7C" w:rsidRPr="00515A91">
        <w:rPr>
          <w:rFonts w:ascii="Times New Roman" w:hAnsi="Times New Roman" w:cs="Times New Roman"/>
          <w:szCs w:val="24"/>
          <w:lang w:val="en-GB"/>
        </w:rPr>
        <w:t xml:space="preserve">Then </w:t>
      </w:r>
      <w:r w:rsidR="00E75D25" w:rsidRPr="00515A91">
        <w:rPr>
          <w:rFonts w:ascii="Times New Roman" w:hAnsi="Times New Roman" w:cs="Times New Roman"/>
          <w:szCs w:val="24"/>
          <w:lang w:val="en-GB"/>
        </w:rPr>
        <w:t>the government</w:t>
      </w:r>
      <w:r w:rsidR="00394A5C" w:rsidRPr="00515A91">
        <w:rPr>
          <w:rFonts w:ascii="Times New Roman" w:hAnsi="Times New Roman" w:cs="Times New Roman"/>
          <w:szCs w:val="24"/>
          <w:lang w:val="en-GB"/>
        </w:rPr>
        <w:t xml:space="preserve"> adjusts its policy</w:t>
      </w:r>
      <w:r w:rsidR="00273F7C" w:rsidRPr="00515A91">
        <w:rPr>
          <w:rFonts w:ascii="Times New Roman" w:hAnsi="Times New Roman" w:cs="Times New Roman"/>
          <w:szCs w:val="24"/>
          <w:lang w:val="en-GB"/>
        </w:rPr>
        <w:t xml:space="preserve"> returning to counter-cyclical measures</w:t>
      </w:r>
      <w:r w:rsidR="00D56958" w:rsidRPr="00515A91">
        <w:rPr>
          <w:rFonts w:ascii="Times New Roman" w:hAnsi="Times New Roman" w:cs="Times New Roman"/>
          <w:szCs w:val="24"/>
          <w:lang w:val="en-GB"/>
        </w:rPr>
        <w:t xml:space="preserve"> </w:t>
      </w:r>
      <w:r w:rsidR="00394A5C" w:rsidRPr="00515A91">
        <w:rPr>
          <w:rFonts w:ascii="Times New Roman" w:hAnsi="Times New Roman" w:cs="Times New Roman"/>
          <w:szCs w:val="24"/>
          <w:lang w:val="en-GB"/>
        </w:rPr>
        <w:t>through</w:t>
      </w:r>
      <w:r w:rsidR="00D56958" w:rsidRPr="00515A91">
        <w:rPr>
          <w:rFonts w:ascii="Times New Roman" w:hAnsi="Times New Roman" w:cs="Times New Roman"/>
          <w:szCs w:val="24"/>
          <w:lang w:val="en-GB"/>
        </w:rPr>
        <w:t xml:space="preserve"> creating effective demand</w:t>
      </w:r>
      <w:r w:rsidR="00273F7C" w:rsidRPr="00515A91">
        <w:rPr>
          <w:rFonts w:ascii="Times New Roman" w:hAnsi="Times New Roman" w:cs="Times New Roman"/>
          <w:szCs w:val="24"/>
          <w:lang w:val="en-GB"/>
        </w:rPr>
        <w:t xml:space="preserve">. </w:t>
      </w:r>
      <w:r w:rsidR="00335E0B" w:rsidRPr="00515A91">
        <w:rPr>
          <w:rFonts w:ascii="Times New Roman" w:hAnsi="Times New Roman" w:cs="Times New Roman"/>
          <w:szCs w:val="24"/>
          <w:lang w:val="en-GB"/>
        </w:rPr>
        <w:t>Another important policy is to foster e</w:t>
      </w:r>
      <w:r w:rsidR="00D56958" w:rsidRPr="00515A91">
        <w:rPr>
          <w:rFonts w:ascii="Times New Roman" w:hAnsi="Times New Roman" w:cs="Times New Roman"/>
          <w:szCs w:val="24"/>
          <w:lang w:val="en-GB"/>
        </w:rPr>
        <w:t xml:space="preserve">co-friendly </w:t>
      </w:r>
      <w:r w:rsidR="00335E0B" w:rsidRPr="00515A91">
        <w:rPr>
          <w:rFonts w:ascii="Times New Roman" w:hAnsi="Times New Roman" w:cs="Times New Roman"/>
          <w:szCs w:val="24"/>
          <w:lang w:val="en-GB"/>
        </w:rPr>
        <w:t xml:space="preserve">economy as </w:t>
      </w:r>
      <w:r w:rsidR="00E75D25" w:rsidRPr="00515A91">
        <w:rPr>
          <w:rFonts w:ascii="Times New Roman" w:hAnsi="Times New Roman" w:cs="Times New Roman"/>
          <w:szCs w:val="24"/>
          <w:lang w:val="en-GB"/>
        </w:rPr>
        <w:t xml:space="preserve">an </w:t>
      </w:r>
      <w:r w:rsidR="00335E0B" w:rsidRPr="00515A91">
        <w:rPr>
          <w:rFonts w:ascii="Times New Roman" w:hAnsi="Times New Roman" w:cs="Times New Roman"/>
          <w:szCs w:val="24"/>
          <w:lang w:val="en-GB"/>
        </w:rPr>
        <w:t xml:space="preserve">alternative development strategy. Hence the slogan, “green mountain is gold mountain; clean river is silver river”. </w:t>
      </w:r>
      <w:r w:rsidR="00394A5C" w:rsidRPr="00515A91">
        <w:rPr>
          <w:rFonts w:ascii="Times New Roman" w:hAnsi="Times New Roman" w:cs="Times New Roman"/>
          <w:szCs w:val="24"/>
          <w:lang w:val="en-GB"/>
        </w:rPr>
        <w:t xml:space="preserve">One of the </w:t>
      </w:r>
      <w:r w:rsidR="000228AD" w:rsidRPr="00515A91">
        <w:rPr>
          <w:rFonts w:ascii="Times New Roman" w:hAnsi="Times New Roman" w:cs="Times New Roman"/>
          <w:szCs w:val="24"/>
          <w:lang w:val="en-GB"/>
        </w:rPr>
        <w:t>major strategies</w:t>
      </w:r>
      <w:r w:rsidR="00394A5C" w:rsidRPr="00515A91">
        <w:rPr>
          <w:rFonts w:ascii="Times New Roman" w:hAnsi="Times New Roman" w:cs="Times New Roman"/>
          <w:szCs w:val="24"/>
          <w:lang w:val="en-GB"/>
        </w:rPr>
        <w:t xml:space="preserve"> of</w:t>
      </w:r>
      <w:r w:rsidR="00B25D7B" w:rsidRPr="00515A91">
        <w:rPr>
          <w:rFonts w:ascii="Times New Roman" w:hAnsi="Times New Roman" w:cs="Times New Roman"/>
          <w:szCs w:val="24"/>
          <w:lang w:val="en-GB"/>
        </w:rPr>
        <w:t xml:space="preserve"> rural </w:t>
      </w:r>
      <w:r w:rsidR="00B25D7B" w:rsidRPr="00515A91">
        <w:rPr>
          <w:rFonts w:ascii="Times New Roman" w:hAnsi="Times New Roman" w:cs="Times New Roman"/>
          <w:szCs w:val="24"/>
          <w:lang w:val="en-GB"/>
        </w:rPr>
        <w:lastRenderedPageBreak/>
        <w:t>vitaliz</w:t>
      </w:r>
      <w:r w:rsidR="00394A5C" w:rsidRPr="00515A91">
        <w:rPr>
          <w:rFonts w:ascii="Times New Roman" w:hAnsi="Times New Roman" w:cs="Times New Roman"/>
          <w:szCs w:val="24"/>
          <w:lang w:val="en-GB"/>
        </w:rPr>
        <w:t>ation</w:t>
      </w:r>
      <w:r w:rsidR="00B54BC3" w:rsidRPr="00515A91">
        <w:rPr>
          <w:rFonts w:ascii="Times New Roman" w:hAnsi="Times New Roman" w:cs="Times New Roman"/>
          <w:szCs w:val="24"/>
          <w:lang w:val="en-GB"/>
        </w:rPr>
        <w:t xml:space="preserve"> is the valu</w:t>
      </w:r>
      <w:r w:rsidR="000228AD" w:rsidRPr="00515A91">
        <w:rPr>
          <w:rFonts w:ascii="Times New Roman" w:hAnsi="Times New Roman" w:cs="Times New Roman"/>
          <w:szCs w:val="24"/>
          <w:lang w:val="en-GB"/>
        </w:rPr>
        <w:t xml:space="preserve">ation of natural resources in villages as well as the “capital-deepening of eco-economy” as ways to resolve the crisis of over money-supply caused by trade surplus and the inflow of </w:t>
      </w:r>
      <w:r w:rsidR="00B54BC3" w:rsidRPr="00515A91">
        <w:rPr>
          <w:rFonts w:ascii="Times New Roman" w:hAnsi="Times New Roman" w:cs="Times New Roman"/>
          <w:szCs w:val="24"/>
          <w:lang w:val="en-GB"/>
        </w:rPr>
        <w:t>foreign capital</w:t>
      </w:r>
      <w:r w:rsidR="00394A5C" w:rsidRPr="00515A91">
        <w:rPr>
          <w:rFonts w:ascii="Times New Roman" w:hAnsi="Times New Roman" w:cs="Times New Roman"/>
          <w:szCs w:val="24"/>
          <w:lang w:val="en-GB"/>
        </w:rPr>
        <w:t>.</w:t>
      </w:r>
    </w:p>
    <w:p w:rsidR="00843737" w:rsidRPr="00515A91" w:rsidRDefault="00B54BC3"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6952F2" w:rsidRPr="00515A91">
        <w:rPr>
          <w:rFonts w:ascii="Times New Roman" w:hAnsi="Times New Roman" w:cs="Times New Roman"/>
          <w:szCs w:val="24"/>
          <w:lang w:val="en-GB"/>
        </w:rPr>
        <w:t xml:space="preserve">In a word, it is China’s </w:t>
      </w:r>
      <w:r w:rsidR="00492823" w:rsidRPr="00515A91">
        <w:rPr>
          <w:rFonts w:ascii="Times New Roman" w:hAnsi="Times New Roman" w:cs="Times New Roman"/>
          <w:szCs w:val="24"/>
          <w:lang w:val="en-GB"/>
        </w:rPr>
        <w:t>pro</w:t>
      </w:r>
      <w:r w:rsidR="006952F2" w:rsidRPr="00515A91">
        <w:rPr>
          <w:rFonts w:ascii="Times New Roman" w:hAnsi="Times New Roman" w:cs="Times New Roman"/>
          <w:szCs w:val="24"/>
          <w:lang w:val="en-GB"/>
        </w:rPr>
        <w:t xml:space="preserve">active effort to </w:t>
      </w:r>
      <w:r w:rsidR="00843737" w:rsidRPr="00515A91">
        <w:rPr>
          <w:rFonts w:ascii="Times New Roman" w:hAnsi="Times New Roman" w:cs="Times New Roman"/>
          <w:szCs w:val="24"/>
          <w:lang w:val="en-GB"/>
        </w:rPr>
        <w:t xml:space="preserve">steer away from decades of developmentalism aiming at western </w:t>
      </w:r>
      <w:r w:rsidR="00394A5C" w:rsidRPr="00515A91">
        <w:rPr>
          <w:rFonts w:ascii="Times New Roman" w:hAnsi="Times New Roman" w:cs="Times New Roman"/>
          <w:szCs w:val="24"/>
          <w:lang w:val="en-GB"/>
        </w:rPr>
        <w:t xml:space="preserve">model of </w:t>
      </w:r>
      <w:r w:rsidR="00843737" w:rsidRPr="00515A91">
        <w:rPr>
          <w:rFonts w:ascii="Times New Roman" w:hAnsi="Times New Roman" w:cs="Times New Roman"/>
          <w:szCs w:val="24"/>
          <w:lang w:val="en-GB"/>
        </w:rPr>
        <w:t xml:space="preserve">modernization. “Beautiful villages” are conceived to be the carrier of “beautiful China”. The national development strategy is gradually adjusted </w:t>
      </w:r>
      <w:r w:rsidR="00775656" w:rsidRPr="00515A91">
        <w:rPr>
          <w:rFonts w:ascii="Times New Roman" w:hAnsi="Times New Roman" w:cs="Times New Roman"/>
          <w:szCs w:val="24"/>
          <w:lang w:val="en-GB"/>
        </w:rPr>
        <w:t>toward</w:t>
      </w:r>
      <w:r w:rsidR="00843737" w:rsidRPr="00515A91">
        <w:rPr>
          <w:rFonts w:ascii="Times New Roman" w:hAnsi="Times New Roman" w:cs="Times New Roman"/>
          <w:szCs w:val="24"/>
          <w:lang w:val="en-GB"/>
        </w:rPr>
        <w:t xml:space="preserve"> inclusive sustainable development which is resource-efficient and eco-friendly. </w:t>
      </w:r>
      <w:r w:rsidR="00AF15A5" w:rsidRPr="00515A91">
        <w:rPr>
          <w:rFonts w:ascii="Times New Roman" w:hAnsi="Times New Roman" w:cs="Times New Roman"/>
          <w:szCs w:val="24"/>
          <w:lang w:val="en-GB"/>
        </w:rPr>
        <w:t>Ecological civilization, r</w:t>
      </w:r>
      <w:r w:rsidR="00843737" w:rsidRPr="00515A91">
        <w:rPr>
          <w:rFonts w:ascii="Times New Roman" w:hAnsi="Times New Roman" w:cs="Times New Roman"/>
          <w:szCs w:val="24"/>
          <w:lang w:val="en-GB"/>
        </w:rPr>
        <w:t xml:space="preserve">ural </w:t>
      </w:r>
      <w:r w:rsidR="00B25D7B" w:rsidRPr="00515A91">
        <w:rPr>
          <w:rFonts w:ascii="Times New Roman" w:hAnsi="Times New Roman" w:cs="Times New Roman"/>
          <w:szCs w:val="24"/>
          <w:lang w:val="en-GB"/>
        </w:rPr>
        <w:t>vitaliz</w:t>
      </w:r>
      <w:r w:rsidR="00843737" w:rsidRPr="00515A91">
        <w:rPr>
          <w:rFonts w:ascii="Times New Roman" w:hAnsi="Times New Roman" w:cs="Times New Roman"/>
          <w:szCs w:val="24"/>
          <w:lang w:val="en-GB"/>
        </w:rPr>
        <w:t>ation,</w:t>
      </w:r>
      <w:r w:rsidR="00AF15A5" w:rsidRPr="00515A91">
        <w:rPr>
          <w:rFonts w:ascii="Times New Roman" w:hAnsi="Times New Roman" w:cs="Times New Roman"/>
          <w:szCs w:val="24"/>
          <w:lang w:val="en-GB"/>
        </w:rPr>
        <w:t xml:space="preserve"> and</w:t>
      </w:r>
      <w:r w:rsidR="00843737" w:rsidRPr="00515A91">
        <w:rPr>
          <w:rFonts w:ascii="Times New Roman" w:hAnsi="Times New Roman" w:cs="Times New Roman"/>
          <w:szCs w:val="24"/>
          <w:lang w:val="en-GB"/>
        </w:rPr>
        <w:t xml:space="preserve"> poverty eradication </w:t>
      </w:r>
      <w:r w:rsidR="00B25D7B" w:rsidRPr="00515A91">
        <w:rPr>
          <w:rFonts w:ascii="Times New Roman" w:hAnsi="Times New Roman" w:cs="Times New Roman"/>
          <w:szCs w:val="24"/>
          <w:lang w:val="en-GB"/>
        </w:rPr>
        <w:t>are among the essential strategies of</w:t>
      </w:r>
      <w:r w:rsidR="00843737" w:rsidRPr="00515A91">
        <w:rPr>
          <w:rFonts w:ascii="Times New Roman" w:hAnsi="Times New Roman" w:cs="Times New Roman"/>
          <w:szCs w:val="24"/>
          <w:lang w:val="en-GB"/>
        </w:rPr>
        <w:t xml:space="preserve"> transformation.</w:t>
      </w:r>
    </w:p>
    <w:p w:rsidR="00B54BC3" w:rsidRPr="00515A91" w:rsidRDefault="00843737" w:rsidP="00515A91">
      <w:pPr>
        <w:ind w:firstLine="480"/>
        <w:jc w:val="both"/>
        <w:rPr>
          <w:rFonts w:ascii="Times New Roman" w:hAnsi="Times New Roman" w:cs="Times New Roman"/>
          <w:szCs w:val="24"/>
          <w:lang w:val="en-GB"/>
        </w:rPr>
      </w:pPr>
      <w:r w:rsidRPr="00515A91">
        <w:rPr>
          <w:rFonts w:ascii="Times New Roman" w:hAnsi="Times New Roman" w:cs="Times New Roman"/>
          <w:szCs w:val="24"/>
          <w:lang w:val="en-GB"/>
        </w:rPr>
        <w:t xml:space="preserve">Nevertheless, </w:t>
      </w:r>
      <w:r w:rsidR="00A568E7" w:rsidRPr="00515A91">
        <w:rPr>
          <w:rFonts w:ascii="Times New Roman" w:hAnsi="Times New Roman" w:cs="Times New Roman"/>
          <w:szCs w:val="24"/>
          <w:lang w:val="en-GB"/>
        </w:rPr>
        <w:t xml:space="preserve">the USA is also taking major strategic shift </w:t>
      </w:r>
      <w:r w:rsidR="00465918" w:rsidRPr="00515A91">
        <w:rPr>
          <w:rFonts w:ascii="Times New Roman" w:hAnsi="Times New Roman" w:cs="Times New Roman"/>
          <w:szCs w:val="24"/>
          <w:lang w:val="en-GB"/>
        </w:rPr>
        <w:t>while China is transforming</w:t>
      </w:r>
      <w:r w:rsidR="00A568E7" w:rsidRPr="00515A91">
        <w:rPr>
          <w:rFonts w:ascii="Times New Roman" w:hAnsi="Times New Roman" w:cs="Times New Roman"/>
          <w:szCs w:val="24"/>
          <w:lang w:val="en-GB"/>
        </w:rPr>
        <w:t xml:space="preserve">. </w:t>
      </w:r>
      <w:r w:rsidR="00465918" w:rsidRPr="00515A91">
        <w:rPr>
          <w:rFonts w:ascii="Times New Roman" w:hAnsi="Times New Roman" w:cs="Times New Roman"/>
          <w:szCs w:val="24"/>
          <w:lang w:val="en-GB"/>
        </w:rPr>
        <w:t>T</w:t>
      </w:r>
      <w:r w:rsidR="00775656" w:rsidRPr="00515A91">
        <w:rPr>
          <w:rFonts w:ascii="Times New Roman" w:hAnsi="Times New Roman" w:cs="Times New Roman"/>
          <w:szCs w:val="24"/>
          <w:lang w:val="en-GB"/>
        </w:rPr>
        <w:t>he US launches t</w:t>
      </w:r>
      <w:r w:rsidR="00465918" w:rsidRPr="00515A91">
        <w:rPr>
          <w:rFonts w:ascii="Times New Roman" w:hAnsi="Times New Roman" w:cs="Times New Roman"/>
          <w:szCs w:val="24"/>
          <w:lang w:val="en-GB"/>
        </w:rPr>
        <w:t>rade war against China</w:t>
      </w:r>
      <w:r w:rsidR="00E536E6" w:rsidRPr="00515A91">
        <w:rPr>
          <w:rFonts w:ascii="Times New Roman" w:hAnsi="Times New Roman" w:cs="Times New Roman"/>
          <w:szCs w:val="24"/>
          <w:lang w:val="en-GB"/>
        </w:rPr>
        <w:t xml:space="preserve"> in 2018 as a way to re-develop real economy (manufacturing) in the backdrop of the virtualization of financial capitalism.</w:t>
      </w:r>
    </w:p>
    <w:p w:rsidR="003D0395" w:rsidRPr="00515A91" w:rsidRDefault="00E536E6"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FE6386" w:rsidRPr="00515A91">
        <w:rPr>
          <w:rFonts w:ascii="Times New Roman" w:hAnsi="Times New Roman" w:cs="Times New Roman"/>
          <w:szCs w:val="24"/>
          <w:lang w:val="en-GB"/>
        </w:rPr>
        <w:t xml:space="preserve">Both China and the USA are pushing strategic transformation as a response to crisis respectively. The result is a seismic shift of the relationship between </w:t>
      </w:r>
      <w:r w:rsidR="00DE629E" w:rsidRPr="00515A91">
        <w:rPr>
          <w:rFonts w:ascii="Times New Roman" w:hAnsi="Times New Roman" w:cs="Times New Roman"/>
          <w:szCs w:val="24"/>
          <w:lang w:val="en-GB"/>
        </w:rPr>
        <w:t>the two great powers. During the two decades of the golden age of globalization, the two nations are in a state of symbiotic complementarity. Now they are heading toward strategic collision in this post globalization</w:t>
      </w:r>
      <w:r w:rsidR="00063396" w:rsidRPr="00515A91">
        <w:rPr>
          <w:rFonts w:ascii="Times New Roman" w:hAnsi="Times New Roman" w:cs="Times New Roman"/>
          <w:szCs w:val="24"/>
          <w:lang w:val="en-GB"/>
        </w:rPr>
        <w:t xml:space="preserve"> era</w:t>
      </w:r>
      <w:r w:rsidR="00DE629E" w:rsidRPr="00515A91">
        <w:rPr>
          <w:rFonts w:ascii="Times New Roman" w:hAnsi="Times New Roman" w:cs="Times New Roman"/>
          <w:szCs w:val="24"/>
          <w:lang w:val="en-GB"/>
        </w:rPr>
        <w:t xml:space="preserve">. </w:t>
      </w:r>
      <w:r w:rsidR="001C16BC" w:rsidRPr="00515A91">
        <w:rPr>
          <w:rFonts w:ascii="Times New Roman" w:hAnsi="Times New Roman" w:cs="Times New Roman"/>
          <w:szCs w:val="24"/>
          <w:lang w:val="en-GB"/>
        </w:rPr>
        <w:t>This great shift is bringing forth an even more complicate scenario in a world already plagued by recession and political turmoil.</w:t>
      </w:r>
    </w:p>
    <w:p w:rsidR="00E536E6" w:rsidRDefault="00E536E6" w:rsidP="00515A91">
      <w:pPr>
        <w:jc w:val="both"/>
        <w:rPr>
          <w:rFonts w:ascii="Times New Roman" w:hAnsi="Times New Roman" w:cs="Times New Roman"/>
          <w:szCs w:val="24"/>
          <w:lang w:val="en-GB"/>
        </w:rPr>
      </w:pPr>
    </w:p>
    <w:p w:rsidR="003163C8" w:rsidRPr="00515A91" w:rsidRDefault="003163C8" w:rsidP="00515A91">
      <w:pPr>
        <w:jc w:val="both"/>
        <w:rPr>
          <w:rFonts w:ascii="Times New Roman" w:hAnsi="Times New Roman" w:cs="Times New Roman" w:hint="eastAsia"/>
          <w:szCs w:val="24"/>
          <w:lang w:val="en-GB"/>
        </w:rPr>
      </w:pPr>
    </w:p>
    <w:p w:rsidR="009722AF" w:rsidRPr="00515A91" w:rsidRDefault="009722AF" w:rsidP="00515A91">
      <w:pPr>
        <w:jc w:val="both"/>
        <w:rPr>
          <w:rFonts w:ascii="Times New Roman" w:hAnsi="Times New Roman" w:cs="Times New Roman"/>
          <w:b/>
          <w:szCs w:val="24"/>
          <w:lang w:val="en-GB"/>
        </w:rPr>
      </w:pPr>
      <w:r w:rsidRPr="00515A91">
        <w:rPr>
          <w:rFonts w:ascii="Times New Roman" w:hAnsi="Times New Roman" w:cs="Times New Roman"/>
          <w:b/>
          <w:szCs w:val="24"/>
          <w:lang w:val="en-GB"/>
        </w:rPr>
        <w:t xml:space="preserve">China’s </w:t>
      </w:r>
      <w:r w:rsidR="003163C8">
        <w:rPr>
          <w:rFonts w:ascii="Times New Roman" w:hAnsi="Times New Roman" w:cs="Times New Roman"/>
          <w:b/>
          <w:szCs w:val="24"/>
          <w:lang w:val="en-GB"/>
        </w:rPr>
        <w:t>C</w:t>
      </w:r>
      <w:r w:rsidRPr="00515A91">
        <w:rPr>
          <w:rFonts w:ascii="Times New Roman" w:hAnsi="Times New Roman" w:cs="Times New Roman"/>
          <w:b/>
          <w:szCs w:val="24"/>
          <w:lang w:val="en-GB"/>
        </w:rPr>
        <w:t xml:space="preserve">urrent </w:t>
      </w:r>
      <w:r w:rsidR="003163C8">
        <w:rPr>
          <w:rFonts w:ascii="Times New Roman" w:hAnsi="Times New Roman" w:cs="Times New Roman"/>
          <w:b/>
          <w:szCs w:val="24"/>
          <w:lang w:val="en-GB"/>
        </w:rPr>
        <w:t>T</w:t>
      </w:r>
      <w:r w:rsidRPr="00515A91">
        <w:rPr>
          <w:rFonts w:ascii="Times New Roman" w:hAnsi="Times New Roman" w:cs="Times New Roman"/>
          <w:b/>
          <w:szCs w:val="24"/>
          <w:lang w:val="en-GB"/>
        </w:rPr>
        <w:t xml:space="preserve">enth </w:t>
      </w:r>
      <w:r w:rsidR="003163C8">
        <w:rPr>
          <w:rFonts w:ascii="Times New Roman" w:hAnsi="Times New Roman" w:cs="Times New Roman"/>
          <w:b/>
          <w:szCs w:val="24"/>
          <w:lang w:val="en-GB"/>
        </w:rPr>
        <w:t>M</w:t>
      </w:r>
      <w:r w:rsidRPr="00515A91">
        <w:rPr>
          <w:rFonts w:ascii="Times New Roman" w:hAnsi="Times New Roman" w:cs="Times New Roman"/>
          <w:b/>
          <w:szCs w:val="24"/>
          <w:lang w:val="en-GB"/>
        </w:rPr>
        <w:t xml:space="preserve">ajor </w:t>
      </w:r>
      <w:r w:rsidR="003163C8">
        <w:rPr>
          <w:rFonts w:ascii="Times New Roman" w:hAnsi="Times New Roman" w:cs="Times New Roman"/>
          <w:b/>
          <w:szCs w:val="24"/>
          <w:lang w:val="en-GB"/>
        </w:rPr>
        <w:t>C</w:t>
      </w:r>
      <w:r w:rsidRPr="00515A91">
        <w:rPr>
          <w:rFonts w:ascii="Times New Roman" w:hAnsi="Times New Roman" w:cs="Times New Roman"/>
          <w:b/>
          <w:szCs w:val="24"/>
          <w:lang w:val="en-GB"/>
        </w:rPr>
        <w:t xml:space="preserve">risis: </w:t>
      </w:r>
      <w:r w:rsidR="003163C8">
        <w:rPr>
          <w:rFonts w:ascii="Times New Roman" w:hAnsi="Times New Roman" w:cs="Times New Roman"/>
          <w:b/>
          <w:szCs w:val="24"/>
          <w:lang w:val="en-GB"/>
        </w:rPr>
        <w:t>I</w:t>
      </w:r>
      <w:r w:rsidRPr="00515A91">
        <w:rPr>
          <w:rFonts w:ascii="Times New Roman" w:hAnsi="Times New Roman" w:cs="Times New Roman"/>
          <w:b/>
          <w:szCs w:val="24"/>
          <w:lang w:val="en-GB"/>
        </w:rPr>
        <w:t xml:space="preserve">ts </w:t>
      </w:r>
      <w:r w:rsidR="003163C8">
        <w:rPr>
          <w:rFonts w:ascii="Times New Roman" w:hAnsi="Times New Roman" w:cs="Times New Roman"/>
          <w:b/>
          <w:szCs w:val="24"/>
          <w:lang w:val="en-GB"/>
        </w:rPr>
        <w:t>B</w:t>
      </w:r>
      <w:r w:rsidRPr="00515A91">
        <w:rPr>
          <w:rFonts w:ascii="Times New Roman" w:hAnsi="Times New Roman" w:cs="Times New Roman"/>
          <w:b/>
          <w:szCs w:val="24"/>
          <w:lang w:val="en-GB"/>
        </w:rPr>
        <w:t xml:space="preserve">ackground and </w:t>
      </w:r>
      <w:r w:rsidR="003163C8">
        <w:rPr>
          <w:rFonts w:ascii="Times New Roman" w:hAnsi="Times New Roman" w:cs="Times New Roman"/>
          <w:b/>
          <w:szCs w:val="24"/>
          <w:lang w:val="en-GB"/>
        </w:rPr>
        <w:t>C</w:t>
      </w:r>
      <w:r w:rsidRPr="00515A91">
        <w:rPr>
          <w:rFonts w:ascii="Times New Roman" w:hAnsi="Times New Roman" w:cs="Times New Roman"/>
          <w:b/>
          <w:szCs w:val="24"/>
          <w:lang w:val="en-GB"/>
        </w:rPr>
        <w:t>haracteristics</w:t>
      </w:r>
    </w:p>
    <w:p w:rsidR="009722AF" w:rsidRPr="00515A91" w:rsidRDefault="009722AF"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Compared with the past nine major crises</w:t>
      </w:r>
      <w:r w:rsidR="00394A5C" w:rsidRPr="00515A91">
        <w:rPr>
          <w:rFonts w:ascii="Times New Roman" w:hAnsi="Times New Roman" w:cs="Times New Roman"/>
          <w:szCs w:val="24"/>
          <w:lang w:val="en-GB"/>
        </w:rPr>
        <w:t xml:space="preserve"> since 1949</w:t>
      </w:r>
      <w:r w:rsidRPr="00515A91">
        <w:rPr>
          <w:rFonts w:ascii="Times New Roman" w:hAnsi="Times New Roman" w:cs="Times New Roman"/>
          <w:szCs w:val="24"/>
          <w:lang w:val="en-GB"/>
        </w:rPr>
        <w:t xml:space="preserve"> we have elaborated</w:t>
      </w:r>
      <w:r w:rsidR="00CA5947" w:rsidRPr="00515A91">
        <w:rPr>
          <w:rStyle w:val="FootnoteReference"/>
          <w:rFonts w:ascii="Times New Roman" w:hAnsi="Times New Roman" w:cs="Times New Roman"/>
          <w:szCs w:val="24"/>
          <w:lang w:val="en-GB"/>
        </w:rPr>
        <w:footnoteReference w:id="1"/>
      </w:r>
      <w:r w:rsidRPr="00515A91">
        <w:rPr>
          <w:rFonts w:ascii="Times New Roman" w:hAnsi="Times New Roman" w:cs="Times New Roman"/>
          <w:szCs w:val="24"/>
          <w:lang w:val="en-GB"/>
        </w:rPr>
        <w:t>, this unfolding tenth crisis has all the main characteristics but also its particularity in this specific historical moment.</w:t>
      </w:r>
    </w:p>
    <w:p w:rsidR="009722AF" w:rsidRPr="00515A91" w:rsidRDefault="009722AF"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CA5947" w:rsidRPr="00515A91">
        <w:rPr>
          <w:rFonts w:ascii="Times New Roman" w:hAnsi="Times New Roman" w:cs="Times New Roman"/>
          <w:szCs w:val="24"/>
          <w:lang w:val="en-GB"/>
        </w:rPr>
        <w:t xml:space="preserve">Similar to </w:t>
      </w:r>
      <w:r w:rsidR="00D74C57" w:rsidRPr="00515A91">
        <w:rPr>
          <w:rFonts w:ascii="Times New Roman" w:hAnsi="Times New Roman" w:cs="Times New Roman"/>
          <w:szCs w:val="24"/>
          <w:lang w:val="en-GB"/>
        </w:rPr>
        <w:t xml:space="preserve">the second to fourth crises in the late 1950s to 1960s, </w:t>
      </w:r>
      <w:r w:rsidR="00C27040" w:rsidRPr="00515A91">
        <w:rPr>
          <w:rFonts w:ascii="Times New Roman" w:hAnsi="Times New Roman" w:cs="Times New Roman"/>
          <w:szCs w:val="24"/>
          <w:lang w:val="en-GB"/>
        </w:rPr>
        <w:t>China is punished because of</w:t>
      </w:r>
      <w:r w:rsidR="009B77A0" w:rsidRPr="00515A91">
        <w:rPr>
          <w:rFonts w:ascii="Times New Roman" w:hAnsi="Times New Roman" w:cs="Times New Roman"/>
          <w:szCs w:val="24"/>
          <w:lang w:val="en-GB"/>
        </w:rPr>
        <w:t xml:space="preserve"> </w:t>
      </w:r>
      <w:r w:rsidR="00063396" w:rsidRPr="00515A91">
        <w:rPr>
          <w:rFonts w:ascii="Times New Roman" w:hAnsi="Times New Roman" w:cs="Times New Roman"/>
          <w:szCs w:val="24"/>
          <w:lang w:val="en-GB"/>
        </w:rPr>
        <w:t xml:space="preserve">insisting </w:t>
      </w:r>
      <w:r w:rsidR="00034FEB" w:rsidRPr="00515A91">
        <w:rPr>
          <w:rFonts w:ascii="Times New Roman" w:hAnsi="Times New Roman" w:cs="Times New Roman"/>
          <w:szCs w:val="24"/>
          <w:lang w:val="en-GB"/>
        </w:rPr>
        <w:t xml:space="preserve">relative </w:t>
      </w:r>
      <w:r w:rsidR="00063396" w:rsidRPr="00515A91">
        <w:rPr>
          <w:rFonts w:ascii="Times New Roman" w:hAnsi="Times New Roman" w:cs="Times New Roman"/>
          <w:szCs w:val="24"/>
          <w:lang w:val="en-GB"/>
        </w:rPr>
        <w:t xml:space="preserve">independency and </w:t>
      </w:r>
      <w:r w:rsidR="00034FEB" w:rsidRPr="00515A91">
        <w:rPr>
          <w:rFonts w:ascii="Times New Roman" w:hAnsi="Times New Roman" w:cs="Times New Roman"/>
          <w:szCs w:val="24"/>
          <w:lang w:val="en-GB"/>
        </w:rPr>
        <w:t xml:space="preserve">intact </w:t>
      </w:r>
      <w:r w:rsidR="00063396" w:rsidRPr="00515A91">
        <w:rPr>
          <w:rFonts w:ascii="Times New Roman" w:hAnsi="Times New Roman" w:cs="Times New Roman"/>
          <w:szCs w:val="24"/>
          <w:lang w:val="en-GB"/>
        </w:rPr>
        <w:t xml:space="preserve">sovereignty </w:t>
      </w:r>
      <w:r w:rsidR="00C27040" w:rsidRPr="00515A91">
        <w:rPr>
          <w:rFonts w:ascii="Times New Roman" w:hAnsi="Times New Roman" w:cs="Times New Roman"/>
          <w:szCs w:val="24"/>
          <w:lang w:val="en-GB"/>
        </w:rPr>
        <w:t xml:space="preserve">and </w:t>
      </w:r>
      <w:r w:rsidR="00063396" w:rsidRPr="00515A91">
        <w:rPr>
          <w:rFonts w:ascii="Times New Roman" w:hAnsi="Times New Roman" w:cs="Times New Roman"/>
          <w:szCs w:val="24"/>
          <w:lang w:val="en-GB"/>
        </w:rPr>
        <w:t xml:space="preserve">not totally submitting to the dominant hegemony. During </w:t>
      </w:r>
      <w:r w:rsidR="00394A5C" w:rsidRPr="00515A91">
        <w:rPr>
          <w:rFonts w:ascii="Times New Roman" w:hAnsi="Times New Roman" w:cs="Times New Roman"/>
          <w:szCs w:val="24"/>
          <w:lang w:val="en-GB"/>
        </w:rPr>
        <w:t>the 1960s, China was forced to take</w:t>
      </w:r>
      <w:r w:rsidR="00063396" w:rsidRPr="00515A91">
        <w:rPr>
          <w:rFonts w:ascii="Times New Roman" w:hAnsi="Times New Roman" w:cs="Times New Roman"/>
          <w:szCs w:val="24"/>
          <w:lang w:val="en-GB"/>
        </w:rPr>
        <w:t xml:space="preserve"> the path of self-reliance after the interruption of the USSR aid and the sanction by the West, thereby achieved “delinking.” However, since the early 1970s, China once again introduced foreign capital. </w:t>
      </w:r>
      <w:r w:rsidR="00A60031">
        <w:rPr>
          <w:rFonts w:ascii="Times New Roman" w:hAnsi="Times New Roman" w:cs="Times New Roman"/>
          <w:szCs w:val="24"/>
          <w:lang w:val="en-GB"/>
        </w:rPr>
        <w:t>B</w:t>
      </w:r>
      <w:r w:rsidR="001A2B02" w:rsidRPr="00515A91">
        <w:rPr>
          <w:rFonts w:ascii="Times New Roman" w:hAnsi="Times New Roman" w:cs="Times New Roman"/>
          <w:szCs w:val="24"/>
          <w:lang w:val="en-GB"/>
        </w:rPr>
        <w:t>y</w:t>
      </w:r>
      <w:r w:rsidR="00063396" w:rsidRPr="00515A91">
        <w:rPr>
          <w:rFonts w:ascii="Times New Roman" w:hAnsi="Times New Roman" w:cs="Times New Roman"/>
          <w:szCs w:val="24"/>
          <w:lang w:val="en-GB"/>
        </w:rPr>
        <w:t xml:space="preserve"> the late 1990s</w:t>
      </w:r>
      <w:r w:rsidR="001A2B02" w:rsidRPr="00515A91">
        <w:rPr>
          <w:rFonts w:ascii="Times New Roman" w:hAnsi="Times New Roman" w:cs="Times New Roman"/>
          <w:szCs w:val="24"/>
          <w:lang w:val="en-GB"/>
        </w:rPr>
        <w:t>,</w:t>
      </w:r>
      <w:r w:rsidR="00063396" w:rsidRPr="00515A91">
        <w:rPr>
          <w:rFonts w:ascii="Times New Roman" w:hAnsi="Times New Roman" w:cs="Times New Roman"/>
          <w:szCs w:val="24"/>
          <w:lang w:val="en-GB"/>
        </w:rPr>
        <w:t xml:space="preserve"> China</w:t>
      </w:r>
      <w:r w:rsidR="001A2B02" w:rsidRPr="00515A91">
        <w:rPr>
          <w:rFonts w:ascii="Times New Roman" w:hAnsi="Times New Roman" w:cs="Times New Roman"/>
          <w:szCs w:val="24"/>
          <w:lang w:val="en-GB"/>
        </w:rPr>
        <w:t xml:space="preserve"> was increasingly integrated into globalization</w:t>
      </w:r>
      <w:r w:rsidR="00394A5C" w:rsidRPr="00515A91">
        <w:rPr>
          <w:rFonts w:ascii="Times New Roman" w:hAnsi="Times New Roman" w:cs="Times New Roman"/>
          <w:szCs w:val="24"/>
          <w:lang w:val="en-GB"/>
        </w:rPr>
        <w:t>. As a re</w:t>
      </w:r>
      <w:r w:rsidR="00C33049" w:rsidRPr="00515A91">
        <w:rPr>
          <w:rFonts w:ascii="Times New Roman" w:hAnsi="Times New Roman" w:cs="Times New Roman"/>
          <w:szCs w:val="24"/>
          <w:lang w:val="en-GB"/>
        </w:rPr>
        <w:t>sult, China’s industry</w:t>
      </w:r>
      <w:r w:rsidR="00394A5C" w:rsidRPr="00515A91">
        <w:rPr>
          <w:rFonts w:ascii="Times New Roman" w:hAnsi="Times New Roman" w:cs="Times New Roman"/>
          <w:szCs w:val="24"/>
          <w:lang w:val="en-GB"/>
        </w:rPr>
        <w:t xml:space="preserve"> </w:t>
      </w:r>
      <w:r w:rsidR="00DF7E0B" w:rsidRPr="00515A91">
        <w:rPr>
          <w:rFonts w:ascii="Times New Roman" w:hAnsi="Times New Roman" w:cs="Times New Roman"/>
          <w:szCs w:val="24"/>
          <w:lang w:val="en-GB"/>
        </w:rPr>
        <w:t>has again become</w:t>
      </w:r>
      <w:r w:rsidR="00394A5C" w:rsidRPr="00515A91">
        <w:rPr>
          <w:rFonts w:ascii="Times New Roman" w:hAnsi="Times New Roman" w:cs="Times New Roman"/>
          <w:szCs w:val="24"/>
          <w:lang w:val="en-GB"/>
        </w:rPr>
        <w:t xml:space="preserve"> dependent to the West.</w:t>
      </w:r>
    </w:p>
    <w:p w:rsidR="009722AF" w:rsidRPr="00515A91" w:rsidRDefault="00394A5C"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Forty years after China introducing western capital a</w:t>
      </w:r>
      <w:r w:rsidR="00F54347" w:rsidRPr="00515A91">
        <w:rPr>
          <w:rFonts w:ascii="Times New Roman" w:hAnsi="Times New Roman" w:cs="Times New Roman"/>
          <w:szCs w:val="24"/>
          <w:lang w:val="en-GB"/>
        </w:rPr>
        <w:t>nd twenty years</w:t>
      </w:r>
      <w:r w:rsidRPr="00515A91">
        <w:rPr>
          <w:rFonts w:ascii="Times New Roman" w:hAnsi="Times New Roman" w:cs="Times New Roman"/>
          <w:szCs w:val="24"/>
          <w:lang w:val="en-GB"/>
        </w:rPr>
        <w:t xml:space="preserve"> being merged into globalization, the USA </w:t>
      </w:r>
      <w:r w:rsidR="00F54347" w:rsidRPr="00515A91">
        <w:rPr>
          <w:rFonts w:ascii="Times New Roman" w:hAnsi="Times New Roman" w:cs="Times New Roman"/>
          <w:szCs w:val="24"/>
          <w:lang w:val="en-GB"/>
        </w:rPr>
        <w:t xml:space="preserve">which still dominates international institutional </w:t>
      </w:r>
      <w:r w:rsidR="00F54347" w:rsidRPr="00515A91">
        <w:rPr>
          <w:rFonts w:ascii="Times New Roman" w:hAnsi="Times New Roman" w:cs="Times New Roman"/>
          <w:szCs w:val="24"/>
          <w:lang w:val="en-GB"/>
        </w:rPr>
        <w:lastRenderedPageBreak/>
        <w:t>power</w:t>
      </w:r>
      <w:r w:rsidR="00DF7E0B" w:rsidRPr="00515A91">
        <w:rPr>
          <w:rFonts w:ascii="Times New Roman" w:hAnsi="Times New Roman" w:cs="Times New Roman"/>
          <w:szCs w:val="24"/>
          <w:lang w:val="en-GB"/>
        </w:rPr>
        <w:t xml:space="preserve"> and holds currency hegemony</w:t>
      </w:r>
      <w:r w:rsidR="00F54347" w:rsidRPr="00515A91">
        <w:rPr>
          <w:rFonts w:ascii="Times New Roman" w:hAnsi="Times New Roman" w:cs="Times New Roman"/>
          <w:szCs w:val="24"/>
          <w:lang w:val="en-GB"/>
        </w:rPr>
        <w:t xml:space="preserve"> is threatening to punish China </w:t>
      </w:r>
      <w:r w:rsidR="00511381" w:rsidRPr="00515A91">
        <w:rPr>
          <w:rFonts w:ascii="Times New Roman" w:hAnsi="Times New Roman" w:cs="Times New Roman"/>
          <w:szCs w:val="24"/>
          <w:lang w:val="en-GB"/>
        </w:rPr>
        <w:t>through</w:t>
      </w:r>
      <w:r w:rsidR="00F54347" w:rsidRPr="00515A91">
        <w:rPr>
          <w:rFonts w:ascii="Times New Roman" w:hAnsi="Times New Roman" w:cs="Times New Roman"/>
          <w:szCs w:val="24"/>
          <w:lang w:val="en-GB"/>
        </w:rPr>
        <w:t xml:space="preserve"> “trade war”.</w:t>
      </w:r>
      <w:r w:rsidR="00511381" w:rsidRPr="00515A91">
        <w:rPr>
          <w:rFonts w:ascii="Times New Roman" w:hAnsi="Times New Roman" w:cs="Times New Roman"/>
          <w:szCs w:val="24"/>
          <w:lang w:val="en-GB"/>
        </w:rPr>
        <w:t xml:space="preserve"> At the surface, the reason</w:t>
      </w:r>
      <w:r w:rsidR="00C27040" w:rsidRPr="00515A91">
        <w:rPr>
          <w:rFonts w:ascii="Times New Roman" w:hAnsi="Times New Roman" w:cs="Times New Roman"/>
          <w:szCs w:val="24"/>
          <w:lang w:val="en-GB"/>
        </w:rPr>
        <w:t>s are</w:t>
      </w:r>
      <w:r w:rsidR="00511381" w:rsidRPr="00515A91">
        <w:rPr>
          <w:rFonts w:ascii="Times New Roman" w:hAnsi="Times New Roman" w:cs="Times New Roman"/>
          <w:szCs w:val="24"/>
          <w:lang w:val="en-GB"/>
        </w:rPr>
        <w:t xml:space="preserve"> to </w:t>
      </w:r>
      <w:r w:rsidR="00C27040" w:rsidRPr="00515A91">
        <w:rPr>
          <w:rFonts w:ascii="Times New Roman" w:hAnsi="Times New Roman" w:cs="Times New Roman"/>
          <w:szCs w:val="24"/>
          <w:lang w:val="en-GB"/>
        </w:rPr>
        <w:t xml:space="preserve">do with the huge trade </w:t>
      </w:r>
      <w:r w:rsidR="00C33049" w:rsidRPr="00515A91">
        <w:rPr>
          <w:rFonts w:ascii="Times New Roman" w:hAnsi="Times New Roman" w:cs="Times New Roman"/>
          <w:szCs w:val="24"/>
          <w:lang w:val="en-GB"/>
        </w:rPr>
        <w:t>deficit</w:t>
      </w:r>
      <w:r w:rsidR="00DF7E0B" w:rsidRPr="00515A91">
        <w:rPr>
          <w:rFonts w:ascii="Times New Roman" w:hAnsi="Times New Roman" w:cs="Times New Roman"/>
          <w:szCs w:val="24"/>
          <w:lang w:val="en-GB"/>
        </w:rPr>
        <w:t xml:space="preserve"> as well as</w:t>
      </w:r>
      <w:r w:rsidR="00D6330A" w:rsidRPr="00515A91">
        <w:rPr>
          <w:rFonts w:ascii="Times New Roman" w:hAnsi="Times New Roman" w:cs="Times New Roman"/>
          <w:szCs w:val="24"/>
          <w:lang w:val="en-GB"/>
        </w:rPr>
        <w:t xml:space="preserve"> allegations like forced technology transfers</w:t>
      </w:r>
      <w:r w:rsidR="00C33049" w:rsidRPr="00515A91">
        <w:rPr>
          <w:rFonts w:ascii="Times New Roman" w:hAnsi="Times New Roman" w:cs="Times New Roman"/>
          <w:szCs w:val="24"/>
          <w:lang w:val="en-GB"/>
        </w:rPr>
        <w:t xml:space="preserve"> and </w:t>
      </w:r>
      <w:r w:rsidR="00D6330A" w:rsidRPr="00515A91">
        <w:rPr>
          <w:rFonts w:ascii="Times New Roman" w:hAnsi="Times New Roman" w:cs="Times New Roman"/>
          <w:szCs w:val="24"/>
          <w:lang w:val="en-GB"/>
        </w:rPr>
        <w:t>theft</w:t>
      </w:r>
      <w:r w:rsidR="00C27040" w:rsidRPr="00515A91">
        <w:rPr>
          <w:rFonts w:ascii="Times New Roman" w:hAnsi="Times New Roman" w:cs="Times New Roman"/>
          <w:szCs w:val="24"/>
          <w:lang w:val="en-GB"/>
        </w:rPr>
        <w:t xml:space="preserve"> of </w:t>
      </w:r>
      <w:r w:rsidR="00D6330A" w:rsidRPr="00515A91">
        <w:rPr>
          <w:rFonts w:ascii="Times New Roman" w:hAnsi="Times New Roman" w:cs="Times New Roman"/>
          <w:szCs w:val="24"/>
          <w:lang w:val="en-GB"/>
        </w:rPr>
        <w:t>intellectual property a</w:t>
      </w:r>
      <w:r w:rsidR="00DF7E0B" w:rsidRPr="00515A91">
        <w:rPr>
          <w:rFonts w:ascii="Times New Roman" w:hAnsi="Times New Roman" w:cs="Times New Roman"/>
          <w:szCs w:val="24"/>
          <w:lang w:val="en-GB"/>
        </w:rPr>
        <w:t>s well as</w:t>
      </w:r>
      <w:r w:rsidR="00D6330A" w:rsidRPr="00515A91">
        <w:rPr>
          <w:rFonts w:ascii="Times New Roman" w:hAnsi="Times New Roman" w:cs="Times New Roman"/>
          <w:szCs w:val="24"/>
          <w:lang w:val="en-GB"/>
        </w:rPr>
        <w:t xml:space="preserve"> trade</w:t>
      </w:r>
      <w:r w:rsidR="00C27040" w:rsidRPr="00515A91">
        <w:rPr>
          <w:rFonts w:ascii="Times New Roman" w:hAnsi="Times New Roman" w:cs="Times New Roman"/>
          <w:szCs w:val="24"/>
          <w:lang w:val="en-GB"/>
        </w:rPr>
        <w:t xml:space="preserve"> secrets which so far are not supported with solid proof. However, no matter how much China is willing to concede and promises to </w:t>
      </w:r>
      <w:r w:rsidR="00DF7E0B" w:rsidRPr="00515A91">
        <w:rPr>
          <w:rFonts w:ascii="Times New Roman" w:hAnsi="Times New Roman" w:cs="Times New Roman"/>
          <w:szCs w:val="24"/>
          <w:lang w:val="en-GB"/>
        </w:rPr>
        <w:t xml:space="preserve">balance trade and </w:t>
      </w:r>
      <w:r w:rsidR="00C27040" w:rsidRPr="00515A91">
        <w:rPr>
          <w:rFonts w:ascii="Times New Roman" w:hAnsi="Times New Roman" w:cs="Times New Roman"/>
          <w:szCs w:val="24"/>
          <w:lang w:val="en-GB"/>
        </w:rPr>
        <w:t xml:space="preserve">open financial and capital market, the US elites are not satisfied. In fact, imposing heavy tariff on Chinese products would not improve the trade deficits. </w:t>
      </w:r>
      <w:r w:rsidR="00906757" w:rsidRPr="00515A91">
        <w:rPr>
          <w:rFonts w:ascii="Times New Roman" w:hAnsi="Times New Roman" w:cs="Times New Roman"/>
          <w:szCs w:val="24"/>
          <w:lang w:val="en-GB"/>
        </w:rPr>
        <w:t>It would not motivate manufacturing re</w:t>
      </w:r>
      <w:r w:rsidR="00C33049" w:rsidRPr="00515A91">
        <w:rPr>
          <w:rFonts w:ascii="Times New Roman" w:hAnsi="Times New Roman" w:cs="Times New Roman"/>
          <w:szCs w:val="24"/>
          <w:lang w:val="en-GB"/>
        </w:rPr>
        <w:t>turning to the USA. The imbalance of US economy</w:t>
      </w:r>
      <w:r w:rsidR="00906757" w:rsidRPr="00515A91">
        <w:rPr>
          <w:rFonts w:ascii="Times New Roman" w:hAnsi="Times New Roman" w:cs="Times New Roman"/>
          <w:szCs w:val="24"/>
          <w:lang w:val="en-GB"/>
        </w:rPr>
        <w:t xml:space="preserve"> is the structural problem of</w:t>
      </w:r>
      <w:r w:rsidR="00DF7E0B" w:rsidRPr="00515A91">
        <w:rPr>
          <w:rFonts w:ascii="Times New Roman" w:hAnsi="Times New Roman" w:cs="Times New Roman"/>
          <w:szCs w:val="24"/>
          <w:lang w:val="en-GB"/>
        </w:rPr>
        <w:t xml:space="preserve"> advanced</w:t>
      </w:r>
      <w:r w:rsidR="00906757" w:rsidRPr="00515A91">
        <w:rPr>
          <w:rFonts w:ascii="Times New Roman" w:hAnsi="Times New Roman" w:cs="Times New Roman"/>
          <w:szCs w:val="24"/>
          <w:lang w:val="en-GB"/>
        </w:rPr>
        <w:t xml:space="preserve"> financial capitalism. In fact,</w:t>
      </w:r>
      <w:r w:rsidR="00366985" w:rsidRPr="00515A91">
        <w:rPr>
          <w:rFonts w:ascii="Times New Roman" w:hAnsi="Times New Roman" w:cs="Times New Roman"/>
          <w:szCs w:val="24"/>
          <w:lang w:val="en-GB"/>
        </w:rPr>
        <w:t xml:space="preserve"> A</w:t>
      </w:r>
      <w:r w:rsidR="00906757" w:rsidRPr="00515A91">
        <w:rPr>
          <w:rFonts w:ascii="Times New Roman" w:hAnsi="Times New Roman" w:cs="Times New Roman"/>
          <w:szCs w:val="24"/>
          <w:lang w:val="en-GB"/>
        </w:rPr>
        <w:t xml:space="preserve">merican enterprises and consumers would not be benefited from the trade war. </w:t>
      </w:r>
      <w:r w:rsidR="0020014A" w:rsidRPr="00515A91">
        <w:rPr>
          <w:rFonts w:ascii="Times New Roman" w:hAnsi="Times New Roman" w:cs="Times New Roman"/>
          <w:szCs w:val="24"/>
          <w:lang w:val="en-GB"/>
        </w:rPr>
        <w:t>It has been shown</w:t>
      </w:r>
      <w:r w:rsidR="00376F57" w:rsidRPr="00515A91">
        <w:rPr>
          <w:rFonts w:ascii="Times New Roman" w:hAnsi="Times New Roman" w:cs="Times New Roman"/>
          <w:szCs w:val="24"/>
          <w:lang w:val="en-GB"/>
        </w:rPr>
        <w:t xml:space="preserve"> by the rising trade deficits </w:t>
      </w:r>
      <w:r w:rsidR="0020014A" w:rsidRPr="00515A91">
        <w:rPr>
          <w:rFonts w:ascii="Times New Roman" w:hAnsi="Times New Roman" w:cs="Times New Roman"/>
          <w:szCs w:val="24"/>
          <w:lang w:val="en-GB"/>
        </w:rPr>
        <w:t>and</w:t>
      </w:r>
      <w:r w:rsidR="00376F57" w:rsidRPr="00515A91">
        <w:rPr>
          <w:rFonts w:ascii="Times New Roman" w:hAnsi="Times New Roman" w:cs="Times New Roman"/>
          <w:szCs w:val="24"/>
          <w:lang w:val="en-GB"/>
        </w:rPr>
        <w:t xml:space="preserve"> studies</w:t>
      </w:r>
      <w:r w:rsidR="00A56CA3" w:rsidRPr="00515A91">
        <w:rPr>
          <w:rStyle w:val="FootnoteReference"/>
          <w:rFonts w:ascii="Times New Roman" w:hAnsi="Times New Roman" w:cs="Times New Roman"/>
          <w:szCs w:val="24"/>
          <w:lang w:val="en-GB"/>
        </w:rPr>
        <w:footnoteReference w:id="2"/>
      </w:r>
      <w:r w:rsidR="00376F57" w:rsidRPr="00515A91">
        <w:rPr>
          <w:rFonts w:ascii="Times New Roman" w:hAnsi="Times New Roman" w:cs="Times New Roman"/>
          <w:szCs w:val="24"/>
          <w:lang w:val="en-GB"/>
        </w:rPr>
        <w:t>.</w:t>
      </w:r>
    </w:p>
    <w:p w:rsidR="00394A5C" w:rsidRPr="00515A91" w:rsidRDefault="00366985"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The tr</w:t>
      </w:r>
      <w:r w:rsidR="006E3115" w:rsidRPr="00515A91">
        <w:rPr>
          <w:rFonts w:ascii="Times New Roman" w:hAnsi="Times New Roman" w:cs="Times New Roman"/>
          <w:szCs w:val="24"/>
          <w:lang w:val="en-GB"/>
        </w:rPr>
        <w:t>ade war is actually a way to re</w:t>
      </w:r>
      <w:r w:rsidR="00DF7E0B" w:rsidRPr="00515A91">
        <w:rPr>
          <w:rFonts w:ascii="Times New Roman" w:hAnsi="Times New Roman" w:cs="Times New Roman"/>
          <w:szCs w:val="24"/>
          <w:lang w:val="en-GB"/>
        </w:rPr>
        <w:t>shape</w:t>
      </w:r>
      <w:r w:rsidR="0020014A" w:rsidRPr="00515A91">
        <w:rPr>
          <w:rFonts w:ascii="Times New Roman" w:hAnsi="Times New Roman" w:cs="Times New Roman"/>
          <w:szCs w:val="24"/>
          <w:lang w:val="en-GB"/>
        </w:rPr>
        <w:t xml:space="preserve"> the global economic</w:t>
      </w:r>
      <w:r w:rsidR="006E3115" w:rsidRPr="00515A91">
        <w:rPr>
          <w:rFonts w:ascii="Times New Roman" w:hAnsi="Times New Roman" w:cs="Times New Roman"/>
          <w:szCs w:val="24"/>
          <w:lang w:val="en-GB"/>
        </w:rPr>
        <w:t xml:space="preserve"> structure</w:t>
      </w:r>
      <w:r w:rsidR="00DF7E0B" w:rsidRPr="00515A91">
        <w:rPr>
          <w:rFonts w:ascii="Times New Roman" w:hAnsi="Times New Roman" w:cs="Times New Roman"/>
          <w:szCs w:val="24"/>
          <w:lang w:val="en-GB"/>
        </w:rPr>
        <w:t xml:space="preserve"> and avoid China’s economic independency by developing technology and fine-tuning international trading structure</w:t>
      </w:r>
      <w:r w:rsidRPr="00515A91">
        <w:rPr>
          <w:rFonts w:ascii="Times New Roman" w:hAnsi="Times New Roman" w:cs="Times New Roman"/>
          <w:szCs w:val="24"/>
          <w:lang w:val="en-GB"/>
        </w:rPr>
        <w:t>. Its strategic goal is not different from the Transpacific Partnership (TPP) advocated by Obama adm</w:t>
      </w:r>
      <w:r w:rsidR="00DF7E0B" w:rsidRPr="00515A91">
        <w:rPr>
          <w:rFonts w:ascii="Times New Roman" w:hAnsi="Times New Roman" w:cs="Times New Roman"/>
          <w:szCs w:val="24"/>
          <w:lang w:val="en-GB"/>
        </w:rPr>
        <w:t>inistration which aims at remak</w:t>
      </w:r>
      <w:r w:rsidRPr="00515A91">
        <w:rPr>
          <w:rFonts w:ascii="Times New Roman" w:hAnsi="Times New Roman" w:cs="Times New Roman"/>
          <w:szCs w:val="24"/>
          <w:lang w:val="en-GB"/>
        </w:rPr>
        <w:t xml:space="preserve">ing global trade rules. </w:t>
      </w:r>
      <w:r w:rsidR="00DF5665" w:rsidRPr="00515A91">
        <w:rPr>
          <w:rFonts w:ascii="Times New Roman" w:hAnsi="Times New Roman" w:cs="Times New Roman"/>
          <w:szCs w:val="24"/>
          <w:lang w:val="en-GB"/>
        </w:rPr>
        <w:t xml:space="preserve">In either case, </w:t>
      </w:r>
      <w:r w:rsidRPr="00515A91">
        <w:rPr>
          <w:rFonts w:ascii="Times New Roman" w:hAnsi="Times New Roman" w:cs="Times New Roman"/>
          <w:szCs w:val="24"/>
          <w:lang w:val="en-GB"/>
        </w:rPr>
        <w:t>China is</w:t>
      </w:r>
      <w:r w:rsidR="00DF5665" w:rsidRPr="00515A91">
        <w:rPr>
          <w:rFonts w:ascii="Times New Roman" w:hAnsi="Times New Roman" w:cs="Times New Roman"/>
          <w:szCs w:val="24"/>
          <w:lang w:val="en-GB"/>
        </w:rPr>
        <w:t xml:space="preserve"> in fact</w:t>
      </w:r>
      <w:r w:rsidRPr="00515A91">
        <w:rPr>
          <w:rFonts w:ascii="Times New Roman" w:hAnsi="Times New Roman" w:cs="Times New Roman"/>
          <w:szCs w:val="24"/>
          <w:lang w:val="en-GB"/>
        </w:rPr>
        <w:t xml:space="preserve"> given two options: greater submission or being excluded from the new global trade system with the US </w:t>
      </w:r>
      <w:r w:rsidR="006E3115" w:rsidRPr="00515A91">
        <w:rPr>
          <w:rFonts w:ascii="Times New Roman" w:hAnsi="Times New Roman" w:cs="Times New Roman"/>
          <w:szCs w:val="24"/>
          <w:lang w:val="en-GB"/>
        </w:rPr>
        <w:t xml:space="preserve">still </w:t>
      </w:r>
      <w:r w:rsidR="00DF5665" w:rsidRPr="00515A91">
        <w:rPr>
          <w:rFonts w:ascii="Times New Roman" w:hAnsi="Times New Roman" w:cs="Times New Roman"/>
          <w:szCs w:val="24"/>
          <w:lang w:val="en-GB"/>
        </w:rPr>
        <w:t>at its core.</w:t>
      </w:r>
    </w:p>
    <w:p w:rsidR="00366985" w:rsidRPr="00515A91" w:rsidRDefault="00DF5665"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 xml:space="preserve">In reality, </w:t>
      </w:r>
      <w:r w:rsidR="00EA4062" w:rsidRPr="00515A91">
        <w:rPr>
          <w:rFonts w:ascii="Times New Roman" w:hAnsi="Times New Roman" w:cs="Times New Roman"/>
          <w:szCs w:val="24"/>
          <w:lang w:val="en-GB"/>
        </w:rPr>
        <w:t xml:space="preserve">those who are benefited most from </w:t>
      </w:r>
      <w:r w:rsidRPr="00515A91">
        <w:rPr>
          <w:rFonts w:ascii="Times New Roman" w:hAnsi="Times New Roman" w:cs="Times New Roman"/>
          <w:szCs w:val="24"/>
          <w:lang w:val="en-GB"/>
        </w:rPr>
        <w:t>China</w:t>
      </w:r>
      <w:r w:rsidR="00EA4062" w:rsidRPr="00515A91">
        <w:rPr>
          <w:rFonts w:ascii="Times New Roman" w:hAnsi="Times New Roman" w:cs="Times New Roman"/>
          <w:szCs w:val="24"/>
          <w:lang w:val="en-GB"/>
        </w:rPr>
        <w:t xml:space="preserve">’s incorporation into the globalization are transnational capital (especially US capital) and </w:t>
      </w:r>
      <w:r w:rsidR="00B25D7B" w:rsidRPr="00515A91">
        <w:rPr>
          <w:rFonts w:ascii="Times New Roman" w:hAnsi="Times New Roman" w:cs="Times New Roman"/>
          <w:szCs w:val="24"/>
          <w:lang w:val="en-GB"/>
        </w:rPr>
        <w:t xml:space="preserve">Chinese capitalist elites. At the great expense of ecological degeneration and extraction of surplus value from labour, China appears to make substantial development. </w:t>
      </w:r>
      <w:r w:rsidR="0052156C" w:rsidRPr="00515A91">
        <w:rPr>
          <w:rFonts w:ascii="Times New Roman" w:hAnsi="Times New Roman" w:cs="Times New Roman"/>
          <w:szCs w:val="24"/>
          <w:lang w:val="en-GB"/>
        </w:rPr>
        <w:t xml:space="preserve">Nevertheless, China’s industry is still highly dependent on the advanced countries. Transnational corporate </w:t>
      </w:r>
      <w:r w:rsidR="00A60031" w:rsidRPr="00515A91">
        <w:rPr>
          <w:rFonts w:ascii="Times New Roman" w:hAnsi="Times New Roman" w:cs="Times New Roman"/>
          <w:szCs w:val="24"/>
          <w:lang w:val="en-GB"/>
        </w:rPr>
        <w:t>takes</w:t>
      </w:r>
      <w:r w:rsidR="0052156C" w:rsidRPr="00515A91">
        <w:rPr>
          <w:rFonts w:ascii="Times New Roman" w:hAnsi="Times New Roman" w:cs="Times New Roman"/>
          <w:szCs w:val="24"/>
          <w:lang w:val="en-GB"/>
        </w:rPr>
        <w:t xml:space="preserve"> the largest share of the added value created in China. </w:t>
      </w:r>
      <w:r w:rsidR="002143B9" w:rsidRPr="00515A91">
        <w:rPr>
          <w:rFonts w:ascii="Times New Roman" w:hAnsi="Times New Roman" w:cs="Times New Roman"/>
          <w:szCs w:val="24"/>
          <w:lang w:val="en-GB"/>
        </w:rPr>
        <w:t>In financial sector</w:t>
      </w:r>
      <w:r w:rsidR="00A60031">
        <w:rPr>
          <w:rFonts w:ascii="Times New Roman" w:hAnsi="Times New Roman" w:cs="Times New Roman"/>
          <w:szCs w:val="24"/>
          <w:lang w:val="en-GB"/>
        </w:rPr>
        <w:t>,</w:t>
      </w:r>
      <w:r w:rsidR="0052156C" w:rsidRPr="00515A91">
        <w:rPr>
          <w:rFonts w:ascii="Times New Roman" w:hAnsi="Times New Roman" w:cs="Times New Roman"/>
          <w:szCs w:val="24"/>
          <w:lang w:val="en-GB"/>
        </w:rPr>
        <w:t xml:space="preserve"> China</w:t>
      </w:r>
      <w:r w:rsidR="009E0B0E" w:rsidRPr="00515A91">
        <w:rPr>
          <w:rFonts w:ascii="Times New Roman" w:hAnsi="Times New Roman" w:cs="Times New Roman"/>
          <w:szCs w:val="24"/>
          <w:lang w:val="en-GB"/>
        </w:rPr>
        <w:t xml:space="preserve"> </w:t>
      </w:r>
      <w:r w:rsidR="0052156C" w:rsidRPr="00515A91">
        <w:rPr>
          <w:rFonts w:ascii="Times New Roman" w:hAnsi="Times New Roman" w:cs="Times New Roman"/>
          <w:szCs w:val="24"/>
          <w:lang w:val="en-GB"/>
        </w:rPr>
        <w:t>s</w:t>
      </w:r>
      <w:r w:rsidR="009E0B0E" w:rsidRPr="00515A91">
        <w:rPr>
          <w:rFonts w:ascii="Times New Roman" w:hAnsi="Times New Roman" w:cs="Times New Roman"/>
          <w:szCs w:val="24"/>
          <w:lang w:val="en-GB"/>
        </w:rPr>
        <w:t xml:space="preserve">till insists a </w:t>
      </w:r>
      <w:r w:rsidR="007212B7" w:rsidRPr="00515A91">
        <w:rPr>
          <w:rFonts w:ascii="Times New Roman" w:hAnsi="Times New Roman" w:cs="Times New Roman"/>
          <w:szCs w:val="24"/>
          <w:lang w:val="en-GB"/>
        </w:rPr>
        <w:t xml:space="preserve">relatively </w:t>
      </w:r>
      <w:r w:rsidR="009E0B0E" w:rsidRPr="00515A91">
        <w:rPr>
          <w:rFonts w:ascii="Times New Roman" w:hAnsi="Times New Roman" w:cs="Times New Roman"/>
          <w:szCs w:val="24"/>
          <w:lang w:val="en-GB"/>
        </w:rPr>
        <w:t>more intact sovereignty. That incurs</w:t>
      </w:r>
      <w:r w:rsidR="0052156C" w:rsidRPr="00515A91">
        <w:rPr>
          <w:rFonts w:ascii="Times New Roman" w:hAnsi="Times New Roman" w:cs="Times New Roman"/>
          <w:szCs w:val="24"/>
          <w:lang w:val="en-GB"/>
        </w:rPr>
        <w:t xml:space="preserve"> </w:t>
      </w:r>
      <w:r w:rsidR="009E0B0E" w:rsidRPr="00515A91">
        <w:rPr>
          <w:rFonts w:ascii="Times New Roman" w:hAnsi="Times New Roman" w:cs="Times New Roman"/>
          <w:szCs w:val="24"/>
          <w:lang w:val="en-GB"/>
        </w:rPr>
        <w:t>discontent</w:t>
      </w:r>
      <w:r w:rsidR="00A60031">
        <w:rPr>
          <w:rFonts w:ascii="Times New Roman" w:hAnsi="Times New Roman" w:cs="Times New Roman"/>
          <w:szCs w:val="24"/>
          <w:lang w:val="en-GB"/>
        </w:rPr>
        <w:t>s</w:t>
      </w:r>
      <w:r w:rsidR="009E0B0E" w:rsidRPr="00515A91">
        <w:rPr>
          <w:rFonts w:ascii="Times New Roman" w:hAnsi="Times New Roman" w:cs="Times New Roman"/>
          <w:szCs w:val="24"/>
          <w:lang w:val="en-GB"/>
        </w:rPr>
        <w:t xml:space="preserve"> from foreign financial capital which is hoping to seek higher profitability in China.</w:t>
      </w:r>
    </w:p>
    <w:p w:rsidR="00DF5665" w:rsidRPr="00515A91" w:rsidRDefault="0052156C"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C40610" w:rsidRPr="00515A91">
        <w:rPr>
          <w:rFonts w:ascii="Times New Roman" w:hAnsi="Times New Roman" w:cs="Times New Roman"/>
          <w:szCs w:val="24"/>
          <w:lang w:val="en-GB"/>
        </w:rPr>
        <w:t>Made in China 2025 strategy represent</w:t>
      </w:r>
      <w:r w:rsidR="00AA2E85" w:rsidRPr="00515A91">
        <w:rPr>
          <w:rFonts w:ascii="Times New Roman" w:hAnsi="Times New Roman" w:cs="Times New Roman"/>
          <w:szCs w:val="24"/>
          <w:lang w:val="en-GB"/>
        </w:rPr>
        <w:t xml:space="preserve">s </w:t>
      </w:r>
      <w:r w:rsidR="00C40610" w:rsidRPr="00515A91">
        <w:rPr>
          <w:rFonts w:ascii="Times New Roman" w:hAnsi="Times New Roman" w:cs="Times New Roman"/>
          <w:szCs w:val="24"/>
          <w:lang w:val="en-GB"/>
        </w:rPr>
        <w:t>the country’s</w:t>
      </w:r>
      <w:r w:rsidR="00AA2E85" w:rsidRPr="00515A91">
        <w:rPr>
          <w:rFonts w:ascii="Times New Roman" w:hAnsi="Times New Roman" w:cs="Times New Roman"/>
          <w:szCs w:val="24"/>
          <w:lang w:val="en-GB"/>
        </w:rPr>
        <w:t xml:space="preserve"> effort to develop core </w:t>
      </w:r>
      <w:r w:rsidR="00C40610" w:rsidRPr="00515A91">
        <w:rPr>
          <w:rFonts w:ascii="Times New Roman" w:hAnsi="Times New Roman" w:cs="Times New Roman"/>
          <w:szCs w:val="24"/>
          <w:lang w:val="en-GB"/>
        </w:rPr>
        <w:t xml:space="preserve">advanced </w:t>
      </w:r>
      <w:r w:rsidR="00AA2E85" w:rsidRPr="00515A91">
        <w:rPr>
          <w:rFonts w:ascii="Times New Roman" w:hAnsi="Times New Roman" w:cs="Times New Roman"/>
          <w:szCs w:val="24"/>
          <w:lang w:val="en-GB"/>
        </w:rPr>
        <w:t xml:space="preserve">technology as a way to shake off the status of industrial dependency. </w:t>
      </w:r>
      <w:r w:rsidR="00FC7906" w:rsidRPr="00515A91">
        <w:rPr>
          <w:rFonts w:ascii="Times New Roman" w:hAnsi="Times New Roman" w:cs="Times New Roman"/>
          <w:szCs w:val="24"/>
          <w:lang w:val="en-GB"/>
        </w:rPr>
        <w:t>It is not a coincidence the US elites decide to launch trade war against China at this particular historical moment. The so-called structural reform the USA requests is in fact a greater submission or structural dependency</w:t>
      </w:r>
      <w:r w:rsidR="00A60031">
        <w:rPr>
          <w:rFonts w:ascii="Times New Roman" w:hAnsi="Times New Roman" w:cs="Times New Roman"/>
          <w:szCs w:val="24"/>
          <w:lang w:val="en-GB"/>
        </w:rPr>
        <w:t>.</w:t>
      </w:r>
      <w:r w:rsidR="00FC7906" w:rsidRPr="00515A91">
        <w:rPr>
          <w:rFonts w:ascii="Times New Roman" w:hAnsi="Times New Roman" w:cs="Times New Roman"/>
          <w:szCs w:val="24"/>
          <w:lang w:val="en-GB"/>
        </w:rPr>
        <w:t xml:space="preserve"> (Meanwhile, no coun</w:t>
      </w:r>
      <w:r w:rsidR="007D78B7" w:rsidRPr="00515A91">
        <w:rPr>
          <w:rFonts w:ascii="Times New Roman" w:hAnsi="Times New Roman" w:cs="Times New Roman"/>
          <w:szCs w:val="24"/>
          <w:lang w:val="en-GB"/>
        </w:rPr>
        <w:t>try on this planet could impose</w:t>
      </w:r>
      <w:r w:rsidR="00FC7906" w:rsidRPr="00515A91">
        <w:rPr>
          <w:rFonts w:ascii="Times New Roman" w:hAnsi="Times New Roman" w:cs="Times New Roman"/>
          <w:szCs w:val="24"/>
          <w:lang w:val="en-GB"/>
        </w:rPr>
        <w:t xml:space="preserve"> structural reform on the USA, the structural imbalance of which being a major source of instability in global economy</w:t>
      </w:r>
      <w:r w:rsidR="00A60031">
        <w:rPr>
          <w:rFonts w:ascii="Times New Roman" w:hAnsi="Times New Roman" w:cs="Times New Roman"/>
          <w:szCs w:val="24"/>
          <w:lang w:val="en-GB"/>
        </w:rPr>
        <w:t>.</w:t>
      </w:r>
      <w:r w:rsidR="00FC7906" w:rsidRPr="00515A91">
        <w:rPr>
          <w:rFonts w:ascii="Times New Roman" w:hAnsi="Times New Roman" w:cs="Times New Roman"/>
          <w:szCs w:val="24"/>
          <w:lang w:val="en-GB"/>
        </w:rPr>
        <w:t>)</w:t>
      </w:r>
    </w:p>
    <w:p w:rsidR="0052156C" w:rsidRPr="00515A91" w:rsidRDefault="00FC7906"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7D78B7" w:rsidRPr="00515A91">
        <w:rPr>
          <w:rFonts w:ascii="Times New Roman" w:hAnsi="Times New Roman" w:cs="Times New Roman"/>
          <w:szCs w:val="24"/>
          <w:lang w:val="en-GB"/>
        </w:rPr>
        <w:t>An overall strategic suppression on China has become the consensus of US top political elites. It is not an issue by the spontaneity of an idiosyncratic leader, nor the preference of a single party.</w:t>
      </w:r>
    </w:p>
    <w:p w:rsidR="00F92FE6" w:rsidRPr="00515A91" w:rsidRDefault="00F92FE6" w:rsidP="00515A91">
      <w:pPr>
        <w:jc w:val="both"/>
        <w:rPr>
          <w:rFonts w:ascii="Times New Roman" w:hAnsi="Times New Roman" w:cs="Times New Roman"/>
          <w:szCs w:val="24"/>
          <w:lang w:val="en-GB"/>
        </w:rPr>
      </w:pPr>
      <w:r w:rsidRPr="00515A91">
        <w:rPr>
          <w:rFonts w:ascii="Times New Roman" w:hAnsi="Times New Roman" w:cs="Times New Roman"/>
          <w:szCs w:val="24"/>
          <w:lang w:val="en-GB"/>
        </w:rPr>
        <w:lastRenderedPageBreak/>
        <w:tab/>
        <w:t>We may highlight the major aspects of the background of this cri</w:t>
      </w:r>
      <w:r w:rsidR="008E117A" w:rsidRPr="00515A91">
        <w:rPr>
          <w:rFonts w:ascii="Times New Roman" w:hAnsi="Times New Roman" w:cs="Times New Roman"/>
          <w:szCs w:val="24"/>
          <w:lang w:val="en-GB"/>
        </w:rPr>
        <w:t xml:space="preserve">sis, which we cannot </w:t>
      </w:r>
      <w:r w:rsidR="003163C8" w:rsidRPr="00515A91">
        <w:rPr>
          <w:rFonts w:ascii="Times New Roman" w:hAnsi="Times New Roman" w:cs="Times New Roman"/>
          <w:szCs w:val="24"/>
          <w:lang w:val="en-GB"/>
        </w:rPr>
        <w:t>analyse</w:t>
      </w:r>
      <w:r w:rsidR="008E117A" w:rsidRPr="00515A91">
        <w:rPr>
          <w:rFonts w:ascii="Times New Roman" w:hAnsi="Times New Roman" w:cs="Times New Roman"/>
          <w:szCs w:val="24"/>
          <w:lang w:val="en-GB"/>
        </w:rPr>
        <w:t xml:space="preserve"> in</w:t>
      </w:r>
      <w:r w:rsidRPr="00515A91">
        <w:rPr>
          <w:rFonts w:ascii="Times New Roman" w:hAnsi="Times New Roman" w:cs="Times New Roman"/>
          <w:szCs w:val="24"/>
          <w:lang w:val="en-GB"/>
        </w:rPr>
        <w:t xml:space="preserve"> details here.</w:t>
      </w:r>
    </w:p>
    <w:p w:rsidR="00F92FE6" w:rsidRPr="00C01C84" w:rsidRDefault="00F92FE6" w:rsidP="00C01C84">
      <w:pPr>
        <w:pStyle w:val="ListParagraph"/>
        <w:numPr>
          <w:ilvl w:val="0"/>
          <w:numId w:val="1"/>
        </w:numPr>
        <w:ind w:firstLineChars="0"/>
        <w:jc w:val="both"/>
        <w:rPr>
          <w:rFonts w:ascii="Times New Roman" w:hAnsi="Times New Roman" w:cs="Times New Roman"/>
          <w:szCs w:val="24"/>
          <w:lang w:val="en-GB"/>
        </w:rPr>
      </w:pPr>
      <w:r w:rsidRPr="00C01C84">
        <w:rPr>
          <w:rFonts w:ascii="Times New Roman" w:hAnsi="Times New Roman" w:cs="Times New Roman"/>
          <w:szCs w:val="24"/>
          <w:lang w:val="en-GB"/>
        </w:rPr>
        <w:t>From structural complementarity to s</w:t>
      </w:r>
      <w:r w:rsidR="001018C6" w:rsidRPr="00C01C84">
        <w:rPr>
          <w:rFonts w:ascii="Times New Roman" w:hAnsi="Times New Roman" w:cs="Times New Roman"/>
          <w:szCs w:val="24"/>
          <w:lang w:val="en-GB"/>
        </w:rPr>
        <w:t xml:space="preserve">trategic opposition: despite political </w:t>
      </w:r>
      <w:r w:rsidR="007212B7" w:rsidRPr="00C01C84">
        <w:rPr>
          <w:rFonts w:ascii="Times New Roman" w:hAnsi="Times New Roman" w:cs="Times New Roman"/>
          <w:szCs w:val="24"/>
          <w:lang w:val="en-GB"/>
        </w:rPr>
        <w:t>disparity, the USA and China have been</w:t>
      </w:r>
      <w:r w:rsidR="001018C6" w:rsidRPr="00C01C84">
        <w:rPr>
          <w:rFonts w:ascii="Times New Roman" w:hAnsi="Times New Roman" w:cs="Times New Roman"/>
          <w:szCs w:val="24"/>
          <w:lang w:val="en-GB"/>
        </w:rPr>
        <w:t xml:space="preserve"> in fact</w:t>
      </w:r>
      <w:r w:rsidR="008E117A" w:rsidRPr="00C01C84">
        <w:rPr>
          <w:rFonts w:ascii="Times New Roman" w:hAnsi="Times New Roman" w:cs="Times New Roman"/>
          <w:szCs w:val="24"/>
          <w:lang w:val="en-GB"/>
        </w:rPr>
        <w:t xml:space="preserve"> complementary in economic structure in the first two decades of China’s merging into globalization. That made China dependent on the USA economically and institutionally. </w:t>
      </w:r>
      <w:r w:rsidR="003163C8" w:rsidRPr="00C01C84">
        <w:rPr>
          <w:rFonts w:ascii="Times New Roman" w:hAnsi="Times New Roman" w:cs="Times New Roman"/>
          <w:szCs w:val="24"/>
          <w:lang w:val="en-GB"/>
        </w:rPr>
        <w:t>However,</w:t>
      </w:r>
      <w:r w:rsidR="008E117A" w:rsidRPr="00C01C84">
        <w:rPr>
          <w:rFonts w:ascii="Times New Roman" w:hAnsi="Times New Roman" w:cs="Times New Roman"/>
          <w:szCs w:val="24"/>
          <w:lang w:val="en-GB"/>
        </w:rPr>
        <w:t xml:space="preserve"> China is increasingly delinking from the USA after 2008 as the model of globalization has exhausted its momentum. Now the two nations are heading towards strategic collision.</w:t>
      </w:r>
    </w:p>
    <w:p w:rsidR="00F92FE6" w:rsidRPr="00C01C84" w:rsidRDefault="007212B7" w:rsidP="00C01C84">
      <w:pPr>
        <w:pStyle w:val="ListParagraph"/>
        <w:numPr>
          <w:ilvl w:val="0"/>
          <w:numId w:val="1"/>
        </w:numPr>
        <w:ind w:firstLineChars="0"/>
        <w:jc w:val="both"/>
        <w:rPr>
          <w:rFonts w:ascii="Times New Roman" w:hAnsi="Times New Roman" w:cs="Times New Roman"/>
          <w:szCs w:val="24"/>
          <w:lang w:val="en-GB"/>
        </w:rPr>
      </w:pPr>
      <w:r w:rsidRPr="00C01C84">
        <w:rPr>
          <w:rFonts w:ascii="Times New Roman" w:hAnsi="Times New Roman" w:cs="Times New Roman"/>
          <w:szCs w:val="24"/>
          <w:lang w:val="en-GB"/>
        </w:rPr>
        <w:t>China’s merging</w:t>
      </w:r>
      <w:r w:rsidR="00F92FE6" w:rsidRPr="00C01C84">
        <w:rPr>
          <w:rFonts w:ascii="Times New Roman" w:hAnsi="Times New Roman" w:cs="Times New Roman"/>
          <w:szCs w:val="24"/>
          <w:lang w:val="en-GB"/>
        </w:rPr>
        <w:t xml:space="preserve"> </w:t>
      </w:r>
      <w:r w:rsidRPr="00C01C84">
        <w:rPr>
          <w:rFonts w:ascii="Times New Roman" w:hAnsi="Times New Roman" w:cs="Times New Roman"/>
          <w:szCs w:val="24"/>
          <w:lang w:val="en-GB"/>
        </w:rPr>
        <w:t>with</w:t>
      </w:r>
      <w:r w:rsidR="00F92FE6" w:rsidRPr="00C01C84">
        <w:rPr>
          <w:rFonts w:ascii="Times New Roman" w:hAnsi="Times New Roman" w:cs="Times New Roman"/>
          <w:szCs w:val="24"/>
          <w:lang w:val="en-GB"/>
        </w:rPr>
        <w:t xml:space="preserve"> </w:t>
      </w:r>
      <w:r w:rsidR="008E117A" w:rsidRPr="00C01C84">
        <w:rPr>
          <w:rFonts w:ascii="Times New Roman" w:hAnsi="Times New Roman" w:cs="Times New Roman"/>
          <w:szCs w:val="24"/>
          <w:lang w:val="en-GB"/>
        </w:rPr>
        <w:t xml:space="preserve">financial </w:t>
      </w:r>
      <w:r w:rsidR="00F92FE6" w:rsidRPr="00C01C84">
        <w:rPr>
          <w:rFonts w:ascii="Times New Roman" w:hAnsi="Times New Roman" w:cs="Times New Roman"/>
          <w:szCs w:val="24"/>
          <w:lang w:val="en-GB"/>
        </w:rPr>
        <w:t>globalization</w:t>
      </w:r>
      <w:r w:rsidR="00661554" w:rsidRPr="00C01C84">
        <w:rPr>
          <w:rFonts w:ascii="Times New Roman" w:hAnsi="Times New Roman" w:cs="Times New Roman"/>
          <w:szCs w:val="24"/>
          <w:lang w:val="en-GB"/>
        </w:rPr>
        <w:t>: after the crisis of 1993, Chinese bank sector became commercialized in the Anglo-Saxon model. After two decades of development, China’s financial sector has become one of the biggest interest blocs and increasingly intermingled with the global financial capitalism.</w:t>
      </w:r>
    </w:p>
    <w:p w:rsidR="00661554" w:rsidRPr="00C01C84" w:rsidRDefault="00661554" w:rsidP="00C01C84">
      <w:pPr>
        <w:pStyle w:val="ListParagraph"/>
        <w:numPr>
          <w:ilvl w:val="0"/>
          <w:numId w:val="1"/>
        </w:numPr>
        <w:ind w:firstLineChars="0"/>
        <w:jc w:val="both"/>
        <w:rPr>
          <w:rFonts w:ascii="Times New Roman" w:hAnsi="Times New Roman" w:cs="Times New Roman"/>
          <w:szCs w:val="24"/>
          <w:lang w:val="en-GB"/>
        </w:rPr>
      </w:pPr>
      <w:r w:rsidRPr="00C01C84">
        <w:rPr>
          <w:rFonts w:ascii="Times New Roman" w:hAnsi="Times New Roman" w:cs="Times New Roman"/>
          <w:szCs w:val="24"/>
          <w:lang w:val="en-GB"/>
        </w:rPr>
        <w:t>Incomplete currency sovereignty: accumulating a huge amount of foreign exchange reserve mainly consisted of the US dollar, China’s money supply mechanism becom</w:t>
      </w:r>
      <w:r w:rsidR="003F266C" w:rsidRPr="00C01C84">
        <w:rPr>
          <w:rFonts w:ascii="Times New Roman" w:hAnsi="Times New Roman" w:cs="Times New Roman"/>
          <w:szCs w:val="24"/>
          <w:lang w:val="en-GB"/>
        </w:rPr>
        <w:t xml:space="preserve">es exogenous depending on the </w:t>
      </w:r>
      <w:r w:rsidRPr="00C01C84">
        <w:rPr>
          <w:rFonts w:ascii="Times New Roman" w:hAnsi="Times New Roman" w:cs="Times New Roman"/>
          <w:szCs w:val="24"/>
          <w:lang w:val="en-GB"/>
        </w:rPr>
        <w:t>foreign exchange</w:t>
      </w:r>
      <w:r w:rsidR="003F266C" w:rsidRPr="00C01C84">
        <w:rPr>
          <w:rFonts w:ascii="Times New Roman" w:hAnsi="Times New Roman" w:cs="Times New Roman"/>
          <w:szCs w:val="24"/>
          <w:lang w:val="en-GB"/>
        </w:rPr>
        <w:t xml:space="preserve"> stock</w:t>
      </w:r>
      <w:r w:rsidRPr="00C01C84">
        <w:rPr>
          <w:rFonts w:ascii="Times New Roman" w:hAnsi="Times New Roman" w:cs="Times New Roman"/>
          <w:szCs w:val="24"/>
          <w:lang w:val="en-GB"/>
        </w:rPr>
        <w:t>. China’s monetary policy is susceptible to the Federal Reserve’s policy and the US monetary strategy.</w:t>
      </w:r>
    </w:p>
    <w:p w:rsidR="00F92FE6" w:rsidRPr="00C01C84" w:rsidRDefault="003F266C" w:rsidP="00C01C84">
      <w:pPr>
        <w:pStyle w:val="ListParagraph"/>
        <w:numPr>
          <w:ilvl w:val="0"/>
          <w:numId w:val="1"/>
        </w:numPr>
        <w:ind w:firstLineChars="0"/>
        <w:jc w:val="both"/>
        <w:rPr>
          <w:rFonts w:ascii="Times New Roman" w:hAnsi="Times New Roman" w:cs="Times New Roman"/>
          <w:szCs w:val="24"/>
          <w:lang w:val="en-GB"/>
        </w:rPr>
      </w:pPr>
      <w:r w:rsidRPr="00C01C84">
        <w:rPr>
          <w:rFonts w:ascii="Times New Roman" w:hAnsi="Times New Roman" w:cs="Times New Roman"/>
          <w:szCs w:val="24"/>
          <w:lang w:val="en-GB"/>
        </w:rPr>
        <w:t xml:space="preserve">Deindustrialization: the profitability of general manufacturing is declining due to overcapacity. After </w:t>
      </w:r>
      <w:r w:rsidR="00233429" w:rsidRPr="00C01C84">
        <w:rPr>
          <w:rFonts w:ascii="Times New Roman" w:hAnsi="Times New Roman" w:cs="Times New Roman"/>
          <w:szCs w:val="24"/>
          <w:lang w:val="en-GB"/>
        </w:rPr>
        <w:t>the Wall S</w:t>
      </w:r>
      <w:r w:rsidRPr="00C01C84">
        <w:rPr>
          <w:rFonts w:ascii="Times New Roman" w:hAnsi="Times New Roman" w:cs="Times New Roman"/>
          <w:szCs w:val="24"/>
          <w:lang w:val="en-GB"/>
        </w:rPr>
        <w:t xml:space="preserve">treet financial crisis in 2008 and the subsequent crises in </w:t>
      </w:r>
      <w:r w:rsidR="00233429" w:rsidRPr="00C01C84">
        <w:rPr>
          <w:rFonts w:ascii="Times New Roman" w:hAnsi="Times New Roman" w:cs="Times New Roman"/>
          <w:szCs w:val="24"/>
          <w:lang w:val="en-GB"/>
        </w:rPr>
        <w:t>the West, global demand crumbled</w:t>
      </w:r>
      <w:r w:rsidRPr="00C01C84">
        <w:rPr>
          <w:rFonts w:ascii="Times New Roman" w:hAnsi="Times New Roman" w:cs="Times New Roman"/>
          <w:szCs w:val="24"/>
          <w:lang w:val="en-GB"/>
        </w:rPr>
        <w:t>, aggravating the difficulty of manufacturing. China is undergoing a tendency of deindustrialization while its industry is yet to succeed to upgrade to advanced technology with higher added value.</w:t>
      </w:r>
    </w:p>
    <w:p w:rsidR="00F92FE6" w:rsidRPr="00C01C84" w:rsidRDefault="003F266C" w:rsidP="00C01C84">
      <w:pPr>
        <w:pStyle w:val="ListParagraph"/>
        <w:numPr>
          <w:ilvl w:val="0"/>
          <w:numId w:val="1"/>
        </w:numPr>
        <w:ind w:firstLineChars="0"/>
        <w:jc w:val="both"/>
        <w:rPr>
          <w:rFonts w:ascii="Times New Roman" w:hAnsi="Times New Roman" w:cs="Times New Roman"/>
          <w:szCs w:val="24"/>
          <w:lang w:val="en-GB"/>
        </w:rPr>
      </w:pPr>
      <w:r w:rsidRPr="00C01C84">
        <w:rPr>
          <w:rFonts w:ascii="Times New Roman" w:hAnsi="Times New Roman" w:cs="Times New Roman"/>
          <w:szCs w:val="24"/>
          <w:lang w:val="en-GB"/>
        </w:rPr>
        <w:t>Radical financialization while the real economy becomes hollow: the financial interest bloc is pushing radical financial reform, thus drawing excess liquidity into speculative sectors</w:t>
      </w:r>
      <w:r w:rsidR="00233429" w:rsidRPr="00C01C84">
        <w:rPr>
          <w:rFonts w:ascii="Times New Roman" w:hAnsi="Times New Roman" w:cs="Times New Roman"/>
          <w:szCs w:val="24"/>
          <w:lang w:val="en-GB"/>
        </w:rPr>
        <w:t>, leading to asset bubble and expanding debts</w:t>
      </w:r>
      <w:r w:rsidRPr="00C01C84">
        <w:rPr>
          <w:rFonts w:ascii="Times New Roman" w:hAnsi="Times New Roman" w:cs="Times New Roman"/>
          <w:szCs w:val="24"/>
          <w:lang w:val="en-GB"/>
        </w:rPr>
        <w:t>.</w:t>
      </w:r>
    </w:p>
    <w:p w:rsidR="00F92FE6" w:rsidRPr="00C01C84" w:rsidRDefault="002E50F0" w:rsidP="00C01C84">
      <w:pPr>
        <w:pStyle w:val="ListParagraph"/>
        <w:numPr>
          <w:ilvl w:val="0"/>
          <w:numId w:val="1"/>
        </w:numPr>
        <w:ind w:firstLineChars="0"/>
        <w:jc w:val="both"/>
        <w:rPr>
          <w:rFonts w:ascii="Times New Roman" w:hAnsi="Times New Roman" w:cs="Times New Roman"/>
          <w:szCs w:val="24"/>
          <w:lang w:val="en-GB"/>
        </w:rPr>
      </w:pPr>
      <w:r w:rsidRPr="00C01C84">
        <w:rPr>
          <w:rFonts w:ascii="Times New Roman" w:hAnsi="Times New Roman" w:cs="Times New Roman"/>
          <w:szCs w:val="24"/>
          <w:lang w:val="en-GB"/>
        </w:rPr>
        <w:t>Lack of the r</w:t>
      </w:r>
      <w:r w:rsidR="00F92FE6" w:rsidRPr="00C01C84">
        <w:rPr>
          <w:rFonts w:ascii="Times New Roman" w:hAnsi="Times New Roman" w:cs="Times New Roman"/>
          <w:szCs w:val="24"/>
          <w:lang w:val="en-GB"/>
        </w:rPr>
        <w:t>ight of pricing</w:t>
      </w:r>
      <w:r w:rsidR="00233429" w:rsidRPr="00C01C84">
        <w:rPr>
          <w:rFonts w:ascii="Times New Roman" w:hAnsi="Times New Roman" w:cs="Times New Roman"/>
          <w:szCs w:val="24"/>
          <w:lang w:val="en-GB"/>
        </w:rPr>
        <w:t>:</w:t>
      </w:r>
      <w:r w:rsidR="00F92FE6" w:rsidRPr="00C01C84">
        <w:rPr>
          <w:rFonts w:ascii="Times New Roman" w:hAnsi="Times New Roman" w:cs="Times New Roman"/>
          <w:szCs w:val="24"/>
          <w:lang w:val="en-GB"/>
        </w:rPr>
        <w:t xml:space="preserve"> </w:t>
      </w:r>
      <w:r w:rsidR="00282657" w:rsidRPr="00C01C84">
        <w:rPr>
          <w:rFonts w:ascii="Times New Roman" w:hAnsi="Times New Roman" w:cs="Times New Roman"/>
          <w:szCs w:val="24"/>
          <w:lang w:val="en-GB"/>
        </w:rPr>
        <w:t xml:space="preserve">even though </w:t>
      </w:r>
      <w:r w:rsidR="00092CC3" w:rsidRPr="00C01C84">
        <w:rPr>
          <w:rFonts w:ascii="Times New Roman" w:hAnsi="Times New Roman" w:cs="Times New Roman"/>
          <w:szCs w:val="24"/>
          <w:lang w:val="en-GB"/>
        </w:rPr>
        <w:t>a</w:t>
      </w:r>
      <w:r w:rsidR="00282657" w:rsidRPr="00C01C84">
        <w:rPr>
          <w:rFonts w:ascii="Times New Roman" w:hAnsi="Times New Roman" w:cs="Times New Roman"/>
          <w:szCs w:val="24"/>
          <w:lang w:val="en-GB"/>
        </w:rPr>
        <w:t>s the biggest importer</w:t>
      </w:r>
      <w:r w:rsidR="00092CC3" w:rsidRPr="00C01C84">
        <w:rPr>
          <w:rFonts w:ascii="Times New Roman" w:hAnsi="Times New Roman" w:cs="Times New Roman"/>
          <w:szCs w:val="24"/>
          <w:lang w:val="en-GB"/>
        </w:rPr>
        <w:t>, China lacks the right to negotiate the price of commodities as the major settlement currency is the US dollar and the international commodity markets are highly speculative. In recent years, China</w:t>
      </w:r>
      <w:r w:rsidR="009F3CE7" w:rsidRPr="00C01C84">
        <w:rPr>
          <w:rFonts w:ascii="Times New Roman" w:hAnsi="Times New Roman" w:cs="Times New Roman"/>
          <w:szCs w:val="24"/>
          <w:lang w:val="en-GB"/>
        </w:rPr>
        <w:t xml:space="preserve"> is establishing its own commodity markets to gain the power of negotiation. One effort is the making of the Petro</w:t>
      </w:r>
      <w:r w:rsidR="003163C8" w:rsidRPr="00C01C84">
        <w:rPr>
          <w:rFonts w:ascii="Times New Roman" w:hAnsi="Times New Roman" w:cs="Times New Roman"/>
          <w:szCs w:val="24"/>
          <w:lang w:val="en-GB"/>
        </w:rPr>
        <w:t>-</w:t>
      </w:r>
      <w:r w:rsidR="009F3CE7" w:rsidRPr="00C01C84">
        <w:rPr>
          <w:rFonts w:ascii="Times New Roman" w:hAnsi="Times New Roman" w:cs="Times New Roman"/>
          <w:szCs w:val="24"/>
          <w:lang w:val="en-GB"/>
        </w:rPr>
        <w:t xml:space="preserve">RMB, which is regarded by the USA as a threat to the </w:t>
      </w:r>
      <w:r w:rsidR="003163C8" w:rsidRPr="00C01C84">
        <w:rPr>
          <w:rFonts w:ascii="Times New Roman" w:hAnsi="Times New Roman" w:cs="Times New Roman"/>
          <w:szCs w:val="24"/>
          <w:lang w:val="en-GB"/>
        </w:rPr>
        <w:t>Petro-</w:t>
      </w:r>
      <w:r w:rsidR="009F3CE7" w:rsidRPr="00C01C84">
        <w:rPr>
          <w:rFonts w:ascii="Times New Roman" w:hAnsi="Times New Roman" w:cs="Times New Roman"/>
          <w:szCs w:val="24"/>
          <w:lang w:val="en-GB"/>
        </w:rPr>
        <w:t>dollar, which has become the corner stone of the US national interests since the 1970s.</w:t>
      </w:r>
    </w:p>
    <w:p w:rsidR="00F92FE6" w:rsidRPr="00C01C84" w:rsidRDefault="00F92FE6" w:rsidP="00C01C84">
      <w:pPr>
        <w:pStyle w:val="ListParagraph"/>
        <w:numPr>
          <w:ilvl w:val="0"/>
          <w:numId w:val="1"/>
        </w:numPr>
        <w:ind w:firstLineChars="0"/>
        <w:jc w:val="both"/>
        <w:rPr>
          <w:rFonts w:ascii="Times New Roman" w:hAnsi="Times New Roman" w:cs="Times New Roman"/>
          <w:szCs w:val="24"/>
          <w:lang w:val="en-GB"/>
        </w:rPr>
      </w:pPr>
      <w:r w:rsidRPr="00C01C84">
        <w:rPr>
          <w:rFonts w:ascii="Times New Roman" w:hAnsi="Times New Roman" w:cs="Times New Roman"/>
          <w:szCs w:val="24"/>
          <w:lang w:val="en-GB"/>
        </w:rPr>
        <w:t>In</w:t>
      </w:r>
      <w:r w:rsidR="007212B7" w:rsidRPr="00C01C84">
        <w:rPr>
          <w:rFonts w:ascii="Times New Roman" w:hAnsi="Times New Roman" w:cs="Times New Roman"/>
          <w:szCs w:val="24"/>
          <w:lang w:val="en-GB"/>
        </w:rPr>
        <w:t>tensification of class struggle</w:t>
      </w:r>
      <w:r w:rsidRPr="00C01C84">
        <w:rPr>
          <w:rFonts w:ascii="Times New Roman" w:hAnsi="Times New Roman" w:cs="Times New Roman"/>
          <w:szCs w:val="24"/>
          <w:lang w:val="en-GB"/>
        </w:rPr>
        <w:t xml:space="preserve"> </w:t>
      </w:r>
      <w:r w:rsidR="007212B7" w:rsidRPr="00C01C84">
        <w:rPr>
          <w:rFonts w:ascii="Times New Roman" w:hAnsi="Times New Roman" w:cs="Times New Roman"/>
          <w:szCs w:val="24"/>
          <w:lang w:val="en-GB"/>
        </w:rPr>
        <w:t>(</w:t>
      </w:r>
      <w:r w:rsidRPr="00C01C84">
        <w:rPr>
          <w:rFonts w:ascii="Times New Roman" w:hAnsi="Times New Roman" w:cs="Times New Roman"/>
          <w:szCs w:val="24"/>
          <w:lang w:val="en-GB"/>
        </w:rPr>
        <w:t>labour-capital conflict</w:t>
      </w:r>
      <w:r w:rsidR="007212B7" w:rsidRPr="00C01C84">
        <w:rPr>
          <w:rFonts w:ascii="Times New Roman" w:hAnsi="Times New Roman" w:cs="Times New Roman"/>
          <w:szCs w:val="24"/>
          <w:lang w:val="en-GB"/>
        </w:rPr>
        <w:t>)</w:t>
      </w:r>
      <w:r w:rsidRPr="00C01C84">
        <w:rPr>
          <w:rFonts w:ascii="Times New Roman" w:hAnsi="Times New Roman" w:cs="Times New Roman"/>
          <w:szCs w:val="24"/>
          <w:lang w:val="en-GB"/>
        </w:rPr>
        <w:t xml:space="preserve"> under crisis</w:t>
      </w:r>
      <w:r w:rsidR="00092CC3" w:rsidRPr="00C01C84">
        <w:rPr>
          <w:rFonts w:ascii="Times New Roman" w:hAnsi="Times New Roman" w:cs="Times New Roman"/>
          <w:szCs w:val="24"/>
          <w:lang w:val="en-GB"/>
        </w:rPr>
        <w:t>.</w:t>
      </w:r>
    </w:p>
    <w:p w:rsidR="00F92FE6" w:rsidRPr="00515A91" w:rsidRDefault="00F92FE6" w:rsidP="00515A91">
      <w:pPr>
        <w:jc w:val="both"/>
        <w:rPr>
          <w:rFonts w:ascii="Times New Roman" w:hAnsi="Times New Roman" w:cs="Times New Roman"/>
          <w:szCs w:val="24"/>
          <w:lang w:val="en-GB"/>
        </w:rPr>
      </w:pPr>
    </w:p>
    <w:p w:rsidR="007D78B7" w:rsidRPr="00515A91" w:rsidRDefault="009857CD"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6571A4" w:rsidRPr="00515A91">
        <w:rPr>
          <w:rFonts w:ascii="Times New Roman" w:hAnsi="Times New Roman" w:cs="Times New Roman"/>
          <w:szCs w:val="24"/>
          <w:lang w:val="en-GB"/>
        </w:rPr>
        <w:t>Wh</w:t>
      </w:r>
      <w:r w:rsidR="0047416F" w:rsidRPr="00515A91">
        <w:rPr>
          <w:rFonts w:ascii="Times New Roman" w:hAnsi="Times New Roman" w:cs="Times New Roman"/>
          <w:szCs w:val="24"/>
          <w:lang w:val="en-GB"/>
        </w:rPr>
        <w:t>at China is facing is a multi-</w:t>
      </w:r>
      <w:r w:rsidR="006571A4" w:rsidRPr="00515A91">
        <w:rPr>
          <w:rFonts w:ascii="Times New Roman" w:hAnsi="Times New Roman" w:cs="Times New Roman"/>
          <w:szCs w:val="24"/>
          <w:lang w:val="en-GB"/>
        </w:rPr>
        <w:t>di</w:t>
      </w:r>
      <w:r w:rsidR="0047416F" w:rsidRPr="00515A91">
        <w:rPr>
          <w:rFonts w:ascii="Times New Roman" w:hAnsi="Times New Roman" w:cs="Times New Roman"/>
          <w:szCs w:val="24"/>
          <w:lang w:val="en-GB"/>
        </w:rPr>
        <w:t>mens</w:t>
      </w:r>
      <w:r w:rsidR="006571A4" w:rsidRPr="00515A91">
        <w:rPr>
          <w:rFonts w:ascii="Times New Roman" w:hAnsi="Times New Roman" w:cs="Times New Roman"/>
          <w:szCs w:val="24"/>
          <w:lang w:val="en-GB"/>
        </w:rPr>
        <w:t>ional crisis with exogenous and endogenous factors.</w:t>
      </w:r>
      <w:r w:rsidR="0047416F" w:rsidRPr="00515A91">
        <w:rPr>
          <w:rFonts w:ascii="Times New Roman" w:hAnsi="Times New Roman" w:cs="Times New Roman"/>
          <w:szCs w:val="24"/>
          <w:lang w:val="en-GB"/>
        </w:rPr>
        <w:t xml:space="preserve"> How to deal with the problem of deindustrialization as capital</w:t>
      </w:r>
      <w:bookmarkStart w:id="0" w:name="_GoBack"/>
      <w:bookmarkEnd w:id="0"/>
      <w:r w:rsidR="0047416F" w:rsidRPr="00515A91">
        <w:rPr>
          <w:rFonts w:ascii="Times New Roman" w:hAnsi="Times New Roman" w:cs="Times New Roman"/>
          <w:szCs w:val="24"/>
          <w:lang w:val="en-GB"/>
        </w:rPr>
        <w:t xml:space="preserve"> is </w:t>
      </w:r>
      <w:r w:rsidR="0047416F" w:rsidRPr="00515A91">
        <w:rPr>
          <w:rFonts w:ascii="Times New Roman" w:hAnsi="Times New Roman" w:cs="Times New Roman"/>
          <w:szCs w:val="24"/>
          <w:lang w:val="en-GB"/>
        </w:rPr>
        <w:lastRenderedPageBreak/>
        <w:t xml:space="preserve">rushing into speculative sector seeking higher profitability? How to avoid systematic financial crisis? How to secure the survival of small and medium enterprises and improve their competitiveness? How to convert the over dependency on international trading by promoting domestic demand? How to prevent the national consumption power </w:t>
      </w:r>
      <w:r w:rsidR="00D75E45" w:rsidRPr="00515A91">
        <w:rPr>
          <w:rFonts w:ascii="Times New Roman" w:hAnsi="Times New Roman" w:cs="Times New Roman"/>
          <w:szCs w:val="24"/>
          <w:lang w:val="en-GB"/>
        </w:rPr>
        <w:t xml:space="preserve">from </w:t>
      </w:r>
      <w:r w:rsidR="0021037A" w:rsidRPr="00515A91">
        <w:rPr>
          <w:rFonts w:ascii="Times New Roman" w:hAnsi="Times New Roman" w:cs="Times New Roman"/>
          <w:szCs w:val="24"/>
          <w:lang w:val="en-GB"/>
        </w:rPr>
        <w:t xml:space="preserve">being squeezed by real estate and finance? </w:t>
      </w:r>
      <w:r w:rsidR="0047416F" w:rsidRPr="00515A91">
        <w:rPr>
          <w:rFonts w:ascii="Times New Roman" w:hAnsi="Times New Roman" w:cs="Times New Roman"/>
          <w:szCs w:val="24"/>
          <w:lang w:val="en-GB"/>
        </w:rPr>
        <w:t xml:space="preserve">The key is to let majority of the citizens </w:t>
      </w:r>
      <w:r w:rsidR="00D75E45" w:rsidRPr="00515A91">
        <w:rPr>
          <w:rFonts w:ascii="Times New Roman" w:hAnsi="Times New Roman" w:cs="Times New Roman"/>
          <w:szCs w:val="24"/>
          <w:lang w:val="en-GB"/>
        </w:rPr>
        <w:t>share</w:t>
      </w:r>
      <w:r w:rsidR="0047416F" w:rsidRPr="00515A91">
        <w:rPr>
          <w:rFonts w:ascii="Times New Roman" w:hAnsi="Times New Roman" w:cs="Times New Roman"/>
          <w:szCs w:val="24"/>
          <w:lang w:val="en-GB"/>
        </w:rPr>
        <w:t xml:space="preserve"> the fruit of growth in a more equitable way.</w:t>
      </w:r>
      <w:r w:rsidR="0021037A" w:rsidRPr="00515A91">
        <w:rPr>
          <w:rFonts w:ascii="Times New Roman" w:hAnsi="Times New Roman" w:cs="Times New Roman"/>
          <w:szCs w:val="24"/>
          <w:lang w:val="en-GB"/>
        </w:rPr>
        <w:t xml:space="preserve"> It requires containing various interest blocs intricate with power relationship. Decades of developmentalism has brought about severe ecological degeneration, income disparity, class tension and</w:t>
      </w:r>
      <w:r w:rsidR="00986451" w:rsidRPr="00515A91">
        <w:rPr>
          <w:rFonts w:ascii="Times New Roman" w:hAnsi="Times New Roman" w:cs="Times New Roman"/>
          <w:szCs w:val="24"/>
          <w:lang w:val="en-GB"/>
        </w:rPr>
        <w:t xml:space="preserve"> moral hazard. China has to deal with</w:t>
      </w:r>
      <w:r w:rsidR="0021037A" w:rsidRPr="00515A91">
        <w:rPr>
          <w:rFonts w:ascii="Times New Roman" w:hAnsi="Times New Roman" w:cs="Times New Roman"/>
          <w:szCs w:val="24"/>
          <w:lang w:val="en-GB"/>
        </w:rPr>
        <w:t xml:space="preserve"> highly complicate relationship: domestic and international, </w:t>
      </w:r>
      <w:r w:rsidR="002A22EE" w:rsidRPr="00515A91">
        <w:rPr>
          <w:rFonts w:ascii="Times New Roman" w:hAnsi="Times New Roman" w:cs="Times New Roman"/>
          <w:szCs w:val="24"/>
          <w:lang w:val="en-GB"/>
        </w:rPr>
        <w:t xml:space="preserve">central and local governments, finance and real economy, </w:t>
      </w:r>
      <w:r w:rsidR="00986451" w:rsidRPr="00515A91">
        <w:rPr>
          <w:rFonts w:ascii="Times New Roman" w:hAnsi="Times New Roman" w:cs="Times New Roman"/>
          <w:szCs w:val="24"/>
          <w:lang w:val="en-GB"/>
        </w:rPr>
        <w:t xml:space="preserve">state and society </w:t>
      </w:r>
      <w:r w:rsidR="002A22EE" w:rsidRPr="00515A91">
        <w:rPr>
          <w:rFonts w:ascii="Times New Roman" w:hAnsi="Times New Roman" w:cs="Times New Roman"/>
          <w:szCs w:val="24"/>
          <w:lang w:val="en-GB"/>
        </w:rPr>
        <w:t>etc.</w:t>
      </w:r>
    </w:p>
    <w:p w:rsidR="008E1568" w:rsidRPr="00515A91" w:rsidRDefault="008E1568" w:rsidP="00515A91">
      <w:pPr>
        <w:jc w:val="both"/>
        <w:rPr>
          <w:rFonts w:ascii="Times New Roman" w:hAnsi="Times New Roman" w:cs="Times New Roman"/>
          <w:szCs w:val="24"/>
          <w:lang w:val="en-GB"/>
        </w:rPr>
      </w:pPr>
    </w:p>
    <w:p w:rsidR="008E1568" w:rsidRPr="003163C8" w:rsidRDefault="00E35E44" w:rsidP="00515A91">
      <w:pPr>
        <w:jc w:val="both"/>
        <w:rPr>
          <w:rFonts w:ascii="Times New Roman" w:hAnsi="Times New Roman" w:cs="Times New Roman"/>
          <w:b/>
          <w:szCs w:val="24"/>
          <w:lang w:val="en-GB"/>
        </w:rPr>
      </w:pPr>
      <w:r w:rsidRPr="003163C8">
        <w:rPr>
          <w:rFonts w:ascii="Times New Roman" w:hAnsi="Times New Roman" w:cs="Times New Roman"/>
          <w:b/>
          <w:szCs w:val="24"/>
          <w:lang w:val="en-GB"/>
        </w:rPr>
        <w:t>Rural Society as the C</w:t>
      </w:r>
      <w:r w:rsidR="008E1568" w:rsidRPr="003163C8">
        <w:rPr>
          <w:rFonts w:ascii="Times New Roman" w:hAnsi="Times New Roman" w:cs="Times New Roman"/>
          <w:b/>
          <w:szCs w:val="24"/>
          <w:lang w:val="en-GB"/>
        </w:rPr>
        <w:t xml:space="preserve">ondition of </w:t>
      </w:r>
      <w:r w:rsidRPr="003163C8">
        <w:rPr>
          <w:rFonts w:ascii="Times New Roman" w:hAnsi="Times New Roman" w:cs="Times New Roman"/>
          <w:b/>
          <w:szCs w:val="24"/>
          <w:lang w:val="en-GB"/>
        </w:rPr>
        <w:t>Crisis S</w:t>
      </w:r>
      <w:r w:rsidR="008E1568" w:rsidRPr="003163C8">
        <w:rPr>
          <w:rFonts w:ascii="Times New Roman" w:hAnsi="Times New Roman" w:cs="Times New Roman"/>
          <w:b/>
          <w:szCs w:val="24"/>
          <w:lang w:val="en-GB"/>
        </w:rPr>
        <w:t xml:space="preserve">oft </w:t>
      </w:r>
      <w:r w:rsidRPr="003163C8">
        <w:rPr>
          <w:rFonts w:ascii="Times New Roman" w:hAnsi="Times New Roman" w:cs="Times New Roman"/>
          <w:b/>
          <w:szCs w:val="24"/>
          <w:lang w:val="en-GB"/>
        </w:rPr>
        <w:t>L</w:t>
      </w:r>
      <w:r w:rsidR="008E1568" w:rsidRPr="003163C8">
        <w:rPr>
          <w:rFonts w:ascii="Times New Roman" w:hAnsi="Times New Roman" w:cs="Times New Roman"/>
          <w:b/>
          <w:szCs w:val="24"/>
          <w:lang w:val="en-GB"/>
        </w:rPr>
        <w:t>anding</w:t>
      </w:r>
    </w:p>
    <w:p w:rsidR="008E1568" w:rsidRPr="00515A91" w:rsidRDefault="003444F5"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Urban economy comprised of concentrated profit-seeking capital is characterized by risk. In comparison, rural society is based on household and community cooperation, which is an effective means to internalize negative externality. While urban economy is driven by economic rationality which often leads to irrational behaviour, rural community is maintained by cooperative rationality. We have proposed that for decades Chinese rural society has served as the buffer to absorb the negative externality generated by urban economy and as the vehicle for crisis soft-landing</w:t>
      </w:r>
      <w:r w:rsidR="00D757DB" w:rsidRPr="00515A91">
        <w:rPr>
          <w:rFonts w:ascii="Times New Roman" w:hAnsi="Times New Roman" w:cs="Times New Roman"/>
          <w:szCs w:val="24"/>
          <w:lang w:val="en-GB"/>
        </w:rPr>
        <w:t xml:space="preserve"> (see footnote 1)</w:t>
      </w:r>
      <w:r w:rsidRPr="00515A91">
        <w:rPr>
          <w:rFonts w:ascii="Times New Roman" w:hAnsi="Times New Roman" w:cs="Times New Roman"/>
          <w:szCs w:val="24"/>
          <w:lang w:val="en-GB"/>
        </w:rPr>
        <w:t xml:space="preserve">. However, in recent years, the foundation of rural society’s capability to absorb negative externality has been eroded. </w:t>
      </w:r>
      <w:r w:rsidR="00D757DB" w:rsidRPr="00515A91">
        <w:rPr>
          <w:rFonts w:ascii="Times New Roman" w:hAnsi="Times New Roman" w:cs="Times New Roman"/>
          <w:szCs w:val="24"/>
          <w:lang w:val="en-GB"/>
        </w:rPr>
        <w:t>It is due to several reasons. For decades, production factors (labour, capital, land</w:t>
      </w:r>
      <w:r w:rsidR="00A94906">
        <w:rPr>
          <w:rFonts w:ascii="Times New Roman" w:hAnsi="Times New Roman" w:cs="Times New Roman"/>
          <w:szCs w:val="24"/>
          <w:lang w:val="en-GB"/>
        </w:rPr>
        <w:t xml:space="preserve">, </w:t>
      </w:r>
      <w:r w:rsidR="00D757DB" w:rsidRPr="00515A91">
        <w:rPr>
          <w:rFonts w:ascii="Times New Roman" w:hAnsi="Times New Roman" w:cs="Times New Roman"/>
          <w:szCs w:val="24"/>
          <w:lang w:val="en-GB"/>
        </w:rPr>
        <w:t>etc) are draining out of rural communities. Peasants become disorganized, therefore rural governance becomes deteriorated. Rural household economy becomes underdeveloped compared with capital-intensive urban economy.</w:t>
      </w:r>
    </w:p>
    <w:p w:rsidR="00A2115C" w:rsidRPr="00515A91" w:rsidRDefault="00D757DB"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 xml:space="preserve">Developing cooperative economy is the key to rebuild a robust rural society, which may once again serve as an antidote to the risk-accumulating urban economy. Based on cooperative economy, the peasants can organize themselves, which in turn can consolidate the foundation of rural governance. </w:t>
      </w:r>
      <w:r w:rsidR="000B13E7" w:rsidRPr="00515A91">
        <w:rPr>
          <w:rFonts w:ascii="Times New Roman" w:hAnsi="Times New Roman" w:cs="Times New Roman"/>
          <w:szCs w:val="24"/>
          <w:lang w:val="en-GB"/>
        </w:rPr>
        <w:t>The localized capitalization of rural resources based on cooperatives may help to shape a strong and healthy domestic demand.</w:t>
      </w:r>
    </w:p>
    <w:p w:rsidR="00A2115C" w:rsidRDefault="00A2115C" w:rsidP="00515A91">
      <w:pPr>
        <w:jc w:val="both"/>
        <w:rPr>
          <w:rFonts w:ascii="Times New Roman" w:hAnsi="Times New Roman" w:cs="Times New Roman"/>
          <w:szCs w:val="24"/>
          <w:lang w:val="en-GB"/>
        </w:rPr>
      </w:pPr>
    </w:p>
    <w:p w:rsidR="003163C8" w:rsidRPr="00515A91" w:rsidRDefault="003163C8" w:rsidP="00515A91">
      <w:pPr>
        <w:jc w:val="both"/>
        <w:rPr>
          <w:rFonts w:ascii="Times New Roman" w:hAnsi="Times New Roman" w:cs="Times New Roman" w:hint="eastAsia"/>
          <w:szCs w:val="24"/>
          <w:lang w:val="en-GB"/>
        </w:rPr>
      </w:pPr>
    </w:p>
    <w:p w:rsidR="00912A6C" w:rsidRPr="003163C8" w:rsidRDefault="00BA2A4D" w:rsidP="00515A91">
      <w:pPr>
        <w:jc w:val="both"/>
        <w:rPr>
          <w:rFonts w:ascii="Times New Roman" w:hAnsi="Times New Roman" w:cs="Times New Roman"/>
          <w:b/>
          <w:szCs w:val="24"/>
          <w:lang w:val="en-GB"/>
        </w:rPr>
      </w:pPr>
      <w:r w:rsidRPr="003163C8">
        <w:rPr>
          <w:rFonts w:ascii="Times New Roman" w:hAnsi="Times New Roman" w:cs="Times New Roman"/>
          <w:b/>
          <w:szCs w:val="24"/>
          <w:lang w:val="en-GB"/>
        </w:rPr>
        <w:t>T</w:t>
      </w:r>
      <w:r w:rsidR="0077556F" w:rsidRPr="003163C8">
        <w:rPr>
          <w:rFonts w:ascii="Times New Roman" w:hAnsi="Times New Roman" w:cs="Times New Roman"/>
          <w:b/>
          <w:szCs w:val="24"/>
          <w:lang w:val="en-GB"/>
        </w:rPr>
        <w:t xml:space="preserve">he Valuation of Rural </w:t>
      </w:r>
      <w:r w:rsidR="00F54E78" w:rsidRPr="003163C8">
        <w:rPr>
          <w:rFonts w:ascii="Times New Roman" w:hAnsi="Times New Roman" w:cs="Times New Roman"/>
          <w:b/>
          <w:szCs w:val="24"/>
          <w:lang w:val="en-GB"/>
        </w:rPr>
        <w:t xml:space="preserve">Ecological </w:t>
      </w:r>
      <w:r w:rsidR="0077556F" w:rsidRPr="003163C8">
        <w:rPr>
          <w:rFonts w:ascii="Times New Roman" w:hAnsi="Times New Roman" w:cs="Times New Roman"/>
          <w:b/>
          <w:szCs w:val="24"/>
          <w:lang w:val="en-GB"/>
        </w:rPr>
        <w:t>Resource and Cultural Assets</w:t>
      </w:r>
    </w:p>
    <w:p w:rsidR="00F86EB8" w:rsidRPr="00515A91" w:rsidRDefault="00F54E78"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6B736B" w:rsidRPr="00515A91">
        <w:rPr>
          <w:rFonts w:ascii="Times New Roman" w:hAnsi="Times New Roman" w:cs="Times New Roman"/>
          <w:szCs w:val="24"/>
          <w:lang w:val="en-GB"/>
        </w:rPr>
        <w:t xml:space="preserve">After a few years of futile policy, </w:t>
      </w:r>
      <w:r w:rsidR="00DE1C80" w:rsidRPr="00515A91">
        <w:rPr>
          <w:rFonts w:ascii="Times New Roman" w:hAnsi="Times New Roman" w:cs="Times New Roman"/>
          <w:szCs w:val="24"/>
          <w:lang w:val="en-GB"/>
        </w:rPr>
        <w:t>China proposes the strategy of rural vitalization in 2017.</w:t>
      </w:r>
      <w:r w:rsidR="007B6BD9" w:rsidRPr="00515A91">
        <w:rPr>
          <w:rFonts w:ascii="Times New Roman" w:hAnsi="Times New Roman" w:cs="Times New Roman"/>
          <w:szCs w:val="24"/>
          <w:lang w:val="en-GB"/>
        </w:rPr>
        <w:t xml:space="preserve"> The government has adjusted its policies in several aspects:</w:t>
      </w:r>
    </w:p>
    <w:p w:rsidR="007B6BD9" w:rsidRPr="00515A91" w:rsidRDefault="00024694" w:rsidP="00515A91">
      <w:pPr>
        <w:jc w:val="both"/>
        <w:rPr>
          <w:rFonts w:ascii="Times New Roman" w:hAnsi="Times New Roman" w:cs="Times New Roman"/>
          <w:szCs w:val="24"/>
          <w:lang w:val="en-GB"/>
        </w:rPr>
      </w:pPr>
      <w:r w:rsidRPr="00515A91">
        <w:rPr>
          <w:rFonts w:ascii="Times New Roman" w:hAnsi="Times New Roman" w:cs="Times New Roman"/>
          <w:szCs w:val="24"/>
          <w:lang w:val="en-GB"/>
        </w:rPr>
        <w:t>1. Diverts from the polic</w:t>
      </w:r>
      <w:r w:rsidR="007B6BD9" w:rsidRPr="00515A91">
        <w:rPr>
          <w:rFonts w:ascii="Times New Roman" w:hAnsi="Times New Roman" w:cs="Times New Roman"/>
          <w:szCs w:val="24"/>
          <w:lang w:val="en-GB"/>
        </w:rPr>
        <w:t xml:space="preserve">y of accelerating urbanization in recent years. Emphasizes the </w:t>
      </w:r>
      <w:r w:rsidR="007B6BD9" w:rsidRPr="00515A91">
        <w:rPr>
          <w:rFonts w:ascii="Times New Roman" w:hAnsi="Times New Roman" w:cs="Times New Roman"/>
          <w:szCs w:val="24"/>
          <w:lang w:val="en-GB"/>
        </w:rPr>
        <w:lastRenderedPageBreak/>
        <w:t>priorit</w:t>
      </w:r>
      <w:r w:rsidR="00CC5DFD" w:rsidRPr="00515A91">
        <w:rPr>
          <w:rFonts w:ascii="Times New Roman" w:hAnsi="Times New Roman" w:cs="Times New Roman"/>
          <w:szCs w:val="24"/>
          <w:lang w:val="en-GB"/>
        </w:rPr>
        <w:t>y of agriculture and the rural</w:t>
      </w:r>
      <w:r w:rsidR="007B6BD9" w:rsidRPr="00515A91">
        <w:rPr>
          <w:rFonts w:ascii="Times New Roman" w:hAnsi="Times New Roman" w:cs="Times New Roman"/>
          <w:szCs w:val="24"/>
          <w:lang w:val="en-GB"/>
        </w:rPr>
        <w:t>.</w:t>
      </w:r>
    </w:p>
    <w:p w:rsidR="007B6BD9" w:rsidRPr="00515A91" w:rsidRDefault="007B6BD9" w:rsidP="00515A91">
      <w:pPr>
        <w:jc w:val="both"/>
        <w:rPr>
          <w:rFonts w:ascii="Times New Roman" w:hAnsi="Times New Roman" w:cs="Times New Roman"/>
          <w:szCs w:val="24"/>
          <w:lang w:val="en-GB"/>
        </w:rPr>
      </w:pPr>
      <w:r w:rsidRPr="00515A91">
        <w:rPr>
          <w:rFonts w:ascii="Times New Roman" w:hAnsi="Times New Roman" w:cs="Times New Roman"/>
          <w:szCs w:val="24"/>
          <w:lang w:val="en-GB"/>
        </w:rPr>
        <w:t>2. Asserts that rural vitalization is the most creative aspect of China’s development in the 21</w:t>
      </w:r>
      <w:r w:rsidRPr="00515A91">
        <w:rPr>
          <w:rFonts w:ascii="Times New Roman" w:hAnsi="Times New Roman" w:cs="Times New Roman"/>
          <w:szCs w:val="24"/>
          <w:vertAlign w:val="superscript"/>
          <w:lang w:val="en-GB"/>
        </w:rPr>
        <w:t>st</w:t>
      </w:r>
      <w:r w:rsidRPr="00515A91">
        <w:rPr>
          <w:rFonts w:ascii="Times New Roman" w:hAnsi="Times New Roman" w:cs="Times New Roman"/>
          <w:szCs w:val="24"/>
          <w:lang w:val="en-GB"/>
        </w:rPr>
        <w:t xml:space="preserve"> century.</w:t>
      </w:r>
    </w:p>
    <w:p w:rsidR="007B6BD9" w:rsidRPr="00515A91" w:rsidRDefault="007B6BD9" w:rsidP="00515A91">
      <w:pPr>
        <w:jc w:val="both"/>
        <w:rPr>
          <w:rFonts w:ascii="Times New Roman" w:hAnsi="Times New Roman" w:cs="Times New Roman"/>
          <w:szCs w:val="24"/>
          <w:lang w:val="en-GB"/>
        </w:rPr>
      </w:pPr>
      <w:r w:rsidRPr="00515A91">
        <w:rPr>
          <w:rFonts w:ascii="Times New Roman" w:hAnsi="Times New Roman" w:cs="Times New Roman"/>
          <w:szCs w:val="24"/>
          <w:lang w:val="en-GB"/>
        </w:rPr>
        <w:t xml:space="preserve">3. Abandons the path dependence of quantitative growth and turns to eco-friendly </w:t>
      </w:r>
      <w:r w:rsidR="00024694" w:rsidRPr="00515A91">
        <w:rPr>
          <w:rFonts w:ascii="Times New Roman" w:hAnsi="Times New Roman" w:cs="Times New Roman"/>
          <w:szCs w:val="24"/>
          <w:lang w:val="en-GB"/>
        </w:rPr>
        <w:t xml:space="preserve">(quality) </w:t>
      </w:r>
      <w:r w:rsidRPr="00515A91">
        <w:rPr>
          <w:rFonts w:ascii="Times New Roman" w:hAnsi="Times New Roman" w:cs="Times New Roman"/>
          <w:szCs w:val="24"/>
          <w:lang w:val="en-GB"/>
        </w:rPr>
        <w:t>growth.</w:t>
      </w:r>
    </w:p>
    <w:p w:rsidR="003163C8" w:rsidRDefault="003163C8" w:rsidP="00515A91">
      <w:pPr>
        <w:jc w:val="both"/>
        <w:rPr>
          <w:rFonts w:ascii="Times New Roman" w:hAnsi="Times New Roman" w:cs="Times New Roman"/>
          <w:szCs w:val="24"/>
          <w:lang w:val="en-GB"/>
        </w:rPr>
      </w:pPr>
    </w:p>
    <w:p w:rsidR="00F54E78" w:rsidRPr="00515A91" w:rsidRDefault="00DE1C80"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 xml:space="preserve">Despite the limit in discourses, the policy-makers do turn their perspective to rural China and once again emphasize the importance of the rural sector. Can it save China again as in the past crises? </w:t>
      </w:r>
      <w:r w:rsidR="007B6BD9" w:rsidRPr="00515A91">
        <w:rPr>
          <w:rFonts w:ascii="Times New Roman" w:hAnsi="Times New Roman" w:cs="Times New Roman"/>
          <w:szCs w:val="24"/>
          <w:lang w:val="en-GB"/>
        </w:rPr>
        <w:t>Facing the current crisis, we should remain cautiously optimistic.</w:t>
      </w:r>
    </w:p>
    <w:p w:rsidR="00F54E78" w:rsidRPr="00515A91" w:rsidRDefault="007B6BD9"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r>
      <w:r w:rsidR="00024694" w:rsidRPr="00515A91">
        <w:rPr>
          <w:rFonts w:ascii="Times New Roman" w:hAnsi="Times New Roman" w:cs="Times New Roman"/>
          <w:szCs w:val="24"/>
          <w:lang w:val="en-GB"/>
        </w:rPr>
        <w:t xml:space="preserve">China’s current M2/GDP is up to 200%, </w:t>
      </w:r>
      <w:r w:rsidR="00FB38F4" w:rsidRPr="00515A91">
        <w:rPr>
          <w:rFonts w:ascii="Times New Roman" w:hAnsi="Times New Roman" w:cs="Times New Roman"/>
          <w:szCs w:val="24"/>
          <w:lang w:val="en-GB"/>
        </w:rPr>
        <w:t xml:space="preserve">among </w:t>
      </w:r>
      <w:r w:rsidR="00024694" w:rsidRPr="00515A91">
        <w:rPr>
          <w:rFonts w:ascii="Times New Roman" w:hAnsi="Times New Roman" w:cs="Times New Roman"/>
          <w:szCs w:val="24"/>
          <w:lang w:val="en-GB"/>
        </w:rPr>
        <w:t xml:space="preserve">the highest level in the world. However, we should not simply conclude from this </w:t>
      </w:r>
      <w:r w:rsidR="00B24D29" w:rsidRPr="00515A91">
        <w:rPr>
          <w:rFonts w:ascii="Times New Roman" w:hAnsi="Times New Roman" w:cs="Times New Roman"/>
          <w:szCs w:val="24"/>
          <w:lang w:val="en-GB"/>
        </w:rPr>
        <w:t xml:space="preserve">that </w:t>
      </w:r>
      <w:r w:rsidR="00C22BF6" w:rsidRPr="00515A91">
        <w:rPr>
          <w:rFonts w:ascii="Times New Roman" w:hAnsi="Times New Roman" w:cs="Times New Roman"/>
          <w:szCs w:val="24"/>
          <w:lang w:val="en-GB"/>
        </w:rPr>
        <w:t>Chinese economy is sha</w:t>
      </w:r>
      <w:r w:rsidR="00024694" w:rsidRPr="00515A91">
        <w:rPr>
          <w:rFonts w:ascii="Times New Roman" w:hAnsi="Times New Roman" w:cs="Times New Roman"/>
          <w:szCs w:val="24"/>
          <w:lang w:val="en-GB"/>
        </w:rPr>
        <w:t>ky</w:t>
      </w:r>
      <w:r w:rsidR="00B24D29" w:rsidRPr="00515A91">
        <w:rPr>
          <w:rFonts w:ascii="Times New Roman" w:hAnsi="Times New Roman" w:cs="Times New Roman"/>
          <w:szCs w:val="24"/>
          <w:lang w:val="en-GB"/>
        </w:rPr>
        <w:t xml:space="preserve"> due to money oversupply</w:t>
      </w:r>
      <w:r w:rsidR="00024694" w:rsidRPr="00515A91">
        <w:rPr>
          <w:rFonts w:ascii="Times New Roman" w:hAnsi="Times New Roman" w:cs="Times New Roman"/>
          <w:szCs w:val="24"/>
          <w:lang w:val="en-GB"/>
        </w:rPr>
        <w:t xml:space="preserve">. Compared with other advanced economies, China </w:t>
      </w:r>
      <w:r w:rsidR="00B24D29" w:rsidRPr="00515A91">
        <w:rPr>
          <w:rFonts w:ascii="Times New Roman" w:hAnsi="Times New Roman" w:cs="Times New Roman"/>
          <w:szCs w:val="24"/>
          <w:lang w:val="en-GB"/>
        </w:rPr>
        <w:t xml:space="preserve">is characterized by a feature: many assets in rural regions have not be valued and priced, or their value remains implicit. </w:t>
      </w:r>
      <w:r w:rsidR="00C22BF6" w:rsidRPr="00515A91">
        <w:rPr>
          <w:rFonts w:ascii="Times New Roman" w:hAnsi="Times New Roman" w:cs="Times New Roman"/>
          <w:szCs w:val="24"/>
          <w:lang w:val="en-GB"/>
        </w:rPr>
        <w:t xml:space="preserve">Capital in urban sector currently at a state of excess is seeking the opportunity of resources yet to be capitalized. </w:t>
      </w:r>
      <w:r w:rsidR="00C14C7B" w:rsidRPr="00515A91">
        <w:rPr>
          <w:rFonts w:ascii="Times New Roman" w:hAnsi="Times New Roman" w:cs="Times New Roman"/>
          <w:szCs w:val="24"/>
          <w:lang w:val="en-GB"/>
        </w:rPr>
        <w:t xml:space="preserve">The trend of capital going down to the rural sector seems to be irreversible. </w:t>
      </w:r>
      <w:r w:rsidR="00A92DBA" w:rsidRPr="00515A91">
        <w:rPr>
          <w:rFonts w:ascii="Times New Roman" w:hAnsi="Times New Roman" w:cs="Times New Roman"/>
          <w:szCs w:val="24"/>
          <w:lang w:val="en-GB"/>
        </w:rPr>
        <w:t xml:space="preserve">Viewed in other perspective, it may be a chance to reverse the decades long draining of production factors (labour, capital and land) </w:t>
      </w:r>
      <w:r w:rsidR="004B1184" w:rsidRPr="00515A91">
        <w:rPr>
          <w:rFonts w:ascii="Times New Roman" w:hAnsi="Times New Roman" w:cs="Times New Roman"/>
          <w:szCs w:val="24"/>
          <w:lang w:val="en-GB"/>
        </w:rPr>
        <w:t>out of</w:t>
      </w:r>
      <w:r w:rsidR="00A92DBA" w:rsidRPr="00515A91">
        <w:rPr>
          <w:rFonts w:ascii="Times New Roman" w:hAnsi="Times New Roman" w:cs="Times New Roman"/>
          <w:szCs w:val="24"/>
          <w:lang w:val="en-GB"/>
        </w:rPr>
        <w:t xml:space="preserve"> rural sector. </w:t>
      </w:r>
      <w:r w:rsidR="00C14C7B" w:rsidRPr="00515A91">
        <w:rPr>
          <w:rFonts w:ascii="Times New Roman" w:hAnsi="Times New Roman" w:cs="Times New Roman"/>
          <w:szCs w:val="24"/>
          <w:lang w:val="en-GB"/>
        </w:rPr>
        <w:t>The problem becomes how to avoid malicious and destructive enclosure of rural resources by capital and finance.</w:t>
      </w:r>
      <w:r w:rsidR="00C22BF6" w:rsidRPr="00515A91">
        <w:rPr>
          <w:rFonts w:ascii="Times New Roman" w:hAnsi="Times New Roman" w:cs="Times New Roman"/>
          <w:szCs w:val="24"/>
          <w:lang w:val="en-GB"/>
        </w:rPr>
        <w:t xml:space="preserve"> </w:t>
      </w:r>
      <w:r w:rsidR="00A92DBA" w:rsidRPr="00515A91">
        <w:rPr>
          <w:rFonts w:ascii="Times New Roman" w:hAnsi="Times New Roman" w:cs="Times New Roman"/>
          <w:szCs w:val="24"/>
          <w:lang w:val="en-GB"/>
        </w:rPr>
        <w:t xml:space="preserve">Cooperative is a key element in this process. </w:t>
      </w:r>
      <w:r w:rsidR="004B1184" w:rsidRPr="00515A91">
        <w:rPr>
          <w:rFonts w:ascii="Times New Roman" w:hAnsi="Times New Roman" w:cs="Times New Roman"/>
          <w:szCs w:val="24"/>
          <w:lang w:val="en-GB"/>
        </w:rPr>
        <w:t>Supported by the national strategy of ecological civilization and rural vitalization, rural community cooperative can act as an effective agent of the valuation of ecological and cultural assets. Through appropriate institutional innovation, a part of the property rights can become</w:t>
      </w:r>
      <w:r w:rsidR="00036C37" w:rsidRPr="00515A91">
        <w:rPr>
          <w:rFonts w:ascii="Times New Roman" w:hAnsi="Times New Roman" w:cs="Times New Roman"/>
          <w:szCs w:val="24"/>
          <w:lang w:val="en-GB"/>
        </w:rPr>
        <w:t xml:space="preserve"> exchangeable assets on a well-designed special market, while the fundamental ownership of vital resources like land </w:t>
      </w:r>
      <w:r w:rsidR="00100227" w:rsidRPr="00515A91">
        <w:rPr>
          <w:rFonts w:ascii="Times New Roman" w:hAnsi="Times New Roman" w:cs="Times New Roman"/>
          <w:szCs w:val="24"/>
          <w:lang w:val="en-GB"/>
        </w:rPr>
        <w:t xml:space="preserve">still </w:t>
      </w:r>
      <w:r w:rsidR="00036C37" w:rsidRPr="00515A91">
        <w:rPr>
          <w:rFonts w:ascii="Times New Roman" w:hAnsi="Times New Roman" w:cs="Times New Roman"/>
          <w:szCs w:val="24"/>
          <w:lang w:val="en-GB"/>
        </w:rPr>
        <w:t xml:space="preserve">belongs to the community cooperative. </w:t>
      </w:r>
      <w:r w:rsidR="00EC0EBA" w:rsidRPr="00515A91">
        <w:rPr>
          <w:rFonts w:ascii="Times New Roman" w:hAnsi="Times New Roman" w:cs="Times New Roman"/>
          <w:szCs w:val="24"/>
          <w:lang w:val="en-GB"/>
        </w:rPr>
        <w:t>This</w:t>
      </w:r>
      <w:r w:rsidR="00036C37" w:rsidRPr="00515A91">
        <w:rPr>
          <w:rFonts w:ascii="Times New Roman" w:hAnsi="Times New Roman" w:cs="Times New Roman"/>
          <w:szCs w:val="24"/>
          <w:lang w:val="en-GB"/>
        </w:rPr>
        <w:t xml:space="preserve"> may attract capital flowing into rural sector in a healthy </w:t>
      </w:r>
      <w:r w:rsidR="00EC0EBA" w:rsidRPr="00515A91">
        <w:rPr>
          <w:rFonts w:ascii="Times New Roman" w:hAnsi="Times New Roman" w:cs="Times New Roman"/>
          <w:szCs w:val="24"/>
          <w:lang w:val="en-GB"/>
        </w:rPr>
        <w:t xml:space="preserve">and constructive </w:t>
      </w:r>
      <w:r w:rsidR="00036C37" w:rsidRPr="00515A91">
        <w:rPr>
          <w:rFonts w:ascii="Times New Roman" w:hAnsi="Times New Roman" w:cs="Times New Roman"/>
          <w:szCs w:val="24"/>
          <w:lang w:val="en-GB"/>
        </w:rPr>
        <w:t xml:space="preserve">way. Factors like labour, capital, technology and land </w:t>
      </w:r>
      <w:r w:rsidR="00EC0EBA" w:rsidRPr="00515A91">
        <w:rPr>
          <w:rFonts w:ascii="Times New Roman" w:hAnsi="Times New Roman" w:cs="Times New Roman"/>
          <w:szCs w:val="24"/>
          <w:lang w:val="en-GB"/>
        </w:rPr>
        <w:t>may contribute to localized rural vitalization. On one hand, the fiscal pressure of eco-infrastructure and rural construction can be partly relieved through this special finance. On the other hand, excess liquidity in urban sector can be channelled into rural sector</w:t>
      </w:r>
      <w:r w:rsidR="00A23B69" w:rsidRPr="00515A91">
        <w:rPr>
          <w:rFonts w:ascii="Times New Roman" w:hAnsi="Times New Roman" w:cs="Times New Roman"/>
          <w:szCs w:val="24"/>
          <w:lang w:val="en-GB"/>
        </w:rPr>
        <w:t>, promoting peasant</w:t>
      </w:r>
      <w:r w:rsidR="00EC0EBA" w:rsidRPr="00515A91">
        <w:rPr>
          <w:rFonts w:ascii="Times New Roman" w:hAnsi="Times New Roman" w:cs="Times New Roman"/>
          <w:szCs w:val="24"/>
          <w:lang w:val="en-GB"/>
        </w:rPr>
        <w:t xml:space="preserve"> income growth </w:t>
      </w:r>
      <w:r w:rsidR="00100227" w:rsidRPr="00515A91">
        <w:rPr>
          <w:rFonts w:ascii="Times New Roman" w:hAnsi="Times New Roman" w:cs="Times New Roman"/>
          <w:szCs w:val="24"/>
          <w:lang w:val="en-GB"/>
        </w:rPr>
        <w:t>while prevent</w:t>
      </w:r>
      <w:r w:rsidR="00A23B69" w:rsidRPr="00515A91">
        <w:rPr>
          <w:rFonts w:ascii="Times New Roman" w:hAnsi="Times New Roman" w:cs="Times New Roman"/>
          <w:szCs w:val="24"/>
          <w:lang w:val="en-GB"/>
        </w:rPr>
        <w:t xml:space="preserve">ing the risk of financial bubble in national economy. </w:t>
      </w:r>
      <w:r w:rsidR="00100227" w:rsidRPr="00515A91">
        <w:rPr>
          <w:rFonts w:ascii="Times New Roman" w:hAnsi="Times New Roman" w:cs="Times New Roman"/>
          <w:szCs w:val="24"/>
          <w:lang w:val="en-GB"/>
        </w:rPr>
        <w:t>Income increment can serve as a foundation for economic reproduction, the provision of public service for rural community, the protection of ecology and the improvement of rural governance. As long as the institutional arrangement and innovation is appropriate, the valuation of implicit cultural and ecological assets can easily absorb the money stock which otherwise will turn into excessive liquidity leading to financial bubble.</w:t>
      </w:r>
    </w:p>
    <w:p w:rsidR="007B6BD9" w:rsidRPr="00515A91" w:rsidRDefault="007B6BD9" w:rsidP="00515A91">
      <w:pPr>
        <w:jc w:val="both"/>
        <w:rPr>
          <w:rFonts w:ascii="Times New Roman" w:hAnsi="Times New Roman" w:cs="Times New Roman"/>
          <w:szCs w:val="24"/>
          <w:lang w:val="en-GB"/>
        </w:rPr>
      </w:pPr>
    </w:p>
    <w:p w:rsidR="00BA2A4D" w:rsidRPr="003163C8" w:rsidRDefault="00BA2A4D" w:rsidP="00515A91">
      <w:pPr>
        <w:jc w:val="both"/>
        <w:rPr>
          <w:rFonts w:ascii="Times New Roman" w:hAnsi="Times New Roman" w:cs="Times New Roman"/>
          <w:b/>
          <w:szCs w:val="24"/>
          <w:lang w:val="en-GB"/>
        </w:rPr>
      </w:pPr>
      <w:r w:rsidRPr="003163C8">
        <w:rPr>
          <w:rFonts w:ascii="Times New Roman" w:hAnsi="Times New Roman" w:cs="Times New Roman"/>
          <w:b/>
          <w:szCs w:val="24"/>
          <w:lang w:val="en-GB"/>
        </w:rPr>
        <w:lastRenderedPageBreak/>
        <w:t xml:space="preserve">From Globalization to Rural </w:t>
      </w:r>
      <w:r w:rsidR="00D91373" w:rsidRPr="003163C8">
        <w:rPr>
          <w:rFonts w:ascii="Times New Roman" w:hAnsi="Times New Roman" w:cs="Times New Roman"/>
          <w:b/>
          <w:szCs w:val="24"/>
          <w:lang w:val="en-GB"/>
        </w:rPr>
        <w:t>Vitaliz</w:t>
      </w:r>
      <w:r w:rsidRPr="003163C8">
        <w:rPr>
          <w:rFonts w:ascii="Times New Roman" w:hAnsi="Times New Roman" w:cs="Times New Roman"/>
          <w:b/>
          <w:szCs w:val="24"/>
          <w:lang w:val="en-GB"/>
        </w:rPr>
        <w:t>ation</w:t>
      </w:r>
    </w:p>
    <w:p w:rsidR="00BA2A4D" w:rsidRPr="00515A91" w:rsidRDefault="00DB1315"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In the post-globaliz</w:t>
      </w:r>
      <w:r w:rsidR="00B41A80" w:rsidRPr="00515A91">
        <w:rPr>
          <w:rFonts w:ascii="Times New Roman" w:hAnsi="Times New Roman" w:cs="Times New Roman"/>
          <w:szCs w:val="24"/>
          <w:lang w:val="en-GB"/>
        </w:rPr>
        <w:t>ation world, China is facing</w:t>
      </w:r>
      <w:r w:rsidRPr="00515A91">
        <w:rPr>
          <w:rFonts w:ascii="Times New Roman" w:hAnsi="Times New Roman" w:cs="Times New Roman"/>
          <w:szCs w:val="24"/>
          <w:lang w:val="en-GB"/>
        </w:rPr>
        <w:t xml:space="preserve"> double excess in industrial capacity and capital. </w:t>
      </w:r>
      <w:r w:rsidR="00C0083F" w:rsidRPr="00515A91">
        <w:rPr>
          <w:rFonts w:ascii="Times New Roman" w:hAnsi="Times New Roman" w:cs="Times New Roman"/>
          <w:szCs w:val="24"/>
          <w:lang w:val="en-GB"/>
        </w:rPr>
        <w:t>Chinese p</w:t>
      </w:r>
      <w:r w:rsidRPr="00515A91">
        <w:rPr>
          <w:rFonts w:ascii="Times New Roman" w:hAnsi="Times New Roman" w:cs="Times New Roman"/>
          <w:szCs w:val="24"/>
          <w:lang w:val="en-GB"/>
        </w:rPr>
        <w:t xml:space="preserve">olitical and economic elites therefore have great impulse to </w:t>
      </w:r>
      <w:r w:rsidR="008A508D" w:rsidRPr="00515A91">
        <w:rPr>
          <w:rFonts w:ascii="Times New Roman" w:hAnsi="Times New Roman" w:cs="Times New Roman"/>
          <w:szCs w:val="24"/>
          <w:lang w:val="en-GB"/>
        </w:rPr>
        <w:t>expand their</w:t>
      </w:r>
      <w:r w:rsidR="00B41A80" w:rsidRPr="00515A91">
        <w:rPr>
          <w:rFonts w:ascii="Times New Roman" w:hAnsi="Times New Roman" w:cs="Times New Roman"/>
          <w:szCs w:val="24"/>
          <w:lang w:val="en-GB"/>
        </w:rPr>
        <w:t xml:space="preserve"> presence in the world. However, the world has changed. After decades of globalization and neoliberalism, </w:t>
      </w:r>
      <w:r w:rsidR="007415FC" w:rsidRPr="00515A91">
        <w:rPr>
          <w:rFonts w:ascii="Times New Roman" w:hAnsi="Times New Roman" w:cs="Times New Roman"/>
          <w:szCs w:val="24"/>
          <w:lang w:val="en-GB"/>
        </w:rPr>
        <w:t xml:space="preserve">worldwide </w:t>
      </w:r>
      <w:r w:rsidR="00B41A80" w:rsidRPr="00515A91">
        <w:rPr>
          <w:rFonts w:ascii="Times New Roman" w:hAnsi="Times New Roman" w:cs="Times New Roman"/>
          <w:szCs w:val="24"/>
          <w:lang w:val="en-GB"/>
        </w:rPr>
        <w:t>social reaction</w:t>
      </w:r>
      <w:r w:rsidR="002D128E" w:rsidRPr="00515A91">
        <w:rPr>
          <w:rFonts w:ascii="Times New Roman" w:hAnsi="Times New Roman" w:cs="Times New Roman"/>
          <w:szCs w:val="24"/>
          <w:lang w:val="en-GB"/>
        </w:rPr>
        <w:t>s</w:t>
      </w:r>
      <w:r w:rsidR="00B41A80" w:rsidRPr="00515A91">
        <w:rPr>
          <w:rFonts w:ascii="Times New Roman" w:hAnsi="Times New Roman" w:cs="Times New Roman"/>
          <w:szCs w:val="24"/>
          <w:lang w:val="en-GB"/>
        </w:rPr>
        <w:t xml:space="preserve"> (Polanyi’s </w:t>
      </w:r>
      <w:r w:rsidR="003163C8">
        <w:rPr>
          <w:rFonts w:ascii="Times New Roman" w:hAnsi="Times New Roman" w:cs="Times New Roman"/>
          <w:szCs w:val="24"/>
          <w:lang w:val="en-GB"/>
        </w:rPr>
        <w:t>D</w:t>
      </w:r>
      <w:r w:rsidR="00B41A80" w:rsidRPr="00515A91">
        <w:rPr>
          <w:rFonts w:ascii="Times New Roman" w:hAnsi="Times New Roman" w:cs="Times New Roman"/>
          <w:szCs w:val="24"/>
          <w:lang w:val="en-GB"/>
        </w:rPr>
        <w:t xml:space="preserve">ouble </w:t>
      </w:r>
      <w:r w:rsidR="003163C8">
        <w:rPr>
          <w:rFonts w:ascii="Times New Roman" w:hAnsi="Times New Roman" w:cs="Times New Roman"/>
          <w:szCs w:val="24"/>
          <w:lang w:val="en-GB"/>
        </w:rPr>
        <w:t>M</w:t>
      </w:r>
      <w:r w:rsidR="00B41A80" w:rsidRPr="00515A91">
        <w:rPr>
          <w:rFonts w:ascii="Times New Roman" w:hAnsi="Times New Roman" w:cs="Times New Roman"/>
          <w:szCs w:val="24"/>
          <w:lang w:val="en-GB"/>
        </w:rPr>
        <w:t xml:space="preserve">ovement) </w:t>
      </w:r>
      <w:r w:rsidR="004951A1" w:rsidRPr="00515A91">
        <w:rPr>
          <w:rFonts w:ascii="Times New Roman" w:hAnsi="Times New Roman" w:cs="Times New Roman"/>
          <w:szCs w:val="24"/>
          <w:lang w:val="en-GB"/>
        </w:rPr>
        <w:t xml:space="preserve">have </w:t>
      </w:r>
      <w:r w:rsidR="00D91373" w:rsidRPr="00515A91">
        <w:rPr>
          <w:rFonts w:ascii="Times New Roman" w:hAnsi="Times New Roman" w:cs="Times New Roman"/>
          <w:szCs w:val="24"/>
          <w:lang w:val="en-GB"/>
        </w:rPr>
        <w:t>raised vociferous and strong protest</w:t>
      </w:r>
      <w:r w:rsidR="008A508D" w:rsidRPr="00515A91">
        <w:rPr>
          <w:rFonts w:ascii="Times New Roman" w:hAnsi="Times New Roman" w:cs="Times New Roman"/>
          <w:szCs w:val="24"/>
          <w:lang w:val="en-GB"/>
        </w:rPr>
        <w:t xml:space="preserve"> against its </w:t>
      </w:r>
      <w:r w:rsidR="007415FC" w:rsidRPr="00515A91">
        <w:rPr>
          <w:rFonts w:ascii="Times New Roman" w:hAnsi="Times New Roman" w:cs="Times New Roman"/>
          <w:szCs w:val="24"/>
          <w:lang w:val="en-GB"/>
        </w:rPr>
        <w:t>progress</w:t>
      </w:r>
      <w:r w:rsidR="00D91373" w:rsidRPr="00515A91">
        <w:rPr>
          <w:rFonts w:ascii="Times New Roman" w:hAnsi="Times New Roman" w:cs="Times New Roman"/>
          <w:szCs w:val="24"/>
          <w:lang w:val="en-GB"/>
        </w:rPr>
        <w:t xml:space="preserve">. </w:t>
      </w:r>
      <w:r w:rsidR="002D128E" w:rsidRPr="00515A91">
        <w:rPr>
          <w:rFonts w:ascii="Times New Roman" w:hAnsi="Times New Roman" w:cs="Times New Roman"/>
          <w:szCs w:val="24"/>
          <w:lang w:val="en-GB"/>
        </w:rPr>
        <w:t xml:space="preserve">Ecological degeneration and climate catastrophe have signalled the limit of the prevalent growth model. </w:t>
      </w:r>
      <w:r w:rsidR="00D91373" w:rsidRPr="00515A91">
        <w:rPr>
          <w:rFonts w:ascii="Times New Roman" w:hAnsi="Times New Roman" w:cs="Times New Roman"/>
          <w:szCs w:val="24"/>
          <w:lang w:val="en-GB"/>
        </w:rPr>
        <w:t>Even if these Chinese elites emphasize that China is merely seeking equal and bilateral cooperation for development opportunity, the unipolar power</w:t>
      </w:r>
      <w:r w:rsidR="007415FC" w:rsidRPr="00515A91">
        <w:rPr>
          <w:rFonts w:ascii="Times New Roman" w:hAnsi="Times New Roman" w:cs="Times New Roman"/>
          <w:szCs w:val="24"/>
          <w:lang w:val="en-GB"/>
        </w:rPr>
        <w:t>, unchallenged for nearly 30 years and</w:t>
      </w:r>
      <w:r w:rsidR="00D91373" w:rsidRPr="00515A91">
        <w:rPr>
          <w:rFonts w:ascii="Times New Roman" w:hAnsi="Times New Roman" w:cs="Times New Roman"/>
          <w:szCs w:val="24"/>
          <w:lang w:val="en-GB"/>
        </w:rPr>
        <w:t xml:space="preserve"> </w:t>
      </w:r>
      <w:r w:rsidR="008A508D" w:rsidRPr="00515A91">
        <w:rPr>
          <w:rFonts w:ascii="Times New Roman" w:hAnsi="Times New Roman" w:cs="Times New Roman"/>
          <w:szCs w:val="24"/>
          <w:lang w:val="en-GB"/>
        </w:rPr>
        <w:t xml:space="preserve">indulging </w:t>
      </w:r>
      <w:r w:rsidR="00D91373" w:rsidRPr="00515A91">
        <w:rPr>
          <w:rFonts w:ascii="Times New Roman" w:hAnsi="Times New Roman" w:cs="Times New Roman"/>
          <w:szCs w:val="24"/>
          <w:lang w:val="en-GB"/>
        </w:rPr>
        <w:t>in the ingrained Thucydides trap, naturally regard</w:t>
      </w:r>
      <w:r w:rsidR="008A508D" w:rsidRPr="00515A91">
        <w:rPr>
          <w:rFonts w:ascii="Times New Roman" w:hAnsi="Times New Roman" w:cs="Times New Roman"/>
          <w:szCs w:val="24"/>
          <w:lang w:val="en-GB"/>
        </w:rPr>
        <w:t>s</w:t>
      </w:r>
      <w:r w:rsidR="00D91373" w:rsidRPr="00515A91">
        <w:rPr>
          <w:rFonts w:ascii="Times New Roman" w:hAnsi="Times New Roman" w:cs="Times New Roman"/>
          <w:szCs w:val="24"/>
          <w:lang w:val="en-GB"/>
        </w:rPr>
        <w:t xml:space="preserve"> it as a challenge to its hegemony.</w:t>
      </w:r>
      <w:r w:rsidR="008A508D" w:rsidRPr="00515A91">
        <w:rPr>
          <w:rFonts w:ascii="Times New Roman" w:hAnsi="Times New Roman" w:cs="Times New Roman"/>
          <w:szCs w:val="24"/>
          <w:lang w:val="en-GB"/>
        </w:rPr>
        <w:t xml:space="preserve"> Every move such a big country like China takes will be taken as a transgression against the presence of </w:t>
      </w:r>
      <w:r w:rsidR="00BB2974" w:rsidRPr="00515A91">
        <w:rPr>
          <w:rFonts w:ascii="Times New Roman" w:hAnsi="Times New Roman" w:cs="Times New Roman"/>
          <w:szCs w:val="24"/>
          <w:lang w:val="en-GB"/>
        </w:rPr>
        <w:t>the dominant</w:t>
      </w:r>
      <w:r w:rsidR="007415FC" w:rsidRPr="00515A91">
        <w:rPr>
          <w:rFonts w:ascii="Times New Roman" w:hAnsi="Times New Roman" w:cs="Times New Roman"/>
          <w:szCs w:val="24"/>
          <w:lang w:val="en-GB"/>
        </w:rPr>
        <w:t xml:space="preserve"> </w:t>
      </w:r>
      <w:r w:rsidR="008A508D" w:rsidRPr="00515A91">
        <w:rPr>
          <w:rFonts w:ascii="Times New Roman" w:hAnsi="Times New Roman" w:cs="Times New Roman"/>
          <w:szCs w:val="24"/>
          <w:lang w:val="en-GB"/>
        </w:rPr>
        <w:t>geopolitical power</w:t>
      </w:r>
      <w:r w:rsidR="007415FC" w:rsidRPr="00515A91">
        <w:rPr>
          <w:rFonts w:ascii="Times New Roman" w:hAnsi="Times New Roman" w:cs="Times New Roman"/>
          <w:szCs w:val="24"/>
          <w:lang w:val="en-GB"/>
        </w:rPr>
        <w:t xml:space="preserve">. </w:t>
      </w:r>
      <w:r w:rsidR="00BB2974" w:rsidRPr="00515A91">
        <w:rPr>
          <w:rFonts w:ascii="Times New Roman" w:hAnsi="Times New Roman" w:cs="Times New Roman"/>
          <w:szCs w:val="24"/>
          <w:lang w:val="en-GB"/>
        </w:rPr>
        <w:t>Advanc</w:t>
      </w:r>
      <w:r w:rsidR="007415FC" w:rsidRPr="00515A91">
        <w:rPr>
          <w:rFonts w:ascii="Times New Roman" w:hAnsi="Times New Roman" w:cs="Times New Roman"/>
          <w:szCs w:val="24"/>
          <w:lang w:val="en-GB"/>
        </w:rPr>
        <w:t xml:space="preserve">ing </w:t>
      </w:r>
      <w:r w:rsidR="00BB2974" w:rsidRPr="00515A91">
        <w:rPr>
          <w:rFonts w:ascii="Times New Roman" w:hAnsi="Times New Roman" w:cs="Times New Roman"/>
          <w:szCs w:val="24"/>
          <w:lang w:val="en-GB"/>
        </w:rPr>
        <w:t xml:space="preserve">with </w:t>
      </w:r>
      <w:r w:rsidR="007415FC" w:rsidRPr="00515A91">
        <w:rPr>
          <w:rFonts w:ascii="Times New Roman" w:hAnsi="Times New Roman" w:cs="Times New Roman"/>
          <w:szCs w:val="24"/>
          <w:lang w:val="en-GB"/>
        </w:rPr>
        <w:t>expansion strategy in the post globalization age China has to face vicious competition</w:t>
      </w:r>
      <w:r w:rsidR="00BB2974" w:rsidRPr="00515A91">
        <w:rPr>
          <w:rFonts w:ascii="Times New Roman" w:hAnsi="Times New Roman" w:cs="Times New Roman"/>
          <w:szCs w:val="24"/>
          <w:lang w:val="en-GB"/>
        </w:rPr>
        <w:t xml:space="preserve"> and </w:t>
      </w:r>
      <w:r w:rsidR="002D128E" w:rsidRPr="00515A91">
        <w:rPr>
          <w:rFonts w:ascii="Times New Roman" w:hAnsi="Times New Roman" w:cs="Times New Roman"/>
          <w:szCs w:val="24"/>
          <w:lang w:val="en-GB"/>
        </w:rPr>
        <w:t xml:space="preserve">even a </w:t>
      </w:r>
      <w:r w:rsidR="00BB2974" w:rsidRPr="00515A91">
        <w:rPr>
          <w:rFonts w:ascii="Times New Roman" w:hAnsi="Times New Roman" w:cs="Times New Roman"/>
          <w:szCs w:val="24"/>
          <w:lang w:val="en-GB"/>
        </w:rPr>
        <w:t>new cold war</w:t>
      </w:r>
      <w:r w:rsidR="007415FC" w:rsidRPr="00515A91">
        <w:rPr>
          <w:rFonts w:ascii="Times New Roman" w:hAnsi="Times New Roman" w:cs="Times New Roman"/>
          <w:szCs w:val="24"/>
          <w:lang w:val="en-GB"/>
        </w:rPr>
        <w:t xml:space="preserve">. </w:t>
      </w:r>
      <w:r w:rsidR="00BB2974" w:rsidRPr="00515A91">
        <w:rPr>
          <w:rFonts w:ascii="Times New Roman" w:hAnsi="Times New Roman" w:cs="Times New Roman"/>
          <w:szCs w:val="24"/>
          <w:lang w:val="en-GB"/>
        </w:rPr>
        <w:t xml:space="preserve">Admittedly, the alternative option is not isolationism or closed country policy. However, an </w:t>
      </w:r>
      <w:r w:rsidR="003163C8" w:rsidRPr="00515A91">
        <w:rPr>
          <w:rFonts w:ascii="Times New Roman" w:hAnsi="Times New Roman" w:cs="Times New Roman"/>
          <w:szCs w:val="24"/>
          <w:lang w:val="en-GB"/>
        </w:rPr>
        <w:t>indispensable</w:t>
      </w:r>
      <w:r w:rsidR="00EA45C6" w:rsidRPr="00515A91">
        <w:rPr>
          <w:rFonts w:ascii="Times New Roman" w:hAnsi="Times New Roman" w:cs="Times New Roman"/>
          <w:szCs w:val="24"/>
          <w:lang w:val="en-GB"/>
        </w:rPr>
        <w:t xml:space="preserve"> and more intelligent s</w:t>
      </w:r>
      <w:r w:rsidR="00BB2974" w:rsidRPr="00515A91">
        <w:rPr>
          <w:rFonts w:ascii="Times New Roman" w:hAnsi="Times New Roman" w:cs="Times New Roman"/>
          <w:szCs w:val="24"/>
          <w:lang w:val="en-GB"/>
        </w:rPr>
        <w:t>t</w:t>
      </w:r>
      <w:r w:rsidR="00EA45C6" w:rsidRPr="00515A91">
        <w:rPr>
          <w:rFonts w:ascii="Times New Roman" w:hAnsi="Times New Roman" w:cs="Times New Roman"/>
          <w:szCs w:val="24"/>
          <w:lang w:val="en-GB"/>
        </w:rPr>
        <w:t>rategy</w:t>
      </w:r>
      <w:r w:rsidR="00BB2974" w:rsidRPr="00515A91">
        <w:rPr>
          <w:rFonts w:ascii="Times New Roman" w:hAnsi="Times New Roman" w:cs="Times New Roman"/>
          <w:szCs w:val="24"/>
          <w:lang w:val="en-GB"/>
        </w:rPr>
        <w:t xml:space="preserve"> is to turn introvert by </w:t>
      </w:r>
      <w:r w:rsidR="00F54E78" w:rsidRPr="00515A91">
        <w:rPr>
          <w:rFonts w:ascii="Times New Roman" w:hAnsi="Times New Roman" w:cs="Times New Roman"/>
          <w:szCs w:val="24"/>
          <w:lang w:val="en-GB"/>
        </w:rPr>
        <w:t>ameliorat</w:t>
      </w:r>
      <w:r w:rsidR="00BB2974" w:rsidRPr="00515A91">
        <w:rPr>
          <w:rFonts w:ascii="Times New Roman" w:hAnsi="Times New Roman" w:cs="Times New Roman"/>
          <w:szCs w:val="24"/>
          <w:lang w:val="en-GB"/>
        </w:rPr>
        <w:t xml:space="preserve">ing </w:t>
      </w:r>
      <w:r w:rsidR="009C385F" w:rsidRPr="00515A91">
        <w:rPr>
          <w:rFonts w:ascii="Times New Roman" w:hAnsi="Times New Roman" w:cs="Times New Roman"/>
          <w:szCs w:val="24"/>
          <w:lang w:val="en-GB"/>
        </w:rPr>
        <w:t>the gap between the urban and the rural, the rich and the poor</w:t>
      </w:r>
      <w:r w:rsidR="00EA45C6" w:rsidRPr="00515A91">
        <w:rPr>
          <w:rFonts w:ascii="Times New Roman" w:hAnsi="Times New Roman" w:cs="Times New Roman"/>
          <w:szCs w:val="24"/>
          <w:lang w:val="en-GB"/>
        </w:rPr>
        <w:t>, different regions, and different sectors</w:t>
      </w:r>
      <w:r w:rsidR="00F54E78" w:rsidRPr="00515A91">
        <w:rPr>
          <w:rFonts w:ascii="Times New Roman" w:hAnsi="Times New Roman" w:cs="Times New Roman"/>
          <w:szCs w:val="24"/>
          <w:lang w:val="en-GB"/>
        </w:rPr>
        <w:t>.</w:t>
      </w:r>
    </w:p>
    <w:p w:rsidR="00F54E78" w:rsidRPr="00515A91" w:rsidRDefault="00F54E78" w:rsidP="00515A91">
      <w:pPr>
        <w:jc w:val="both"/>
        <w:rPr>
          <w:rFonts w:ascii="Times New Roman" w:hAnsi="Times New Roman" w:cs="Times New Roman"/>
          <w:szCs w:val="24"/>
          <w:lang w:val="en-GB"/>
        </w:rPr>
      </w:pPr>
      <w:r w:rsidRPr="00515A91">
        <w:rPr>
          <w:rFonts w:ascii="Times New Roman" w:hAnsi="Times New Roman" w:cs="Times New Roman"/>
          <w:szCs w:val="24"/>
          <w:lang w:val="en-GB"/>
        </w:rPr>
        <w:tab/>
        <w:t xml:space="preserve">If China persists with the strategy of rural vitalization, determined to pursue the path of ecological civilization, its foundation to deal with the global crisis may </w:t>
      </w:r>
      <w:r w:rsidR="00EA45C6" w:rsidRPr="00515A91">
        <w:rPr>
          <w:rFonts w:ascii="Times New Roman" w:hAnsi="Times New Roman" w:cs="Times New Roman"/>
          <w:szCs w:val="24"/>
          <w:lang w:val="en-GB"/>
        </w:rPr>
        <w:t>still have a chance to stay</w:t>
      </w:r>
      <w:r w:rsidRPr="00515A91">
        <w:rPr>
          <w:rFonts w:ascii="Times New Roman" w:hAnsi="Times New Roman" w:cs="Times New Roman"/>
          <w:szCs w:val="24"/>
          <w:lang w:val="en-GB"/>
        </w:rPr>
        <w:t xml:space="preserve"> intact.</w:t>
      </w:r>
    </w:p>
    <w:sectPr w:rsidR="00F54E78" w:rsidRPr="00515A91" w:rsidSect="00912A6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B59" w:rsidRDefault="007B7B59" w:rsidP="004B5D95">
      <w:r>
        <w:separator/>
      </w:r>
    </w:p>
  </w:endnote>
  <w:endnote w:type="continuationSeparator" w:id="0">
    <w:p w:rsidR="007B7B59" w:rsidRDefault="007B7B59" w:rsidP="004B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543366"/>
      <w:docPartObj>
        <w:docPartGallery w:val="Page Numbers (Bottom of Page)"/>
        <w:docPartUnique/>
      </w:docPartObj>
    </w:sdtPr>
    <w:sdtEndPr>
      <w:rPr>
        <w:noProof/>
      </w:rPr>
    </w:sdtEndPr>
    <w:sdtContent>
      <w:p w:rsidR="00515A91" w:rsidRDefault="00515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15A91" w:rsidRDefault="0051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B59" w:rsidRDefault="007B7B59" w:rsidP="004B5D95">
      <w:r>
        <w:separator/>
      </w:r>
    </w:p>
  </w:footnote>
  <w:footnote w:type="continuationSeparator" w:id="0">
    <w:p w:rsidR="007B7B59" w:rsidRDefault="007B7B59" w:rsidP="004B5D95">
      <w:r>
        <w:continuationSeparator/>
      </w:r>
    </w:p>
  </w:footnote>
  <w:footnote w:id="1">
    <w:p w:rsidR="00CA5947" w:rsidRPr="003163C8" w:rsidRDefault="00CA5947" w:rsidP="003163C8">
      <w:pPr>
        <w:pStyle w:val="FootnoteText"/>
        <w:jc w:val="both"/>
        <w:rPr>
          <w:rFonts w:ascii="Times New Roman" w:hAnsi="Times New Roman" w:cs="Times New Roman"/>
          <w:sz w:val="21"/>
          <w:szCs w:val="21"/>
          <w:lang w:val="en-GB"/>
        </w:rPr>
      </w:pPr>
      <w:r w:rsidRPr="003163C8">
        <w:rPr>
          <w:rStyle w:val="FootnoteReference"/>
          <w:rFonts w:ascii="Times New Roman" w:hAnsi="Times New Roman" w:cs="Times New Roman"/>
          <w:sz w:val="21"/>
          <w:szCs w:val="21"/>
        </w:rPr>
        <w:footnoteRef/>
      </w:r>
      <w:r w:rsidRPr="003163C8">
        <w:rPr>
          <w:rFonts w:ascii="Times New Roman" w:hAnsi="Times New Roman" w:cs="Times New Roman"/>
          <w:sz w:val="21"/>
          <w:szCs w:val="21"/>
        </w:rPr>
        <w:t xml:space="preserve"> </w:t>
      </w:r>
      <w:r w:rsidRPr="003163C8">
        <w:rPr>
          <w:rFonts w:ascii="Times New Roman" w:hAnsi="Times New Roman" w:cs="Times New Roman"/>
          <w:sz w:val="21"/>
          <w:szCs w:val="21"/>
          <w:lang w:val="en-GB"/>
        </w:rPr>
        <w:t xml:space="preserve">See Wen </w:t>
      </w:r>
      <w:proofErr w:type="spellStart"/>
      <w:r w:rsidRPr="003163C8">
        <w:rPr>
          <w:rFonts w:ascii="Times New Roman" w:hAnsi="Times New Roman" w:cs="Times New Roman"/>
          <w:sz w:val="21"/>
          <w:szCs w:val="21"/>
          <w:lang w:val="en-GB"/>
        </w:rPr>
        <w:t>Tiejun</w:t>
      </w:r>
      <w:proofErr w:type="spellEnd"/>
      <w:r w:rsidRPr="003163C8">
        <w:rPr>
          <w:rFonts w:ascii="Times New Roman" w:hAnsi="Times New Roman" w:cs="Times New Roman"/>
          <w:sz w:val="21"/>
          <w:szCs w:val="21"/>
          <w:lang w:val="en-GB"/>
        </w:rPr>
        <w:t xml:space="preserve">, </w:t>
      </w:r>
      <w:r w:rsidRPr="003163C8">
        <w:rPr>
          <w:rFonts w:ascii="Times New Roman" w:hAnsi="Times New Roman" w:cs="Times New Roman"/>
          <w:i/>
          <w:sz w:val="21"/>
          <w:szCs w:val="21"/>
          <w:lang w:val="en-GB"/>
        </w:rPr>
        <w:t xml:space="preserve">Ten Crises—the </w:t>
      </w:r>
      <w:r w:rsidR="003163C8" w:rsidRPr="003163C8">
        <w:rPr>
          <w:rFonts w:ascii="Times New Roman" w:hAnsi="Times New Roman" w:cs="Times New Roman"/>
          <w:i/>
          <w:sz w:val="21"/>
          <w:szCs w:val="21"/>
          <w:lang w:val="en-GB"/>
        </w:rPr>
        <w:t>P</w:t>
      </w:r>
      <w:r w:rsidRPr="003163C8">
        <w:rPr>
          <w:rFonts w:ascii="Times New Roman" w:hAnsi="Times New Roman" w:cs="Times New Roman"/>
          <w:i/>
          <w:sz w:val="21"/>
          <w:szCs w:val="21"/>
          <w:lang w:val="en-GB"/>
        </w:rPr>
        <w:t xml:space="preserve">olitical </w:t>
      </w:r>
      <w:r w:rsidR="003163C8" w:rsidRPr="003163C8">
        <w:rPr>
          <w:rFonts w:ascii="Times New Roman" w:hAnsi="Times New Roman" w:cs="Times New Roman"/>
          <w:i/>
          <w:sz w:val="21"/>
          <w:szCs w:val="21"/>
          <w:lang w:val="en-GB"/>
        </w:rPr>
        <w:t>E</w:t>
      </w:r>
      <w:r w:rsidRPr="003163C8">
        <w:rPr>
          <w:rFonts w:ascii="Times New Roman" w:hAnsi="Times New Roman" w:cs="Times New Roman"/>
          <w:i/>
          <w:sz w:val="21"/>
          <w:szCs w:val="21"/>
          <w:lang w:val="en-GB"/>
        </w:rPr>
        <w:t xml:space="preserve">conomy of </w:t>
      </w:r>
      <w:r w:rsidR="003163C8" w:rsidRPr="003163C8">
        <w:rPr>
          <w:rFonts w:ascii="Times New Roman" w:hAnsi="Times New Roman" w:cs="Times New Roman"/>
          <w:i/>
          <w:sz w:val="21"/>
          <w:szCs w:val="21"/>
          <w:lang w:val="en-GB"/>
        </w:rPr>
        <w:t>M</w:t>
      </w:r>
      <w:r w:rsidRPr="003163C8">
        <w:rPr>
          <w:rFonts w:ascii="Times New Roman" w:hAnsi="Times New Roman" w:cs="Times New Roman"/>
          <w:i/>
          <w:sz w:val="21"/>
          <w:szCs w:val="21"/>
          <w:lang w:val="en-GB"/>
        </w:rPr>
        <w:t xml:space="preserve">odern China’s </w:t>
      </w:r>
      <w:r w:rsidR="003163C8" w:rsidRPr="003163C8">
        <w:rPr>
          <w:rFonts w:ascii="Times New Roman" w:hAnsi="Times New Roman" w:cs="Times New Roman"/>
          <w:i/>
          <w:sz w:val="21"/>
          <w:szCs w:val="21"/>
          <w:lang w:val="en-GB"/>
        </w:rPr>
        <w:t>D</w:t>
      </w:r>
      <w:r w:rsidRPr="003163C8">
        <w:rPr>
          <w:rFonts w:ascii="Times New Roman" w:hAnsi="Times New Roman" w:cs="Times New Roman"/>
          <w:i/>
          <w:sz w:val="21"/>
          <w:szCs w:val="21"/>
          <w:lang w:val="en-GB"/>
        </w:rPr>
        <w:t>evelopment</w:t>
      </w:r>
      <w:r w:rsidRPr="003163C8">
        <w:rPr>
          <w:rFonts w:ascii="Times New Roman" w:hAnsi="Times New Roman" w:cs="Times New Roman"/>
          <w:sz w:val="21"/>
          <w:szCs w:val="21"/>
          <w:lang w:val="en-GB"/>
        </w:rPr>
        <w:t>, forth-coming.</w:t>
      </w:r>
    </w:p>
  </w:footnote>
  <w:footnote w:id="2">
    <w:p w:rsidR="00A56CA3" w:rsidRPr="003163C8" w:rsidRDefault="00A56CA3" w:rsidP="003163C8">
      <w:pPr>
        <w:pStyle w:val="FootnoteText"/>
        <w:jc w:val="both"/>
        <w:rPr>
          <w:rFonts w:ascii="Times New Roman" w:hAnsi="Times New Roman" w:cs="Times New Roman"/>
          <w:sz w:val="21"/>
          <w:szCs w:val="21"/>
          <w:lang w:val="en-GB"/>
        </w:rPr>
      </w:pPr>
      <w:r w:rsidRPr="003163C8">
        <w:rPr>
          <w:rStyle w:val="FootnoteReference"/>
          <w:rFonts w:ascii="Times New Roman" w:hAnsi="Times New Roman" w:cs="Times New Roman"/>
          <w:sz w:val="21"/>
          <w:szCs w:val="21"/>
        </w:rPr>
        <w:footnoteRef/>
      </w:r>
      <w:r w:rsidRPr="003163C8">
        <w:rPr>
          <w:rFonts w:ascii="Times New Roman" w:hAnsi="Times New Roman" w:cs="Times New Roman"/>
          <w:sz w:val="21"/>
          <w:szCs w:val="21"/>
        </w:rPr>
        <w:t xml:space="preserve"> </w:t>
      </w:r>
      <w:r w:rsidR="00DE36A5" w:rsidRPr="003163C8">
        <w:rPr>
          <w:rFonts w:ascii="Times New Roman" w:hAnsi="Times New Roman" w:cs="Times New Roman"/>
          <w:sz w:val="21"/>
          <w:szCs w:val="21"/>
        </w:rPr>
        <w:t>S</w:t>
      </w:r>
      <w:proofErr w:type="spellStart"/>
      <w:r w:rsidR="00DE36A5" w:rsidRPr="003163C8">
        <w:rPr>
          <w:rFonts w:ascii="Times New Roman" w:hAnsi="Times New Roman" w:cs="Times New Roman"/>
          <w:sz w:val="21"/>
          <w:szCs w:val="21"/>
          <w:lang w:val="en-GB"/>
        </w:rPr>
        <w:t>ee</w:t>
      </w:r>
      <w:proofErr w:type="spellEnd"/>
      <w:r w:rsidR="00DE36A5" w:rsidRPr="003163C8">
        <w:rPr>
          <w:rFonts w:ascii="Times New Roman" w:hAnsi="Times New Roman" w:cs="Times New Roman"/>
          <w:sz w:val="21"/>
          <w:szCs w:val="21"/>
          <w:lang w:val="en-GB"/>
        </w:rPr>
        <w:t xml:space="preserve">, P. D. </w:t>
      </w:r>
      <w:proofErr w:type="spellStart"/>
      <w:r w:rsidR="00DE36A5" w:rsidRPr="003163C8">
        <w:rPr>
          <w:rFonts w:ascii="Times New Roman" w:hAnsi="Times New Roman" w:cs="Times New Roman"/>
          <w:sz w:val="21"/>
          <w:szCs w:val="21"/>
          <w:lang w:val="en-GB"/>
        </w:rPr>
        <w:t>Fajgelbaum</w:t>
      </w:r>
      <w:proofErr w:type="spellEnd"/>
      <w:r w:rsidR="00DE36A5" w:rsidRPr="003163C8">
        <w:rPr>
          <w:rFonts w:ascii="Times New Roman" w:hAnsi="Times New Roman" w:cs="Times New Roman"/>
          <w:sz w:val="21"/>
          <w:szCs w:val="21"/>
          <w:lang w:val="en-GB"/>
        </w:rPr>
        <w:t xml:space="preserve">, P. K. Goldberg, </w:t>
      </w:r>
      <w:r w:rsidR="000F4237" w:rsidRPr="003163C8">
        <w:rPr>
          <w:rFonts w:ascii="Times New Roman" w:hAnsi="Times New Roman" w:cs="Times New Roman"/>
          <w:sz w:val="21"/>
          <w:szCs w:val="21"/>
          <w:lang w:val="en-GB"/>
        </w:rPr>
        <w:t>P. J. Kennedy,</w:t>
      </w:r>
      <w:r w:rsidR="00DE36A5" w:rsidRPr="003163C8">
        <w:rPr>
          <w:rFonts w:ascii="Times New Roman" w:hAnsi="Times New Roman" w:cs="Times New Roman"/>
          <w:sz w:val="21"/>
          <w:szCs w:val="21"/>
          <w:lang w:val="en-GB"/>
        </w:rPr>
        <w:t xml:space="preserve"> A. K. Khandelwal, ‘The Return to Protectionism’</w:t>
      </w:r>
      <w:r w:rsidR="00E03471" w:rsidRPr="003163C8">
        <w:rPr>
          <w:rFonts w:ascii="Times New Roman" w:hAnsi="Times New Roman" w:cs="Times New Roman"/>
          <w:sz w:val="21"/>
          <w:szCs w:val="21"/>
        </w:rPr>
        <w:t xml:space="preserve">; Trade Partnership Worldwide. LLC, ‘Estimated Impact of Tariffs on the US Economy and Worker 2019’; </w:t>
      </w:r>
      <w:r w:rsidR="000F4237" w:rsidRPr="003163C8">
        <w:rPr>
          <w:rFonts w:ascii="Times New Roman" w:hAnsi="Times New Roman" w:cs="Times New Roman"/>
          <w:sz w:val="21"/>
          <w:szCs w:val="21"/>
        </w:rPr>
        <w:t xml:space="preserve">M. </w:t>
      </w:r>
      <w:proofErr w:type="spellStart"/>
      <w:r w:rsidR="000F4237" w:rsidRPr="003163C8">
        <w:rPr>
          <w:rFonts w:ascii="Times New Roman" w:hAnsi="Times New Roman" w:cs="Times New Roman"/>
          <w:sz w:val="21"/>
          <w:szCs w:val="21"/>
        </w:rPr>
        <w:t>Amiti</w:t>
      </w:r>
      <w:proofErr w:type="spellEnd"/>
      <w:r w:rsidR="000F4237" w:rsidRPr="003163C8">
        <w:rPr>
          <w:rFonts w:ascii="Times New Roman" w:hAnsi="Times New Roman" w:cs="Times New Roman"/>
          <w:sz w:val="21"/>
          <w:szCs w:val="21"/>
        </w:rPr>
        <w:t>, S. J. Redding, D. Weinstein, ‘</w:t>
      </w:r>
      <w:r w:rsidR="000F4237" w:rsidRPr="003163C8">
        <w:rPr>
          <w:rFonts w:ascii="Times New Roman" w:eastAsia="PMingLiU" w:hAnsi="Times New Roman" w:cs="Times New Roman"/>
          <w:color w:val="200020"/>
          <w:kern w:val="36"/>
          <w:sz w:val="21"/>
          <w:szCs w:val="21"/>
        </w:rPr>
        <w:t>The Impact of the 2018 Trade War on U.S. Prices and Welfare’.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168E6"/>
    <w:multiLevelType w:val="hybridMultilevel"/>
    <w:tmpl w:val="2C9E0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9D0F6B"/>
    <w:multiLevelType w:val="hybridMultilevel"/>
    <w:tmpl w:val="4238C760"/>
    <w:lvl w:ilvl="0" w:tplc="B2608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4C4A"/>
    <w:rsid w:val="000030C3"/>
    <w:rsid w:val="000228AD"/>
    <w:rsid w:val="00024694"/>
    <w:rsid w:val="00034FEB"/>
    <w:rsid w:val="00036C37"/>
    <w:rsid w:val="000606FB"/>
    <w:rsid w:val="00063396"/>
    <w:rsid w:val="00072E8E"/>
    <w:rsid w:val="00092CC3"/>
    <w:rsid w:val="000A3632"/>
    <w:rsid w:val="000A7168"/>
    <w:rsid w:val="000B13E7"/>
    <w:rsid w:val="000C6989"/>
    <w:rsid w:val="000F4237"/>
    <w:rsid w:val="00100227"/>
    <w:rsid w:val="001018C6"/>
    <w:rsid w:val="00186F84"/>
    <w:rsid w:val="001A2B02"/>
    <w:rsid w:val="001C16BC"/>
    <w:rsid w:val="001E2332"/>
    <w:rsid w:val="001F4D46"/>
    <w:rsid w:val="001F5C30"/>
    <w:rsid w:val="0020014A"/>
    <w:rsid w:val="0021037A"/>
    <w:rsid w:val="002143B9"/>
    <w:rsid w:val="00216308"/>
    <w:rsid w:val="00233429"/>
    <w:rsid w:val="00273F7C"/>
    <w:rsid w:val="00282657"/>
    <w:rsid w:val="002A22EE"/>
    <w:rsid w:val="002D128E"/>
    <w:rsid w:val="002D38FC"/>
    <w:rsid w:val="002E50F0"/>
    <w:rsid w:val="003016CC"/>
    <w:rsid w:val="00315F76"/>
    <w:rsid w:val="003163C8"/>
    <w:rsid w:val="00335E0B"/>
    <w:rsid w:val="00343D8A"/>
    <w:rsid w:val="003444F5"/>
    <w:rsid w:val="00366985"/>
    <w:rsid w:val="00376F57"/>
    <w:rsid w:val="00394A5C"/>
    <w:rsid w:val="003B1252"/>
    <w:rsid w:val="003C2A5A"/>
    <w:rsid w:val="003D0395"/>
    <w:rsid w:val="003F266C"/>
    <w:rsid w:val="00446D97"/>
    <w:rsid w:val="00465918"/>
    <w:rsid w:val="0047416F"/>
    <w:rsid w:val="0049242E"/>
    <w:rsid w:val="00492823"/>
    <w:rsid w:val="004951A1"/>
    <w:rsid w:val="004B1184"/>
    <w:rsid w:val="004B5D95"/>
    <w:rsid w:val="004B727F"/>
    <w:rsid w:val="00511381"/>
    <w:rsid w:val="00515A91"/>
    <w:rsid w:val="0052156C"/>
    <w:rsid w:val="00537744"/>
    <w:rsid w:val="005A004F"/>
    <w:rsid w:val="005A0B4E"/>
    <w:rsid w:val="005C0CE8"/>
    <w:rsid w:val="005C6BF1"/>
    <w:rsid w:val="005D603F"/>
    <w:rsid w:val="005F7269"/>
    <w:rsid w:val="00635654"/>
    <w:rsid w:val="0064657B"/>
    <w:rsid w:val="006571A4"/>
    <w:rsid w:val="00661554"/>
    <w:rsid w:val="006952F2"/>
    <w:rsid w:val="006B736B"/>
    <w:rsid w:val="006D73EF"/>
    <w:rsid w:val="006E3115"/>
    <w:rsid w:val="007159EC"/>
    <w:rsid w:val="007212B7"/>
    <w:rsid w:val="007415FC"/>
    <w:rsid w:val="007558F2"/>
    <w:rsid w:val="0077556F"/>
    <w:rsid w:val="00775656"/>
    <w:rsid w:val="007B6BD9"/>
    <w:rsid w:val="007B7B59"/>
    <w:rsid w:val="007D78B7"/>
    <w:rsid w:val="008350E6"/>
    <w:rsid w:val="00843737"/>
    <w:rsid w:val="00852DDE"/>
    <w:rsid w:val="00861955"/>
    <w:rsid w:val="00895DF7"/>
    <w:rsid w:val="008A508D"/>
    <w:rsid w:val="008D32E3"/>
    <w:rsid w:val="008E117A"/>
    <w:rsid w:val="008E1568"/>
    <w:rsid w:val="00906757"/>
    <w:rsid w:val="00912A6C"/>
    <w:rsid w:val="009722AF"/>
    <w:rsid w:val="00984C4A"/>
    <w:rsid w:val="009857CD"/>
    <w:rsid w:val="00986451"/>
    <w:rsid w:val="009B77A0"/>
    <w:rsid w:val="009C385F"/>
    <w:rsid w:val="009E0B0E"/>
    <w:rsid w:val="009F3864"/>
    <w:rsid w:val="009F3CE7"/>
    <w:rsid w:val="00A05FE9"/>
    <w:rsid w:val="00A0695C"/>
    <w:rsid w:val="00A2115C"/>
    <w:rsid w:val="00A23B69"/>
    <w:rsid w:val="00A568E7"/>
    <w:rsid w:val="00A56CA3"/>
    <w:rsid w:val="00A60031"/>
    <w:rsid w:val="00A92DBA"/>
    <w:rsid w:val="00A94906"/>
    <w:rsid w:val="00AA2E85"/>
    <w:rsid w:val="00AB46A4"/>
    <w:rsid w:val="00AD7041"/>
    <w:rsid w:val="00AF15A5"/>
    <w:rsid w:val="00B24D29"/>
    <w:rsid w:val="00B25D7B"/>
    <w:rsid w:val="00B31F2E"/>
    <w:rsid w:val="00B41A80"/>
    <w:rsid w:val="00B43B6B"/>
    <w:rsid w:val="00B54BC3"/>
    <w:rsid w:val="00BA2A4D"/>
    <w:rsid w:val="00BB2974"/>
    <w:rsid w:val="00BC116E"/>
    <w:rsid w:val="00BD64D8"/>
    <w:rsid w:val="00C0083F"/>
    <w:rsid w:val="00C01C84"/>
    <w:rsid w:val="00C14C7B"/>
    <w:rsid w:val="00C22BF6"/>
    <w:rsid w:val="00C27040"/>
    <w:rsid w:val="00C33049"/>
    <w:rsid w:val="00C40610"/>
    <w:rsid w:val="00CA5947"/>
    <w:rsid w:val="00CB3B9A"/>
    <w:rsid w:val="00CC5DFD"/>
    <w:rsid w:val="00CE554F"/>
    <w:rsid w:val="00D03586"/>
    <w:rsid w:val="00D36CDB"/>
    <w:rsid w:val="00D56958"/>
    <w:rsid w:val="00D6330A"/>
    <w:rsid w:val="00D65976"/>
    <w:rsid w:val="00D74C57"/>
    <w:rsid w:val="00D757DB"/>
    <w:rsid w:val="00D75E45"/>
    <w:rsid w:val="00D91373"/>
    <w:rsid w:val="00D95167"/>
    <w:rsid w:val="00DB1315"/>
    <w:rsid w:val="00DE1C80"/>
    <w:rsid w:val="00DE36A5"/>
    <w:rsid w:val="00DE629E"/>
    <w:rsid w:val="00DF2096"/>
    <w:rsid w:val="00DF5665"/>
    <w:rsid w:val="00DF7E0B"/>
    <w:rsid w:val="00E03471"/>
    <w:rsid w:val="00E26F97"/>
    <w:rsid w:val="00E333E8"/>
    <w:rsid w:val="00E35E44"/>
    <w:rsid w:val="00E536E6"/>
    <w:rsid w:val="00E75D25"/>
    <w:rsid w:val="00E856C5"/>
    <w:rsid w:val="00EA4062"/>
    <w:rsid w:val="00EA45C6"/>
    <w:rsid w:val="00EC0EBA"/>
    <w:rsid w:val="00ED1DF4"/>
    <w:rsid w:val="00F06C6E"/>
    <w:rsid w:val="00F2347A"/>
    <w:rsid w:val="00F363A1"/>
    <w:rsid w:val="00F54347"/>
    <w:rsid w:val="00F54E78"/>
    <w:rsid w:val="00F86EB8"/>
    <w:rsid w:val="00F92FE6"/>
    <w:rsid w:val="00FB38F4"/>
    <w:rsid w:val="00FC7906"/>
    <w:rsid w:val="00FE6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1C920"/>
  <w15:docId w15:val="{C9C08D03-12C0-4642-8FED-4C10260D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6C"/>
    <w:pPr>
      <w:widowControl w:val="0"/>
    </w:pPr>
  </w:style>
  <w:style w:type="paragraph" w:styleId="Heading1">
    <w:name w:val="heading 1"/>
    <w:basedOn w:val="Normal"/>
    <w:link w:val="Heading1Char"/>
    <w:uiPriority w:val="9"/>
    <w:qFormat/>
    <w:rsid w:val="000F4237"/>
    <w:pPr>
      <w:widowControl/>
      <w:spacing w:before="100" w:beforeAutospacing="1" w:after="100" w:afterAutospacing="1"/>
      <w:outlineLvl w:val="0"/>
    </w:pPr>
    <w:rPr>
      <w:rFonts w:ascii="PMingLiU" w:eastAsia="PMingLiU" w:hAnsi="PMingLiU" w:cs="PMingLiU"/>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D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B5D95"/>
    <w:rPr>
      <w:sz w:val="20"/>
      <w:szCs w:val="20"/>
    </w:rPr>
  </w:style>
  <w:style w:type="paragraph" w:styleId="Footer">
    <w:name w:val="footer"/>
    <w:basedOn w:val="Normal"/>
    <w:link w:val="FooterChar"/>
    <w:uiPriority w:val="99"/>
    <w:unhideWhenUsed/>
    <w:rsid w:val="004B5D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B5D95"/>
    <w:rPr>
      <w:sz w:val="20"/>
      <w:szCs w:val="20"/>
    </w:rPr>
  </w:style>
  <w:style w:type="paragraph" w:styleId="FootnoteText">
    <w:name w:val="footnote text"/>
    <w:basedOn w:val="Normal"/>
    <w:link w:val="FootnoteTextChar"/>
    <w:uiPriority w:val="99"/>
    <w:semiHidden/>
    <w:unhideWhenUsed/>
    <w:rsid w:val="00CA5947"/>
    <w:pPr>
      <w:snapToGrid w:val="0"/>
    </w:pPr>
    <w:rPr>
      <w:sz w:val="20"/>
      <w:szCs w:val="20"/>
    </w:rPr>
  </w:style>
  <w:style w:type="character" w:customStyle="1" w:styleId="FootnoteTextChar">
    <w:name w:val="Footnote Text Char"/>
    <w:basedOn w:val="DefaultParagraphFont"/>
    <w:link w:val="FootnoteText"/>
    <w:uiPriority w:val="99"/>
    <w:semiHidden/>
    <w:rsid w:val="00CA5947"/>
    <w:rPr>
      <w:sz w:val="20"/>
      <w:szCs w:val="20"/>
    </w:rPr>
  </w:style>
  <w:style w:type="character" w:styleId="FootnoteReference">
    <w:name w:val="footnote reference"/>
    <w:basedOn w:val="DefaultParagraphFont"/>
    <w:uiPriority w:val="99"/>
    <w:semiHidden/>
    <w:unhideWhenUsed/>
    <w:rsid w:val="00CA5947"/>
    <w:rPr>
      <w:vertAlign w:val="superscript"/>
    </w:rPr>
  </w:style>
  <w:style w:type="character" w:styleId="Hyperlink">
    <w:name w:val="Hyperlink"/>
    <w:basedOn w:val="DefaultParagraphFont"/>
    <w:uiPriority w:val="99"/>
    <w:semiHidden/>
    <w:unhideWhenUsed/>
    <w:rsid w:val="00E03471"/>
    <w:rPr>
      <w:color w:val="0000FF"/>
      <w:u w:val="single"/>
    </w:rPr>
  </w:style>
  <w:style w:type="character" w:customStyle="1" w:styleId="Heading1Char">
    <w:name w:val="Heading 1 Char"/>
    <w:basedOn w:val="DefaultParagraphFont"/>
    <w:link w:val="Heading1"/>
    <w:uiPriority w:val="9"/>
    <w:rsid w:val="000F4237"/>
    <w:rPr>
      <w:rFonts w:ascii="PMingLiU" w:eastAsia="PMingLiU" w:hAnsi="PMingLiU" w:cs="PMingLiU"/>
      <w:b/>
      <w:bCs/>
      <w:kern w:val="36"/>
      <w:sz w:val="48"/>
      <w:szCs w:val="48"/>
    </w:rPr>
  </w:style>
  <w:style w:type="paragraph" w:styleId="ListParagraph">
    <w:name w:val="List Paragraph"/>
    <w:basedOn w:val="Normal"/>
    <w:uiPriority w:val="34"/>
    <w:qFormat/>
    <w:rsid w:val="00C01C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19722">
      <w:bodyDiv w:val="1"/>
      <w:marLeft w:val="0"/>
      <w:marRight w:val="0"/>
      <w:marTop w:val="0"/>
      <w:marBottom w:val="0"/>
      <w:divBdr>
        <w:top w:val="none" w:sz="0" w:space="0" w:color="auto"/>
        <w:left w:val="none" w:sz="0" w:space="0" w:color="auto"/>
        <w:bottom w:val="none" w:sz="0" w:space="0" w:color="auto"/>
        <w:right w:val="none" w:sz="0" w:space="0" w:color="auto"/>
      </w:divBdr>
    </w:div>
    <w:div w:id="13247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B50CD-A519-4EC2-8CBF-03DA8C36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4313</TotalTime>
  <Pages>7</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cp:lastModifiedBy>
  <cp:revision>93</cp:revision>
  <dcterms:created xsi:type="dcterms:W3CDTF">2019-04-15T12:22:00Z</dcterms:created>
  <dcterms:modified xsi:type="dcterms:W3CDTF">2019-05-21T17:54:00Z</dcterms:modified>
</cp:coreProperties>
</file>