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247B2" w14:textId="42D85D0A" w:rsidR="00486327" w:rsidRPr="00486327" w:rsidRDefault="00486327" w:rsidP="00486327">
      <w:pPr>
        <w:widowControl/>
        <w:shd w:val="clear" w:color="auto" w:fill="FFFFFF"/>
        <w:jc w:val="left"/>
        <w:rPr>
          <w:rFonts w:ascii="Arial" w:eastAsia="SimSun" w:hAnsi="Arial" w:cs="Arial"/>
          <w:color w:val="222222"/>
          <w:kern w:val="0"/>
          <w:sz w:val="24"/>
          <w:szCs w:val="24"/>
        </w:rPr>
      </w:pPr>
      <w:r w:rsidRPr="00486327">
        <w:rPr>
          <w:rFonts w:ascii="Arial" w:eastAsia="SimSun" w:hAnsi="Arial" w:cs="Arial"/>
          <w:b/>
          <w:bCs/>
          <w:color w:val="222222"/>
          <w:kern w:val="0"/>
          <w:sz w:val="28"/>
          <w:szCs w:val="28"/>
        </w:rPr>
        <w:t xml:space="preserve">Tackling </w:t>
      </w:r>
      <w:r>
        <w:rPr>
          <w:rFonts w:ascii="Arial" w:eastAsia="SimSun" w:hAnsi="Arial" w:cs="Arial"/>
          <w:b/>
          <w:bCs/>
          <w:color w:val="222222"/>
          <w:kern w:val="0"/>
          <w:sz w:val="28"/>
          <w:szCs w:val="28"/>
        </w:rPr>
        <w:t>C</w:t>
      </w:r>
      <w:r w:rsidRPr="00486327">
        <w:rPr>
          <w:rFonts w:ascii="Arial" w:eastAsia="SimSun" w:hAnsi="Arial" w:cs="Arial"/>
          <w:b/>
          <w:bCs/>
          <w:color w:val="222222"/>
          <w:kern w:val="0"/>
          <w:sz w:val="28"/>
          <w:szCs w:val="28"/>
        </w:rPr>
        <w:t xml:space="preserve">limate and </w:t>
      </w:r>
      <w:r>
        <w:rPr>
          <w:rFonts w:ascii="Arial" w:eastAsia="SimSun" w:hAnsi="Arial" w:cs="Arial"/>
          <w:b/>
          <w:bCs/>
          <w:color w:val="222222"/>
          <w:kern w:val="0"/>
          <w:sz w:val="28"/>
          <w:szCs w:val="28"/>
        </w:rPr>
        <w:t>N</w:t>
      </w:r>
      <w:r w:rsidRPr="00486327">
        <w:rPr>
          <w:rFonts w:ascii="Arial" w:eastAsia="SimSun" w:hAnsi="Arial" w:cs="Arial"/>
          <w:b/>
          <w:bCs/>
          <w:color w:val="222222"/>
          <w:kern w:val="0"/>
          <w:sz w:val="28"/>
          <w:szCs w:val="28"/>
        </w:rPr>
        <w:t xml:space="preserve">uclear </w:t>
      </w:r>
      <w:r>
        <w:rPr>
          <w:rFonts w:ascii="Arial" w:eastAsia="SimSun" w:hAnsi="Arial" w:cs="Arial"/>
          <w:b/>
          <w:bCs/>
          <w:color w:val="222222"/>
          <w:kern w:val="0"/>
          <w:sz w:val="28"/>
          <w:szCs w:val="28"/>
        </w:rPr>
        <w:t>E</w:t>
      </w:r>
      <w:r w:rsidRPr="00486327">
        <w:rPr>
          <w:rFonts w:ascii="Arial" w:eastAsia="SimSun" w:hAnsi="Arial" w:cs="Arial"/>
          <w:b/>
          <w:bCs/>
          <w:color w:val="222222"/>
          <w:kern w:val="0"/>
          <w:sz w:val="28"/>
          <w:szCs w:val="28"/>
        </w:rPr>
        <w:t xml:space="preserve">mergencies: </w:t>
      </w:r>
      <w:r>
        <w:rPr>
          <w:rFonts w:ascii="Arial" w:eastAsia="SimSun" w:hAnsi="Arial" w:cs="Arial"/>
          <w:b/>
          <w:bCs/>
          <w:color w:val="222222"/>
          <w:kern w:val="0"/>
          <w:sz w:val="28"/>
          <w:szCs w:val="28"/>
        </w:rPr>
        <w:t>F</w:t>
      </w:r>
      <w:r w:rsidRPr="00486327">
        <w:rPr>
          <w:rFonts w:ascii="Arial" w:eastAsia="SimSun" w:hAnsi="Arial" w:cs="Arial"/>
          <w:b/>
          <w:bCs/>
          <w:color w:val="222222"/>
          <w:kern w:val="0"/>
          <w:sz w:val="28"/>
          <w:szCs w:val="28"/>
        </w:rPr>
        <w:t xml:space="preserve">eminist-humanitarian </w:t>
      </w:r>
      <w:r>
        <w:rPr>
          <w:rFonts w:ascii="Arial" w:eastAsia="SimSun" w:hAnsi="Arial" w:cs="Arial"/>
          <w:b/>
          <w:bCs/>
          <w:color w:val="222222"/>
          <w:kern w:val="0"/>
          <w:sz w:val="28"/>
          <w:szCs w:val="28"/>
        </w:rPr>
        <w:t>R</w:t>
      </w:r>
      <w:r w:rsidRPr="00486327">
        <w:rPr>
          <w:rFonts w:ascii="Arial" w:eastAsia="SimSun" w:hAnsi="Arial" w:cs="Arial"/>
          <w:b/>
          <w:bCs/>
          <w:color w:val="222222"/>
          <w:kern w:val="0"/>
          <w:sz w:val="28"/>
          <w:szCs w:val="28"/>
        </w:rPr>
        <w:t xml:space="preserve">eframing and </w:t>
      </w:r>
      <w:r>
        <w:rPr>
          <w:rFonts w:ascii="Arial" w:eastAsia="SimSun" w:hAnsi="Arial" w:cs="Arial"/>
          <w:b/>
          <w:bCs/>
          <w:color w:val="222222"/>
          <w:kern w:val="0"/>
          <w:sz w:val="28"/>
          <w:szCs w:val="28"/>
        </w:rPr>
        <w:t>G</w:t>
      </w:r>
      <w:r w:rsidRPr="00486327">
        <w:rPr>
          <w:rFonts w:ascii="Arial" w:eastAsia="SimSun" w:hAnsi="Arial" w:cs="Arial"/>
          <w:b/>
          <w:bCs/>
          <w:color w:val="222222"/>
          <w:kern w:val="0"/>
          <w:sz w:val="28"/>
          <w:szCs w:val="28"/>
        </w:rPr>
        <w:t xml:space="preserve">lobal </w:t>
      </w:r>
      <w:r>
        <w:rPr>
          <w:rFonts w:ascii="Arial" w:eastAsia="SimSun" w:hAnsi="Arial" w:cs="Arial"/>
          <w:b/>
          <w:bCs/>
          <w:color w:val="222222"/>
          <w:kern w:val="0"/>
          <w:sz w:val="28"/>
          <w:szCs w:val="28"/>
        </w:rPr>
        <w:t>S</w:t>
      </w:r>
      <w:r w:rsidRPr="00486327">
        <w:rPr>
          <w:rFonts w:ascii="Arial" w:eastAsia="SimSun" w:hAnsi="Arial" w:cs="Arial"/>
          <w:b/>
          <w:bCs/>
          <w:color w:val="222222"/>
          <w:kern w:val="0"/>
          <w:sz w:val="28"/>
          <w:szCs w:val="28"/>
        </w:rPr>
        <w:t xml:space="preserve">ecurity </w:t>
      </w:r>
      <w:r>
        <w:rPr>
          <w:rFonts w:ascii="Arial" w:eastAsia="SimSun" w:hAnsi="Arial" w:cs="Arial"/>
          <w:b/>
          <w:bCs/>
          <w:color w:val="222222"/>
          <w:kern w:val="0"/>
          <w:sz w:val="28"/>
          <w:szCs w:val="28"/>
        </w:rPr>
        <w:t>A</w:t>
      </w:r>
      <w:r w:rsidRPr="00486327">
        <w:rPr>
          <w:rFonts w:ascii="Arial" w:eastAsia="SimSun" w:hAnsi="Arial" w:cs="Arial"/>
          <w:b/>
          <w:bCs/>
          <w:color w:val="222222"/>
          <w:kern w:val="0"/>
          <w:sz w:val="28"/>
          <w:szCs w:val="28"/>
        </w:rPr>
        <w:t>ctivism</w:t>
      </w:r>
    </w:p>
    <w:p w14:paraId="448B46A6" w14:textId="4F69D661" w:rsidR="00486327" w:rsidRDefault="00486327" w:rsidP="00486327">
      <w:pPr>
        <w:widowControl/>
        <w:shd w:val="clear" w:color="auto" w:fill="FFFFFF"/>
        <w:jc w:val="left"/>
        <w:rPr>
          <w:rFonts w:ascii="Arial" w:eastAsia="SimSun" w:hAnsi="Arial" w:cs="Arial"/>
          <w:b/>
          <w:bCs/>
          <w:color w:val="222222"/>
          <w:kern w:val="0"/>
          <w:sz w:val="24"/>
          <w:szCs w:val="24"/>
        </w:rPr>
      </w:pPr>
      <w:bookmarkStart w:id="0" w:name="_GoBack"/>
      <w:r>
        <w:rPr>
          <w:rFonts w:ascii="Arial" w:eastAsia="SimSun" w:hAnsi="Arial" w:cs="Arial"/>
          <w:b/>
          <w:bCs/>
          <w:color w:val="222222"/>
          <w:kern w:val="0"/>
          <w:sz w:val="24"/>
          <w:szCs w:val="24"/>
        </w:rPr>
        <w:t>Rebecca Johnson</w:t>
      </w:r>
      <w:bookmarkEnd w:id="0"/>
    </w:p>
    <w:p w14:paraId="6F56C604" w14:textId="77777777" w:rsidR="00486327" w:rsidRDefault="00486327" w:rsidP="00486327">
      <w:pPr>
        <w:widowControl/>
        <w:shd w:val="clear" w:color="auto" w:fill="FFFFFF"/>
        <w:jc w:val="left"/>
        <w:rPr>
          <w:rFonts w:ascii="Arial" w:eastAsia="SimSun" w:hAnsi="Arial" w:cs="Arial" w:hint="eastAsia"/>
          <w:b/>
          <w:bCs/>
          <w:color w:val="222222"/>
          <w:kern w:val="0"/>
          <w:sz w:val="24"/>
          <w:szCs w:val="24"/>
        </w:rPr>
      </w:pPr>
    </w:p>
    <w:p w14:paraId="21D56B5B" w14:textId="1B91D453" w:rsidR="00486327" w:rsidRPr="00486327" w:rsidRDefault="00486327" w:rsidP="00486327">
      <w:pPr>
        <w:widowControl/>
        <w:shd w:val="clear" w:color="auto" w:fill="FFFFFF"/>
        <w:jc w:val="left"/>
        <w:rPr>
          <w:rFonts w:ascii="Arial" w:eastAsia="SimSun" w:hAnsi="Arial" w:cs="Arial"/>
          <w:color w:val="222222"/>
          <w:kern w:val="0"/>
          <w:sz w:val="24"/>
          <w:szCs w:val="24"/>
        </w:rPr>
      </w:pPr>
      <w:r w:rsidRPr="00486327">
        <w:rPr>
          <w:rFonts w:ascii="Arial" w:eastAsia="SimSun" w:hAnsi="Arial" w:cs="Arial"/>
          <w:b/>
          <w:bCs/>
          <w:color w:val="222222"/>
          <w:kern w:val="0"/>
          <w:sz w:val="24"/>
          <w:szCs w:val="24"/>
        </w:rPr>
        <w:t>Abstract</w:t>
      </w:r>
    </w:p>
    <w:p w14:paraId="138446EC" w14:textId="77777777" w:rsidR="00486327" w:rsidRPr="00486327" w:rsidRDefault="00486327" w:rsidP="00486327">
      <w:pPr>
        <w:widowControl/>
        <w:shd w:val="clear" w:color="auto" w:fill="FFFFFF"/>
        <w:spacing w:before="100" w:beforeAutospacing="1" w:after="100" w:afterAutospacing="1"/>
        <w:jc w:val="left"/>
        <w:rPr>
          <w:rFonts w:ascii="Arial" w:eastAsia="SimSun" w:hAnsi="Arial" w:cs="Arial"/>
          <w:color w:val="222222"/>
          <w:kern w:val="0"/>
          <w:sz w:val="24"/>
          <w:szCs w:val="24"/>
        </w:rPr>
      </w:pPr>
      <w:r w:rsidRPr="00486327">
        <w:rPr>
          <w:rFonts w:ascii="Arial" w:eastAsia="SimSun" w:hAnsi="Arial" w:cs="Arial"/>
          <w:color w:val="222222"/>
          <w:kern w:val="0"/>
          <w:sz w:val="24"/>
          <w:szCs w:val="24"/>
        </w:rPr>
        <w:t>The nuclear and climate dangers we face today have their roots in the structures and rapacious attitudes that have long underpinned patriarchal policies and attitudes, leading to coercive religiosity, colonialism and slavery (in their past and present forms), rape and other forms of sexual and domestic violence against women and children.  In this talk I look at how the feminist lens transforms how we understand security, providing us with more effective civil and political tools to tackle extinction level security threats. </w:t>
      </w:r>
    </w:p>
    <w:p w14:paraId="54A17C70" w14:textId="77777777" w:rsidR="00486327" w:rsidRPr="00486327" w:rsidRDefault="00486327" w:rsidP="00486327">
      <w:pPr>
        <w:widowControl/>
        <w:shd w:val="clear" w:color="auto" w:fill="FFFFFF"/>
        <w:spacing w:before="100" w:beforeAutospacing="1" w:after="100" w:afterAutospacing="1"/>
        <w:jc w:val="left"/>
        <w:rPr>
          <w:rFonts w:ascii="Arial" w:eastAsia="SimSun" w:hAnsi="Arial" w:cs="Arial"/>
          <w:color w:val="222222"/>
          <w:kern w:val="0"/>
          <w:sz w:val="24"/>
          <w:szCs w:val="24"/>
        </w:rPr>
      </w:pPr>
      <w:r w:rsidRPr="00486327">
        <w:rPr>
          <w:rFonts w:ascii="Arial" w:eastAsia="SimSun" w:hAnsi="Arial" w:cs="Arial"/>
          <w:color w:val="222222"/>
          <w:kern w:val="0"/>
          <w:sz w:val="24"/>
          <w:szCs w:val="24"/>
        </w:rPr>
        <w:t xml:space="preserve"> To do this I will focus on three campaigns that I have been personally involved in: </w:t>
      </w:r>
      <w:proofErr w:type="spellStart"/>
      <w:r w:rsidRPr="00486327">
        <w:rPr>
          <w:rFonts w:ascii="Arial" w:eastAsia="SimSun" w:hAnsi="Arial" w:cs="Arial"/>
          <w:color w:val="222222"/>
          <w:kern w:val="0"/>
          <w:sz w:val="24"/>
          <w:szCs w:val="24"/>
        </w:rPr>
        <w:t>Greenham</w:t>
      </w:r>
      <w:proofErr w:type="spellEnd"/>
      <w:r w:rsidRPr="00486327">
        <w:rPr>
          <w:rFonts w:ascii="Arial" w:eastAsia="SimSun" w:hAnsi="Arial" w:cs="Arial"/>
          <w:color w:val="222222"/>
          <w:kern w:val="0"/>
          <w:sz w:val="24"/>
          <w:szCs w:val="24"/>
        </w:rPr>
        <w:t xml:space="preserve"> Common Women's Peace Camp opposing cruise missiles in the 1980s; the International Campaign to Abolish Nuclear Weapons (ICAN) and the 2017 Treaty on the Prohibition of Nuclear Weapons (TPNW); and the recent nonviolent disruptions that have coalesced under the name of Extinction Rebellion, spreading around the world and demanding urgent recognition that humanity faces a climate emergency that threatens all life on Earth.</w:t>
      </w:r>
    </w:p>
    <w:p w14:paraId="522FB113" w14:textId="77777777" w:rsidR="00D003F8" w:rsidRPr="00486327" w:rsidRDefault="00D003F8"/>
    <w:sectPr w:rsidR="00D003F8" w:rsidRPr="00486327" w:rsidSect="00841D1B">
      <w:pgSz w:w="11906" w:h="16838"/>
      <w:pgMar w:top="1440" w:right="1440" w:bottom="1440" w:left="1440" w:header="708" w:footer="708" w:gutter="0"/>
      <w:cols w:space="708"/>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27"/>
    <w:rsid w:val="00486327"/>
    <w:rsid w:val="00841D1B"/>
    <w:rsid w:val="00D003F8"/>
    <w:rsid w:val="00DA20DD"/>
    <w:rsid w:val="00E752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1EF1"/>
  <w15:chartTrackingRefBased/>
  <w15:docId w15:val="{148F1596-9CDB-430C-9754-C632EFAE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SimSun"/>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037893497957172863msofootnotetext">
    <w:name w:val="m_-3037893497957172863msofootnotetext"/>
    <w:basedOn w:val="Normal"/>
    <w:rsid w:val="00486327"/>
    <w:pPr>
      <w:widowControl/>
      <w:spacing w:before="100" w:beforeAutospacing="1" w:after="100" w:afterAutospacing="1"/>
      <w:jc w:val="left"/>
    </w:pPr>
    <w:rPr>
      <w:rFonts w:ascii="SimSun" w:eastAsia="SimSun" w:hAnsi="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337937">
      <w:bodyDiv w:val="1"/>
      <w:marLeft w:val="0"/>
      <w:marRight w:val="0"/>
      <w:marTop w:val="0"/>
      <w:marBottom w:val="0"/>
      <w:divBdr>
        <w:top w:val="none" w:sz="0" w:space="0" w:color="auto"/>
        <w:left w:val="none" w:sz="0" w:space="0" w:color="auto"/>
        <w:bottom w:val="none" w:sz="0" w:space="0" w:color="auto"/>
        <w:right w:val="none" w:sz="0" w:space="0" w:color="auto"/>
      </w:divBdr>
      <w:divsChild>
        <w:div w:id="85158623">
          <w:marLeft w:val="0"/>
          <w:marRight w:val="0"/>
          <w:marTop w:val="0"/>
          <w:marBottom w:val="0"/>
          <w:divBdr>
            <w:top w:val="none" w:sz="0" w:space="0" w:color="auto"/>
            <w:left w:val="none" w:sz="0" w:space="0" w:color="auto"/>
            <w:bottom w:val="none" w:sz="0" w:space="0" w:color="auto"/>
            <w:right w:val="none" w:sz="0" w:space="0" w:color="auto"/>
          </w:divBdr>
        </w:div>
        <w:div w:id="548763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KC</cp:lastModifiedBy>
  <cp:revision>1</cp:revision>
  <dcterms:created xsi:type="dcterms:W3CDTF">2019-05-30T01:08:00Z</dcterms:created>
  <dcterms:modified xsi:type="dcterms:W3CDTF">2019-05-30T01:10:00Z</dcterms:modified>
</cp:coreProperties>
</file>